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A8" w:rsidRPr="00FF2074" w:rsidRDefault="00746FA8" w:rsidP="0074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Математика.</w:t>
      </w:r>
    </w:p>
    <w:p w:rsidR="00746FA8" w:rsidRPr="00FF2074" w:rsidRDefault="00746FA8" w:rsidP="0074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07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94CB4C2" wp14:editId="6EBF59C1">
            <wp:simplePos x="0" y="0"/>
            <wp:positionH relativeFrom="column">
              <wp:posOffset>408305</wp:posOffset>
            </wp:positionH>
            <wp:positionV relativeFrom="paragraph">
              <wp:posOffset>10497820</wp:posOffset>
            </wp:positionV>
            <wp:extent cx="426085" cy="584835"/>
            <wp:effectExtent l="0" t="0" r="0" b="5715"/>
            <wp:wrapNone/>
            <wp:docPr id="15" name="Рисунок 1" descr="Описание: https://opiqkz.blob.core.windows.net/kitcontent/33380a29-7aaf-42e7-b8c2-739828aef7e3/6b646367-3b35-4b56-8394-4d932e193ad2/ae40299d-e592-4dc6-95e3-12865e3e628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opiqkz.blob.core.windows.net/kitcontent/33380a29-7aaf-42e7-b8c2-739828aef7e3/6b646367-3b35-4b56-8394-4d932e193ad2/ae40299d-e592-4dc6-95e3-12865e3e6283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0" r="2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план урока № 105</w:t>
      </w:r>
    </w:p>
    <w:tbl>
      <w:tblPr>
        <w:tblpPr w:leftFromText="180" w:rightFromText="180" w:bottomFromText="200" w:vertAnchor="text" w:tblpX="-1202" w:tblpY="1"/>
        <w:tblOverlap w:val="never"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146"/>
        <w:gridCol w:w="3687"/>
        <w:gridCol w:w="706"/>
        <w:gridCol w:w="2128"/>
        <w:gridCol w:w="1418"/>
      </w:tblGrid>
      <w:tr w:rsidR="00746FA8" w:rsidRPr="00FF2074" w:rsidTr="007D7E49">
        <w:trPr>
          <w:cantSplit/>
          <w:trHeight w:val="473"/>
        </w:trPr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Предмет: Математика</w:t>
            </w:r>
          </w:p>
          <w:p w:rsidR="00746FA8" w:rsidRPr="00FF2074" w:rsidRDefault="008E6B9D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Урок: 105</w:t>
            </w:r>
          </w:p>
        </w:tc>
        <w:tc>
          <w:tcPr>
            <w:tcW w:w="3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C532C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Школа: </w:t>
            </w:r>
            <w:bookmarkStart w:id="0" w:name="_GoBack"/>
            <w:bookmarkEnd w:id="0"/>
          </w:p>
        </w:tc>
      </w:tr>
      <w:tr w:rsidR="00746FA8" w:rsidRPr="00FF2074" w:rsidTr="007D7E49">
        <w:trPr>
          <w:cantSplit/>
          <w:trHeight w:val="203"/>
        </w:trPr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C532C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</w:tc>
      </w:tr>
      <w:tr w:rsidR="007D7E49" w:rsidRPr="00FF2074" w:rsidTr="007D7E49">
        <w:trPr>
          <w:cantSplit/>
          <w:trHeight w:val="412"/>
        </w:trPr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Класс: 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46FA8" w:rsidRPr="00FF2074" w:rsidRDefault="00746FA8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1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746FA8" w:rsidRPr="00FF2074" w:rsidRDefault="00746FA8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отсутствующих:             </w:t>
            </w:r>
          </w:p>
        </w:tc>
      </w:tr>
      <w:tr w:rsidR="00746FA8" w:rsidRPr="00FF2074" w:rsidTr="007D7E49">
        <w:trPr>
          <w:cantSplit/>
          <w:trHeight w:val="502"/>
        </w:trPr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746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3А. Решение задач на движение, урожайность. Природные явления</w:t>
            </w:r>
            <w:r w:rsidRPr="00FF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6FA8" w:rsidRPr="00FF2074" w:rsidTr="007D7E49">
        <w:trPr>
          <w:cantSplit/>
          <w:trHeight w:val="223"/>
        </w:trPr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746FA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Комбинаторные задачи, решаемые методом перебора.</w:t>
            </w:r>
          </w:p>
          <w:p w:rsidR="00746FA8" w:rsidRPr="00FF2074" w:rsidRDefault="00746FA8" w:rsidP="00746F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Необычные растения</w:t>
            </w:r>
          </w:p>
        </w:tc>
      </w:tr>
      <w:tr w:rsidR="00746FA8" w:rsidRPr="00FF2074" w:rsidTr="007D7E49">
        <w:trPr>
          <w:cantSplit/>
          <w:trHeight w:val="428"/>
        </w:trPr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746F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746FA8" w:rsidP="00746F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4.4.4.1 решать комбинаторные задачи методом перебора. </w:t>
            </w:r>
          </w:p>
          <w:p w:rsidR="00746FA8" w:rsidRPr="00FF2074" w:rsidRDefault="00746FA8" w:rsidP="00746F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4.5.1.1 моделировать задачу в виде чертежа, алгоритма, круговой диаграммы, графика; </w:t>
            </w:r>
          </w:p>
          <w:p w:rsidR="00746FA8" w:rsidRPr="00FF2074" w:rsidRDefault="00746FA8" w:rsidP="00746F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4.5.2.5 интерпретировать информацию, сравнивать и обобщать данные, строить графики движения, составлять чертеж к задачам на движение </w:t>
            </w:r>
          </w:p>
        </w:tc>
      </w:tr>
      <w:tr w:rsidR="00746FA8" w:rsidRPr="00FF2074" w:rsidTr="007D7E49">
        <w:trPr>
          <w:cantSplit/>
          <w:trHeight w:val="185"/>
        </w:trPr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A8" w:rsidRPr="00FF2074" w:rsidRDefault="00746FA8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Цель </w:t>
            </w:r>
            <w:r w:rsidRPr="00FF207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урока</w:t>
            </w:r>
          </w:p>
        </w:tc>
        <w:tc>
          <w:tcPr>
            <w:tcW w:w="3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A8" w:rsidRPr="00FF2074" w:rsidRDefault="005106B9" w:rsidP="00746F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06B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5106B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умеют: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746FA8" w:rsidRPr="002E3A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решать задачи</w:t>
            </w:r>
            <w:r w:rsidR="00746FA8" w:rsidRPr="002E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нахождение урожайности, на движение, моделировать </w:t>
            </w:r>
            <w:r w:rsidR="00746FA8" w:rsidRPr="002E3A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задачу в виде чертежа</w:t>
            </w:r>
            <w:r w:rsidR="002E3A7E" w:rsidRPr="002E3A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46FA8" w:rsidRPr="002E3A7E" w:rsidRDefault="002E3A7E" w:rsidP="00746F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Большинство </w:t>
            </w:r>
            <w:r w:rsidR="00746FA8" w:rsidRPr="00FF2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будут уметь</w:t>
            </w:r>
            <w:r w:rsidR="00746FA8" w:rsidRPr="002E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746FA8" w:rsidRPr="002E3A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решать и использовать задачи</w:t>
            </w:r>
            <w:r w:rsidR="00746FA8" w:rsidRPr="002E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сравнивать и </w:t>
            </w:r>
            <w:r w:rsidR="00746FA8" w:rsidRPr="002E3A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обобщать данные</w:t>
            </w:r>
            <w:r w:rsidR="00746FA8" w:rsidRPr="002E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строить графики движе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ния.</w:t>
            </w:r>
          </w:p>
          <w:p w:rsidR="00746FA8" w:rsidRPr="00521219" w:rsidRDefault="002E3A7E" w:rsidP="002E3A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Некоторые </w:t>
            </w:r>
            <w:r w:rsidR="00746FA8" w:rsidRPr="002E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смогут</w:t>
            </w:r>
            <w:r w:rsidR="00746FA8" w:rsidRPr="002E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интерпретировать информацию, сравнивать и </w:t>
            </w:r>
            <w:r w:rsidR="00746FA8" w:rsidRPr="002E3A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обобщать данные</w:t>
            </w:r>
            <w:r w:rsidR="00746FA8" w:rsidRPr="002E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строить графики движения, составлять чертеж к </w:t>
            </w:r>
            <w:r w:rsidR="00746FA8" w:rsidRPr="002E3A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задачам</w:t>
            </w:r>
            <w:r w:rsidR="00746FA8" w:rsidRPr="002E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движение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746FA8" w:rsidRPr="002E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предлагать разные способы решения </w:t>
            </w:r>
            <w:r w:rsidR="00746FA8" w:rsidRPr="002E3A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746FA8" w:rsidRPr="002E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6FA8" w:rsidRPr="00FF2074" w:rsidTr="007D7E49">
        <w:trPr>
          <w:trHeight w:val="2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A8" w:rsidRPr="00FF2074" w:rsidRDefault="00521219" w:rsidP="005212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397AEE" w:rsidRPr="00FF2074" w:rsidTr="007D7E49">
        <w:trPr>
          <w:trHeight w:val="5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E" w:rsidRPr="00FF2074" w:rsidRDefault="00397AEE" w:rsidP="005212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E" w:rsidRPr="00FF2074" w:rsidRDefault="00397AEE" w:rsidP="005212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E" w:rsidRPr="00FF2074" w:rsidRDefault="00397AEE" w:rsidP="005212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E" w:rsidRPr="00FF2074" w:rsidRDefault="00397AEE" w:rsidP="005212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97AEE" w:rsidRPr="00FF2074" w:rsidTr="007D7E49">
        <w:trPr>
          <w:trHeight w:val="28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E" w:rsidRPr="009E58A9" w:rsidRDefault="009E58A9" w:rsidP="00521219">
            <w:pPr>
              <w:spacing w:after="0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1.Начало урока.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E58A9">
              <w:rPr>
                <w:rFonts w:ascii="Times New Roman" w:eastAsia="PMingLiU" w:hAnsi="Times New Roman" w:cs="Times New Roman"/>
                <w:sz w:val="24"/>
                <w:szCs w:val="24"/>
              </w:rPr>
              <w:t>0-2 мин</w:t>
            </w:r>
          </w:p>
        </w:tc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397AEE" w:rsidRPr="009E58A9" w:rsidRDefault="00397AEE" w:rsidP="00521219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ребята.</w:t>
            </w:r>
          </w:p>
          <w:p w:rsidR="00397AEE" w:rsidRPr="009E58A9" w:rsidRDefault="00397AEE" w:rsidP="005212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9E58A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«Вспашешь в срок, посеешь в срок – будет урожай высок»</w:t>
            </w: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7AEE" w:rsidRPr="009E58A9" w:rsidRDefault="00397AEE" w:rsidP="005212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сегодняшнем </w:t>
            </w:r>
            <w:r w:rsidRPr="009E58A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уроке</w:t>
            </w: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желаю всем собрать хороший урожай. А хороший урожай - это наши достижения на </w:t>
            </w:r>
            <w:r w:rsidRPr="009E58A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уроке</w:t>
            </w: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Главное </w:t>
            </w:r>
            <w:r w:rsidRPr="009E58A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внимательно слушать</w:t>
            </w: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вовремя </w:t>
            </w:r>
            <w:r w:rsid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  </w:t>
            </w:r>
            <w:r w:rsidRPr="009E58A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задания</w:t>
            </w: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работать на результат!</w:t>
            </w:r>
            <w:r w:rsid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желаю удачи!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  <w:r w:rsidRPr="00FF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настрой</w:t>
            </w:r>
          </w:p>
          <w:p w:rsidR="00397AEE" w:rsidRPr="00FF2074" w:rsidRDefault="009E58A9" w:rsidP="00746F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пословица на доске</w:t>
            </w:r>
          </w:p>
        </w:tc>
      </w:tr>
      <w:tr w:rsidR="00397AEE" w:rsidRPr="00FF2074" w:rsidTr="007D7E49">
        <w:trPr>
          <w:trHeight w:val="69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E" w:rsidRP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Середина урока</w:t>
            </w:r>
            <w:r w:rsidR="00397AEE" w:rsidRPr="009E5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AEE" w:rsidRPr="009E58A9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A9">
              <w:rPr>
                <w:rFonts w:ascii="Times New Roman" w:eastAsia="Calibri" w:hAnsi="Times New Roman" w:cs="Times New Roman"/>
                <w:sz w:val="24"/>
                <w:szCs w:val="24"/>
              </w:rPr>
              <w:t>3 –8 мин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sz w:val="24"/>
                <w:szCs w:val="24"/>
              </w:rPr>
              <w:t>9-15 мин</w:t>
            </w: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16-25 мин</w:t>
            </w: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26-35 мин</w:t>
            </w: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36-38 мин</w:t>
            </w: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74" w:rsidRP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36-40 мин</w:t>
            </w:r>
          </w:p>
        </w:tc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E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1.Актуализация жизненного опыта.  </w:t>
            </w:r>
          </w:p>
          <w:p w:rsidR="002E3A7E" w:rsidRPr="002E3A7E" w:rsidRDefault="002E3A7E" w:rsidP="0005541E">
            <w:pPr>
              <w:pStyle w:val="a5"/>
              <w:spacing w:before="0" w:beforeAutospacing="0" w:after="0" w:afterAutospacing="0"/>
              <w:textAlignment w:val="baseline"/>
            </w:pPr>
            <w:r w:rsidRPr="002E3A7E">
              <w:rPr>
                <w:rFonts w:eastAsia="+mn-ea"/>
                <w:b/>
                <w:bCs/>
                <w:i/>
                <w:iCs/>
                <w:kern w:val="24"/>
              </w:rPr>
              <w:t xml:space="preserve"> </w:t>
            </w:r>
            <w:r w:rsidRPr="002E3A7E">
              <w:rPr>
                <w:rFonts w:eastAsia="+mn-ea"/>
                <w:b/>
                <w:bCs/>
                <w:kern w:val="24"/>
              </w:rPr>
              <w:t>«Слушай, думай, не зевай, очень быстро отвечай»</w:t>
            </w:r>
          </w:p>
          <w:p w:rsidR="00397AEE" w:rsidRPr="00FF2074" w:rsidRDefault="00F97A43" w:rsidP="00521219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К) У</w:t>
            </w:r>
            <w:r w:rsidRPr="00F97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стный счет</w:t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1)Найдите сумму чисел 350 и 640.</w:t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20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2)Неизвестное число уменьшили на 60 и получили 80. Чему равно неизвестное число?</w:t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20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3)На сколько 500г. меньше 3 кг</w:t>
            </w:r>
            <w:proofErr w:type="gramStart"/>
            <w:r w:rsidRPr="00FF20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.?</w:t>
            </w:r>
            <w:proofErr w:type="gramEnd"/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20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4)Найдите разность чисел 670 и 390.</w:t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20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5)Найдите произведение чисел 15 и 6.</w:t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20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6)Одно число 57, а другое на 9 больше. Чему равно другое число?</w:t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(П) Вводное задание на подготовку к изучению нового.</w:t>
            </w: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нашел </w:t>
            </w:r>
            <w:proofErr w:type="spellStart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инфомацию</w:t>
            </w:r>
            <w:proofErr w:type="spellEnd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четырех необычных растениях. </w:t>
            </w: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Но на урок ему надо принести только 2 рассказа. Сколькими способами это можно сделать? Обозначь одно буквой растение и выпиши варианты. </w:t>
            </w:r>
          </w:p>
          <w:p w:rsidR="00397AEE" w:rsidRPr="00FF2074" w:rsidRDefault="00397AEE" w:rsidP="0052121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8EAFA82" wp14:editId="09990C52">
                  <wp:simplePos x="0" y="0"/>
                  <wp:positionH relativeFrom="column">
                    <wp:posOffset>15252</wp:posOffset>
                  </wp:positionH>
                  <wp:positionV relativeFrom="paragraph">
                    <wp:posOffset>45109</wp:posOffset>
                  </wp:positionV>
                  <wp:extent cx="2958860" cy="1121434"/>
                  <wp:effectExtent l="0" t="0" r="0" b="2540"/>
                  <wp:wrapNone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797" cy="112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7AEE" w:rsidRPr="00FF2074" w:rsidRDefault="00397AEE" w:rsidP="0052121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AEE" w:rsidRPr="00FF2074" w:rsidRDefault="00397AEE" w:rsidP="0052121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7AEE" w:rsidRPr="00FF2074" w:rsidRDefault="00397AEE" w:rsidP="0052121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7AEE" w:rsidRPr="00FF2074" w:rsidRDefault="00397AEE" w:rsidP="0052121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7AEE" w:rsidRPr="00FF2074" w:rsidRDefault="00397AEE" w:rsidP="005212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397AEE" w:rsidRPr="00FF2074" w:rsidRDefault="00397AEE" w:rsidP="005212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Обозначим растения заглавными буквами БСДК. Определим, сколькими способами можно выбрать по 2 растения. </w:t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БС, БД, БК, СД, СК, ДК </w:t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перебора</w:t>
            </w:r>
          </w:p>
          <w:tbl>
            <w:tblPr>
              <w:tblW w:w="6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543"/>
            </w:tblGrid>
            <w:tr w:rsidR="00397AEE" w:rsidRPr="00FF2074" w:rsidTr="00521219">
              <w:trPr>
                <w:trHeight w:val="431"/>
              </w:trPr>
              <w:tc>
                <w:tcPr>
                  <w:tcW w:w="2689" w:type="dxa"/>
                  <w:shd w:val="clear" w:color="auto" w:fill="auto"/>
                </w:tcPr>
                <w:p w:rsidR="00397AEE" w:rsidRPr="00FF2074" w:rsidRDefault="00397AEE" w:rsidP="00C532CF">
                  <w:pPr>
                    <w:framePr w:hSpace="180" w:wrap="around" w:vAnchor="text" w:hAnchor="text" w:x="-1202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F20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397AEE" w:rsidRPr="00FF2074" w:rsidRDefault="00397AEE" w:rsidP="00C532CF">
                  <w:pPr>
                    <w:framePr w:hSpace="180" w:wrap="around" w:vAnchor="text" w:hAnchor="text" w:x="-1202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F20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397AEE" w:rsidRPr="00FF2074" w:rsidTr="00521219">
              <w:trPr>
                <w:trHeight w:val="672"/>
              </w:trPr>
              <w:tc>
                <w:tcPr>
                  <w:tcW w:w="2689" w:type="dxa"/>
                  <w:shd w:val="clear" w:color="auto" w:fill="auto"/>
                </w:tcPr>
                <w:p w:rsidR="00397AEE" w:rsidRPr="00FF2074" w:rsidRDefault="00397AEE" w:rsidP="00C532CF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F207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решать комбинаторные задачи методом перебора 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397AEE" w:rsidRPr="00B34609" w:rsidRDefault="00B34609" w:rsidP="00C532CF">
                  <w:pPr>
                    <w:framePr w:hSpace="180" w:wrap="around" w:vAnchor="text" w:hAnchor="text" w:x="-1202" w:y="1"/>
                    <w:tabs>
                      <w:tab w:val="left" w:pos="2443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большинство  составят 3 способа;                                      некоторые </w:t>
                  </w:r>
                  <w:r w:rsidR="00C532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оставят все способы.</w:t>
                  </w:r>
                </w:p>
              </w:tc>
            </w:tr>
          </w:tbl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3.Постановка цели (проблемная ситуация).</w:t>
            </w:r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Вводное задание на подготовку к изучению нового.</w:t>
            </w:r>
          </w:p>
          <w:p w:rsidR="00397AEE" w:rsidRPr="00FF2074" w:rsidRDefault="00397AEE" w:rsidP="0052121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(П) Работа в паре.</w:t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Реши задачу.</w:t>
            </w: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Вова и Никита играют в игру «</w:t>
            </w:r>
            <w:proofErr w:type="spellStart"/>
            <w:proofErr w:type="gramStart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Пинг</w:t>
            </w:r>
            <w:proofErr w:type="spellEnd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понг</w:t>
            </w:r>
            <w:proofErr w:type="spellEnd"/>
            <w:proofErr w:type="gramEnd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игра продолжается до трех побед. Игра может закончиться победой одного из игроков, поражением или вничью. Сколько существует вариантов побед, поражений, ничьих в игре? </w:t>
            </w: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вариантов побед удобно подсчитать, составив таблицу. </w:t>
            </w: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Составление таблицы</w:t>
            </w:r>
          </w:p>
          <w:p w:rsidR="00FF2074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F7A5704" wp14:editId="23691B42">
                  <wp:extent cx="3564661" cy="1052423"/>
                  <wp:effectExtent l="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121" cy="105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6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7"/>
              <w:gridCol w:w="3015"/>
            </w:tblGrid>
            <w:tr w:rsidR="00521219" w:rsidRPr="00FF2074" w:rsidTr="00521219">
              <w:trPr>
                <w:trHeight w:val="435"/>
              </w:trPr>
              <w:tc>
                <w:tcPr>
                  <w:tcW w:w="3137" w:type="dxa"/>
                  <w:shd w:val="clear" w:color="auto" w:fill="auto"/>
                </w:tcPr>
                <w:p w:rsidR="00397AEE" w:rsidRPr="00FF2074" w:rsidRDefault="00397AEE" w:rsidP="00C532CF">
                  <w:pPr>
                    <w:framePr w:hSpace="180" w:wrap="around" w:vAnchor="text" w:hAnchor="text" w:x="-1202" w:y="1"/>
                    <w:tabs>
                      <w:tab w:val="left" w:pos="1490"/>
                      <w:tab w:val="left" w:pos="7133"/>
                    </w:tabs>
                    <w:spacing w:line="240" w:lineRule="atLeast"/>
                    <w:ind w:right="317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F20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397AEE" w:rsidRPr="00FF2074" w:rsidRDefault="00397AEE" w:rsidP="00C532CF">
                  <w:pPr>
                    <w:framePr w:hSpace="180" w:wrap="around" w:vAnchor="text" w:hAnchor="text" w:x="-1202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F20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397AEE" w:rsidRPr="00FF2074" w:rsidTr="00521219">
              <w:trPr>
                <w:trHeight w:val="678"/>
              </w:trPr>
              <w:tc>
                <w:tcPr>
                  <w:tcW w:w="3137" w:type="dxa"/>
                  <w:shd w:val="clear" w:color="auto" w:fill="auto"/>
                </w:tcPr>
                <w:p w:rsidR="00397AEE" w:rsidRDefault="00397AEE" w:rsidP="00C532CF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F207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решать комбинаторные задачи, составляя таблицу </w:t>
                  </w:r>
                </w:p>
                <w:p w:rsidR="00521219" w:rsidRPr="00FF2074" w:rsidRDefault="00521219" w:rsidP="00C532CF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</w:tcPr>
                <w:p w:rsidR="00397AEE" w:rsidRPr="00FF2074" w:rsidRDefault="00B34609" w:rsidP="00C532CF">
                  <w:pPr>
                    <w:framePr w:hSpace="180" w:wrap="around" w:vAnchor="text" w:hAnchor="text" w:x="-1202" w:y="1"/>
                    <w:tabs>
                      <w:tab w:val="left" w:pos="2443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 w:rsidR="00397AEE" w:rsidRPr="00FF20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ольшинство решают, составляя</w:t>
                  </w:r>
                  <w:r w:rsidR="00FF20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97AEE" w:rsidRPr="00FF20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таблицу </w:t>
                  </w:r>
                </w:p>
              </w:tc>
            </w:tr>
          </w:tbl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(И) </w:t>
            </w:r>
            <w:r w:rsidRPr="00FF2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Самостоятельная работа.</w:t>
            </w: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подоконнике стояли три горшка с цветами: желтый, красный, синий. Айне нужно принести один горшок </w:t>
            </w:r>
            <w:proofErr w:type="spellStart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Арману</w:t>
            </w:r>
            <w:proofErr w:type="spellEnd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 другой – Свете. Сколькими способами </w:t>
            </w:r>
            <w:proofErr w:type="spellStart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Айна</w:t>
            </w:r>
            <w:proofErr w:type="spellEnd"/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может это сделать? </w:t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Обозначим горшки с цветами буквами, по их цветовому различию. </w:t>
            </w:r>
            <w:r w:rsidRPr="009E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Методом перебора</w:t>
            </w:r>
            <w:r w:rsidRPr="00FF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определим, сколько существует способов. Поскольку горшки раздают разным людям, учитываются варианты со сменой одной и той же пары цветов. </w:t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2476E8C" wp14:editId="5968B3D8">
                  <wp:extent cx="2173605" cy="422910"/>
                  <wp:effectExtent l="0" t="0" r="0" b="0"/>
                  <wp:docPr id="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4.Работа по теме урока. </w:t>
            </w:r>
            <w:r w:rsidRPr="00FF207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Открытие нового.</w:t>
            </w:r>
          </w:p>
          <w:p w:rsidR="00397AEE" w:rsidRPr="00FF2074" w:rsidRDefault="00397AEE" w:rsidP="00521219">
            <w:pPr>
              <w:widowControl w:val="0"/>
              <w:spacing w:after="0" w:line="240" w:lineRule="exact"/>
              <w:ind w:righ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(К) Математика в жизни.</w:t>
            </w: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Надо записать максимальное количество двузначных чисел, используя цифры 0, 1, 2 и 3. </w:t>
            </w: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Сколько чисел можно записать? </w:t>
            </w:r>
          </w:p>
          <w:p w:rsidR="00397AEE" w:rsidRPr="00FF2074" w:rsidRDefault="00B34609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таблицы</w:t>
            </w:r>
          </w:p>
          <w:tbl>
            <w:tblPr>
              <w:tblW w:w="4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262"/>
            </w:tblGrid>
            <w:tr w:rsidR="00397AEE" w:rsidRPr="00FF2074" w:rsidTr="00B47E4A">
              <w:trPr>
                <w:trHeight w:val="431"/>
              </w:trPr>
              <w:tc>
                <w:tcPr>
                  <w:tcW w:w="2689" w:type="dxa"/>
                  <w:shd w:val="clear" w:color="auto" w:fill="auto"/>
                </w:tcPr>
                <w:p w:rsidR="00397AEE" w:rsidRPr="00FF2074" w:rsidRDefault="00397AEE" w:rsidP="00C532CF">
                  <w:pPr>
                    <w:framePr w:hSpace="180" w:wrap="around" w:vAnchor="text" w:hAnchor="text" w:x="-1202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F20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262" w:type="dxa"/>
                  <w:shd w:val="clear" w:color="auto" w:fill="auto"/>
                </w:tcPr>
                <w:p w:rsidR="00397AEE" w:rsidRPr="00FF2074" w:rsidRDefault="00397AEE" w:rsidP="00C532CF">
                  <w:pPr>
                    <w:framePr w:hSpace="180" w:wrap="around" w:vAnchor="text" w:hAnchor="text" w:x="-1202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F20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397AEE" w:rsidRPr="00FF2074" w:rsidTr="00B47E4A">
              <w:trPr>
                <w:trHeight w:val="672"/>
              </w:trPr>
              <w:tc>
                <w:tcPr>
                  <w:tcW w:w="2689" w:type="dxa"/>
                  <w:shd w:val="clear" w:color="auto" w:fill="auto"/>
                </w:tcPr>
                <w:p w:rsidR="00397AEE" w:rsidRPr="00FF2074" w:rsidRDefault="00B34609" w:rsidP="00C532CF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составить  задачу в виде таблицы</w:t>
                  </w:r>
                </w:p>
              </w:tc>
              <w:tc>
                <w:tcPr>
                  <w:tcW w:w="2262" w:type="dxa"/>
                  <w:shd w:val="clear" w:color="auto" w:fill="auto"/>
                </w:tcPr>
                <w:p w:rsidR="00397AEE" w:rsidRPr="00FF2074" w:rsidRDefault="00CF334D" w:rsidP="00C532CF">
                  <w:pPr>
                    <w:framePr w:hSpace="180" w:wrap="around" w:vAnchor="text" w:hAnchor="text" w:x="-1202" w:y="1"/>
                    <w:tabs>
                      <w:tab w:val="left" w:pos="2443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 могут составить </w:t>
                  </w:r>
                  <w:r w:rsidR="00B34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таблицу</w:t>
                  </w:r>
                </w:p>
              </w:tc>
            </w:tr>
          </w:tbl>
          <w:p w:rsidR="00397AEE" w:rsidRPr="00FF2074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7AEE" w:rsidRDefault="00397AEE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(К) </w:t>
            </w:r>
            <w:proofErr w:type="spellStart"/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E58A9" w:rsidRPr="00FF2074" w:rsidRDefault="009E58A9" w:rsidP="005212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AEE" w:rsidRPr="00FF2074" w:rsidRDefault="00397AEE" w:rsidP="00521219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5.Первичное закрепление с проговариванием.</w:t>
            </w:r>
          </w:p>
          <w:p w:rsidR="003E2765" w:rsidRDefault="00397AEE" w:rsidP="00521219">
            <w:pPr>
              <w:spacing w:after="0" w:line="240" w:lineRule="atLeast"/>
              <w:ind w:right="2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(И</w:t>
            </w:r>
            <w:r w:rsidR="003E2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Самостоятельная</w:t>
            </w:r>
            <w:r w:rsidR="00771307" w:rsidRPr="00771307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771307" w:rsidRPr="003E2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r w:rsidR="003E2765" w:rsidRPr="003E2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7AEE" w:rsidRPr="00FF2074" w:rsidRDefault="00771307" w:rsidP="00521219">
            <w:pPr>
              <w:spacing w:after="0" w:line="240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07">
              <w:rPr>
                <w:rFonts w:ascii="Times New Roman" w:eastAsia="Calibri" w:hAnsi="Times New Roman" w:cs="Times New Roman"/>
                <w:sz w:val="24"/>
                <w:szCs w:val="24"/>
              </w:rPr>
              <w:t>(Д. –по темпу работы и уровню сложности)</w:t>
            </w: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Сколькими способами можно выложить в ряд два красных и два синих шарика. </w:t>
            </w:r>
          </w:p>
          <w:p w:rsidR="00397AEE" w:rsidRPr="00FF2074" w:rsidRDefault="00397AEE" w:rsidP="00521219">
            <w:pPr>
              <w:spacing w:after="0" w:line="240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Шарики не отличаются ничем, кроме цвета. </w:t>
            </w:r>
          </w:p>
          <w:p w:rsidR="00397AEE" w:rsidRPr="00FF2074" w:rsidRDefault="00397AEE" w:rsidP="00521219">
            <w:pPr>
              <w:spacing w:after="0" w:line="240" w:lineRule="atLeast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Обозначим шарики по первой букве их цвета, запишем все возможные комбинации, которыми их можно выложить на полку. </w:t>
            </w:r>
          </w:p>
          <w:p w:rsidR="00397AEE" w:rsidRPr="00FF2074" w:rsidRDefault="00397AEE" w:rsidP="00521219">
            <w:pPr>
              <w:spacing w:after="0" w:line="240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ККСС, КСКС, СКСК, ССКК, КССК, СККС. </w:t>
            </w:r>
          </w:p>
          <w:p w:rsidR="00397AEE" w:rsidRPr="00FF2074" w:rsidRDefault="00397AEE" w:rsidP="00521219">
            <w:pPr>
              <w:spacing w:after="0" w:line="240" w:lineRule="atLeast"/>
              <w:ind w:righ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перебора</w:t>
            </w:r>
          </w:p>
          <w:tbl>
            <w:tblPr>
              <w:tblW w:w="6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685"/>
            </w:tblGrid>
            <w:tr w:rsidR="00397AEE" w:rsidRPr="00FF2074" w:rsidTr="00771307">
              <w:trPr>
                <w:trHeight w:val="431"/>
              </w:trPr>
              <w:tc>
                <w:tcPr>
                  <w:tcW w:w="2689" w:type="dxa"/>
                  <w:shd w:val="clear" w:color="auto" w:fill="auto"/>
                </w:tcPr>
                <w:p w:rsidR="00397AEE" w:rsidRPr="00FF2074" w:rsidRDefault="00397AEE" w:rsidP="00C532CF">
                  <w:pPr>
                    <w:framePr w:hSpace="180" w:wrap="around" w:vAnchor="text" w:hAnchor="text" w:x="-1202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F20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397AEE" w:rsidRPr="00FF2074" w:rsidRDefault="00397AEE" w:rsidP="00C532CF">
                  <w:pPr>
                    <w:framePr w:hSpace="180" w:wrap="around" w:vAnchor="text" w:hAnchor="text" w:x="-1202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F20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397AEE" w:rsidRPr="00FF2074" w:rsidTr="00771307">
              <w:trPr>
                <w:trHeight w:val="672"/>
              </w:trPr>
              <w:tc>
                <w:tcPr>
                  <w:tcW w:w="2689" w:type="dxa"/>
                  <w:shd w:val="clear" w:color="auto" w:fill="auto"/>
                </w:tcPr>
                <w:p w:rsidR="00397AEE" w:rsidRPr="00FF2074" w:rsidRDefault="00397AEE" w:rsidP="00C532CF">
                  <w:pPr>
                    <w:framePr w:hSpace="180" w:wrap="around" w:vAnchor="text" w:hAnchor="text" w:x="-1202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F207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решать комбинаторные задачи методом перебора 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B34609" w:rsidRDefault="00B34609" w:rsidP="00C532CF">
                  <w:pPr>
                    <w:framePr w:hSpace="180" w:wrap="around" w:vAnchor="text" w:hAnchor="text" w:x="-1202" w:y="1"/>
                    <w:tabs>
                      <w:tab w:val="left" w:pos="2443"/>
                      <w:tab w:val="left" w:pos="7133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 составят 2 способа;</w:t>
                  </w:r>
                </w:p>
                <w:p w:rsidR="00397AEE" w:rsidRDefault="00B34609" w:rsidP="00C532CF">
                  <w:pPr>
                    <w:framePr w:hSpace="180" w:wrap="around" w:vAnchor="text" w:hAnchor="text" w:x="-1202" w:y="1"/>
                    <w:tabs>
                      <w:tab w:val="left" w:pos="2443"/>
                      <w:tab w:val="left" w:pos="7133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 w:rsidR="00397AEE" w:rsidRPr="00FF20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="00FF2074" w:rsidRPr="00FF20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льшинство  могут составить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способа;</w:t>
                  </w:r>
                </w:p>
                <w:p w:rsidR="00B34609" w:rsidRPr="00B34609" w:rsidRDefault="00B34609" w:rsidP="00C532CF">
                  <w:pPr>
                    <w:framePr w:hSpace="180" w:wrap="around" w:vAnchor="text" w:hAnchor="text" w:x="-1202" w:y="1"/>
                    <w:tabs>
                      <w:tab w:val="left" w:pos="2443"/>
                      <w:tab w:val="left" w:pos="7133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некоторые смогут составить 6 способов.</w:t>
                  </w:r>
                </w:p>
              </w:tc>
            </w:tr>
          </w:tbl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521219" w:rsidRPr="00FF2074" w:rsidRDefault="0052121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F334D" w:rsidRDefault="00397AEE" w:rsidP="00CF33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7E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</w:t>
            </w:r>
          </w:p>
          <w:p w:rsidR="00397AEE" w:rsidRDefault="00CF334D" w:rsidP="00CF33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(словесная похвала)</w:t>
            </w:r>
          </w:p>
          <w:p w:rsidR="00CF334D" w:rsidRDefault="00CF334D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34D" w:rsidRDefault="00CF334D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34D" w:rsidRDefault="00CF334D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34D" w:rsidRDefault="00CF334D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34D" w:rsidRPr="007D7E49" w:rsidRDefault="00CF334D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97AEE" w:rsidRPr="007D7E49" w:rsidRDefault="00CF334D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7D7E49" w:rsidRPr="007D7E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рием «Кулак-ладонь»</w:t>
            </w:r>
            <w:r w:rsidR="007D7E49" w:rsidRPr="007D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D7E49" w:rsidRPr="00CF3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раскрытая ладонь – учащийся уверен, что достиг целей и ожидаемых результатов; три пальца вверх – учащийся считает, что частично преуспел в достижении целей и следует еще поработать; кулак – ученик считает, что сделал незначительные успехи или совсем ничего для достижения цели)</w:t>
            </w: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Default="00397AEE" w:rsidP="00CF334D">
            <w:pPr>
              <w:tabs>
                <w:tab w:val="left" w:pos="1490"/>
                <w:tab w:val="left" w:pos="71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E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</w:t>
            </w:r>
          </w:p>
          <w:p w:rsidR="00CF334D" w:rsidRPr="00CF334D" w:rsidRDefault="00CF334D" w:rsidP="00CF334D">
            <w:pPr>
              <w:tabs>
                <w:tab w:val="left" w:pos="1490"/>
                <w:tab w:val="left" w:pos="71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:rsidR="00CF334D" w:rsidRDefault="00CF334D" w:rsidP="0052121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34D" w:rsidRDefault="00CF334D" w:rsidP="0052121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34D" w:rsidRDefault="00CF334D" w:rsidP="0052121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34D" w:rsidRPr="007D7E49" w:rsidRDefault="00CF334D" w:rsidP="0052121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7AEE" w:rsidRDefault="009E58A9" w:rsidP="0052121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«Три хлопка»</w:t>
            </w:r>
          </w:p>
          <w:p w:rsidR="009E58A9" w:rsidRPr="008E3E7D" w:rsidRDefault="009E58A9" w:rsidP="0052121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хлопок – надо поработать, два хлопка – уже хорошо, три хлопка - молодец)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97AEE" w:rsidRPr="00FF2074" w:rsidRDefault="00397AEE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CF33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CF334D" w:rsidP="00CF33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3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самооценивание</w:t>
            </w:r>
            <w:proofErr w:type="spellEnd"/>
          </w:p>
          <w:p w:rsidR="007D7E49" w:rsidRDefault="007D7E49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D7E49" w:rsidRDefault="007D7E49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97AEE" w:rsidRPr="007D7E49" w:rsidRDefault="007D7E49" w:rsidP="005212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</w:t>
            </w:r>
            <w:r w:rsidR="00397AEE" w:rsidRPr="007D7E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Стратегия «</w:t>
            </w:r>
            <w:proofErr w:type="spellStart"/>
            <w:r w:rsidR="00397AEE" w:rsidRPr="007D7E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Инсерт</w:t>
            </w:r>
            <w:proofErr w:type="spellEnd"/>
            <w:r w:rsidR="00397AEE" w:rsidRPr="007D7E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7D7E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учащиеся обозначают знаками </w:t>
            </w:r>
            <w:r w:rsidRPr="007D7E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 правильное решени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D7E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знаком – неверное решение)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58A9" w:rsidRPr="007D7E49" w:rsidRDefault="009E58A9" w:rsidP="005212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AEE" w:rsidRPr="007D7E49" w:rsidRDefault="00397AEE" w:rsidP="005212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«Открытый микрофон»</w:t>
            </w:r>
          </w:p>
          <w:p w:rsidR="007F5DB2" w:rsidRPr="00FF2074" w:rsidRDefault="007F5DB2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D7E4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 объясняют, как составили схему «Дерево возможных вариантов»</w:t>
            </w:r>
            <w:proofErr w:type="gramStart"/>
            <w:r w:rsidR="007D7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«Светофор»</w:t>
            </w:r>
            <w:r w:rsidR="007F5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(красный – мне было трудно, желтый – я почти справился, зелёны</w:t>
            </w:r>
            <w:proofErr w:type="gramStart"/>
            <w:r w:rsidR="007F5DB2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="007F5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меня всё получилось)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AEE" w:rsidRPr="007D7E49" w:rsidRDefault="007D7E49" w:rsidP="00746F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97AEE" w:rsidRPr="007D7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артинки </w:t>
            </w: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Тетрадь,</w:t>
            </w: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</w:t>
            </w: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E49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таблица</w:t>
            </w: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7D7E49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E49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таблица</w:t>
            </w: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7D7E49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E49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397AEE" w:rsidRPr="007D7E49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чебник</w:t>
            </w: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7D7E49" w:rsidRDefault="00397AEE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97A43" w:rsidRDefault="00F97A43" w:rsidP="00746FA8">
            <w:pPr>
              <w:spacing w:after="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7A43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ссылка </w:t>
            </w:r>
          </w:p>
          <w:p w:rsidR="00397AEE" w:rsidRPr="00FF2074" w:rsidRDefault="00F97A43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FFFFF"/>
              </w:rPr>
              <w:t> https://vk.com/club125358118 </w:t>
            </w: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746FA8">
            <w:pPr>
              <w:spacing w:after="0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7AEE" w:rsidRPr="00FF2074" w:rsidRDefault="00397AEE" w:rsidP="00397A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AEE" w:rsidRPr="00FF2074" w:rsidTr="007D7E49">
        <w:trPr>
          <w:trHeight w:val="850"/>
        </w:trPr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AEE" w:rsidRPr="009E58A9" w:rsidRDefault="009E58A9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Конец урока.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A9">
              <w:rPr>
                <w:rFonts w:ascii="Times New Roman" w:eastAsia="Calibri" w:hAnsi="Times New Roman" w:cs="Times New Roman"/>
                <w:sz w:val="24"/>
                <w:szCs w:val="24"/>
              </w:rPr>
              <w:t>40-45 мин</w:t>
            </w:r>
          </w:p>
        </w:tc>
        <w:tc>
          <w:tcPr>
            <w:tcW w:w="29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AEE" w:rsidRDefault="00397AEE" w:rsidP="005212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05541E" w:rsidRPr="0005541E" w:rsidRDefault="0005541E" w:rsidP="0005541E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r w:rsidRPr="0005541E">
              <w:rPr>
                <w:rFonts w:eastAsia="Calibri"/>
                <w:b/>
              </w:rPr>
              <w:t xml:space="preserve"> </w:t>
            </w:r>
            <w:r w:rsidRPr="0005541E">
              <w:rPr>
                <w:rFonts w:eastAsia="+mn-ea"/>
                <w:b/>
                <w:bCs/>
                <w:iCs/>
                <w:kern w:val="24"/>
                <w:lang w:val="kk-KZ"/>
              </w:rPr>
              <w:t xml:space="preserve">«Снежный ком»  </w:t>
            </w:r>
            <w:r w:rsidR="00771307">
              <w:rPr>
                <w:rFonts w:eastAsia="Calibri"/>
                <w:lang w:eastAsia="en-US"/>
              </w:rPr>
              <w:t xml:space="preserve">(учащиеся </w:t>
            </w:r>
            <w:r w:rsidR="00771307" w:rsidRPr="00771307">
              <w:rPr>
                <w:rFonts w:eastAsia="Calibri"/>
                <w:lang w:eastAsia="en-US"/>
              </w:rPr>
              <w:t xml:space="preserve"> рассказывают, что они узнали и чему научились на уроке, исходя и</w:t>
            </w:r>
            <w:r w:rsidR="00771307">
              <w:rPr>
                <w:rFonts w:eastAsia="Calibri"/>
                <w:lang w:eastAsia="en-US"/>
              </w:rPr>
              <w:t xml:space="preserve">з целей урока, отдельным </w:t>
            </w:r>
            <w:r w:rsidR="00771307" w:rsidRPr="00771307">
              <w:rPr>
                <w:rFonts w:eastAsia="Calibri"/>
                <w:lang w:eastAsia="en-US"/>
              </w:rPr>
              <w:t xml:space="preserve">  предлагаются вопросы </w:t>
            </w:r>
            <w:r w:rsidR="00771307" w:rsidRPr="00771307">
              <w:rPr>
                <w:rFonts w:eastAsia="Calibri"/>
              </w:rPr>
              <w:t>(доп</w:t>
            </w:r>
            <w:r w:rsidR="00771307">
              <w:rPr>
                <w:rFonts w:eastAsia="Calibri"/>
              </w:rPr>
              <w:t>о</w:t>
            </w:r>
            <w:r w:rsidR="00771307" w:rsidRPr="00771307">
              <w:rPr>
                <w:rFonts w:eastAsia="Calibri"/>
              </w:rPr>
              <w:t>лнительно</w:t>
            </w:r>
            <w:r w:rsidR="00771307" w:rsidRPr="00771307">
              <w:rPr>
                <w:rFonts w:eastAsia="Calibri"/>
                <w:lang w:eastAsia="en-US"/>
              </w:rPr>
              <w:t>).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F2074">
              <w:rPr>
                <w:rFonts w:ascii="Times New Roman" w:eastAsia="Calibri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771307" w:rsidRPr="00771307" w:rsidRDefault="00771307" w:rsidP="007713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71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полезного унесёте с урока?                                                                                                               </w:t>
            </w:r>
            <w:r w:rsidRPr="00771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Кого хотите поблагодарить за работу</w:t>
            </w:r>
            <w:r w:rsidRPr="00771307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?</w:t>
            </w:r>
          </w:p>
          <w:p w:rsidR="00771307" w:rsidRPr="00FF2074" w:rsidRDefault="00771307" w:rsidP="00771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307">
              <w:rPr>
                <w:rFonts w:ascii="Times New Roman" w:eastAsia="Calibri" w:hAnsi="Times New Roman" w:cs="Times New Roman"/>
                <w:sz w:val="24"/>
                <w:szCs w:val="24"/>
              </w:rPr>
              <w:t>- Оправдались ли ваши ожидания от урока?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Рефлексия.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 оценить  сво</w:t>
            </w:r>
            <w:r w:rsidR="00FF2074">
              <w:rPr>
                <w:rFonts w:ascii="Times New Roman" w:eastAsia="Calibri" w:hAnsi="Times New Roman" w:cs="Times New Roman"/>
                <w:sz w:val="24"/>
                <w:szCs w:val="24"/>
              </w:rPr>
              <w:t>ю  работу  при  помощи  « Дерево успехов»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FF2074" w:rsidRDefault="00FF2074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18C233" wp14:editId="62DEE230">
                  <wp:extent cx="2165230" cy="1252437"/>
                  <wp:effectExtent l="0" t="0" r="6985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77" cy="1251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AEE" w:rsidRPr="007F5DB2" w:rsidRDefault="00FF2074" w:rsidP="005212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5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FF2074" w:rsidRDefault="007F5DB2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 80 № 10 –</w:t>
            </w:r>
            <w:r w:rsidR="009E58A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</w:p>
          <w:p w:rsidR="007F5DB2" w:rsidRPr="00FF2074" w:rsidRDefault="007F5DB2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9 -некоторые</w:t>
            </w:r>
          </w:p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AEE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  <w:p w:rsidR="00FF2074" w:rsidRPr="00FF2074" w:rsidRDefault="00397AEE" w:rsidP="005212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AEE" w:rsidRPr="007D7E49" w:rsidRDefault="00397AEE" w:rsidP="00746F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E49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к рефлексии.</w:t>
            </w:r>
          </w:p>
        </w:tc>
      </w:tr>
    </w:tbl>
    <w:p w:rsidR="00746FA8" w:rsidRPr="00746FA8" w:rsidRDefault="00746FA8" w:rsidP="00746FA8">
      <w:pPr>
        <w:rPr>
          <w:rFonts w:ascii="Calibri" w:eastAsia="Times New Roman" w:hAnsi="Calibri" w:cs="Times New Roman"/>
          <w:lang w:eastAsia="ru-RU"/>
        </w:rPr>
      </w:pPr>
    </w:p>
    <w:p w:rsidR="00746FA8" w:rsidRPr="00746FA8" w:rsidRDefault="00746FA8" w:rsidP="00746FA8">
      <w:pPr>
        <w:rPr>
          <w:rFonts w:ascii="Calibri" w:eastAsia="Times New Roman" w:hAnsi="Calibri" w:cs="Times New Roman"/>
          <w:lang w:eastAsia="ru-RU"/>
        </w:rPr>
      </w:pPr>
    </w:p>
    <w:p w:rsidR="00746FA8" w:rsidRPr="00746FA8" w:rsidRDefault="00746FA8" w:rsidP="00746FA8">
      <w:pPr>
        <w:rPr>
          <w:rFonts w:ascii="Calibri" w:eastAsia="Times New Roman" w:hAnsi="Calibri" w:cs="Times New Roman"/>
          <w:lang w:eastAsia="ru-RU"/>
        </w:rPr>
      </w:pPr>
    </w:p>
    <w:p w:rsidR="00746FA8" w:rsidRDefault="00746FA8" w:rsidP="00746FA8">
      <w:pPr>
        <w:rPr>
          <w:rFonts w:ascii="Calibri" w:eastAsia="Times New Roman" w:hAnsi="Calibri" w:cs="Times New Roman"/>
          <w:lang w:eastAsia="ru-RU"/>
        </w:rPr>
      </w:pPr>
    </w:p>
    <w:p w:rsidR="00397AEE" w:rsidRDefault="00397AEE" w:rsidP="00746FA8">
      <w:pPr>
        <w:rPr>
          <w:rFonts w:ascii="Calibri" w:eastAsia="Times New Roman" w:hAnsi="Calibri" w:cs="Times New Roman"/>
          <w:lang w:eastAsia="ru-RU"/>
        </w:rPr>
      </w:pPr>
    </w:p>
    <w:p w:rsidR="00397AEE" w:rsidRDefault="00397AEE" w:rsidP="00746FA8">
      <w:pPr>
        <w:rPr>
          <w:rFonts w:ascii="Calibri" w:eastAsia="Times New Roman" w:hAnsi="Calibri" w:cs="Times New Roman"/>
          <w:lang w:eastAsia="ru-RU"/>
        </w:rPr>
      </w:pPr>
    </w:p>
    <w:p w:rsidR="00397AEE" w:rsidRDefault="00397AEE" w:rsidP="00746FA8">
      <w:pPr>
        <w:rPr>
          <w:rFonts w:ascii="Calibri" w:eastAsia="Times New Roman" w:hAnsi="Calibri" w:cs="Times New Roman"/>
          <w:lang w:eastAsia="ru-RU"/>
        </w:rPr>
      </w:pPr>
    </w:p>
    <w:p w:rsidR="00397AEE" w:rsidRDefault="00397AEE" w:rsidP="00746FA8">
      <w:pPr>
        <w:rPr>
          <w:rFonts w:ascii="Calibri" w:eastAsia="Times New Roman" w:hAnsi="Calibri" w:cs="Times New Roman"/>
          <w:lang w:eastAsia="ru-RU"/>
        </w:rPr>
      </w:pPr>
    </w:p>
    <w:p w:rsidR="00397AEE" w:rsidRDefault="00397AEE" w:rsidP="00746FA8">
      <w:pPr>
        <w:rPr>
          <w:rFonts w:ascii="Calibri" w:eastAsia="Times New Roman" w:hAnsi="Calibri" w:cs="Times New Roman"/>
          <w:lang w:eastAsia="ru-RU"/>
        </w:rPr>
      </w:pPr>
    </w:p>
    <w:p w:rsidR="00521219" w:rsidRDefault="00521219" w:rsidP="00746FA8">
      <w:pPr>
        <w:rPr>
          <w:rFonts w:ascii="Calibri" w:eastAsia="Times New Roman" w:hAnsi="Calibri" w:cs="Times New Roman"/>
          <w:lang w:eastAsia="ru-RU"/>
        </w:rPr>
      </w:pPr>
    </w:p>
    <w:p w:rsidR="00521219" w:rsidRDefault="00521219" w:rsidP="00746FA8">
      <w:pPr>
        <w:rPr>
          <w:rFonts w:ascii="Calibri" w:eastAsia="Times New Roman" w:hAnsi="Calibri" w:cs="Times New Roman"/>
          <w:lang w:eastAsia="ru-RU"/>
        </w:rPr>
      </w:pPr>
    </w:p>
    <w:p w:rsidR="00521219" w:rsidRDefault="00521219" w:rsidP="00746FA8">
      <w:pPr>
        <w:rPr>
          <w:rFonts w:ascii="Calibri" w:eastAsia="Times New Roman" w:hAnsi="Calibri" w:cs="Times New Roman"/>
          <w:lang w:eastAsia="ru-RU"/>
        </w:rPr>
      </w:pPr>
    </w:p>
    <w:p w:rsidR="00521219" w:rsidRDefault="00521219" w:rsidP="00746FA8">
      <w:pPr>
        <w:rPr>
          <w:rFonts w:ascii="Calibri" w:eastAsia="Times New Roman" w:hAnsi="Calibri" w:cs="Times New Roman"/>
          <w:lang w:eastAsia="ru-RU"/>
        </w:rPr>
      </w:pPr>
    </w:p>
    <w:p w:rsidR="00521219" w:rsidRDefault="00521219" w:rsidP="00746FA8">
      <w:pPr>
        <w:rPr>
          <w:rFonts w:ascii="Calibri" w:eastAsia="Times New Roman" w:hAnsi="Calibri" w:cs="Times New Roman"/>
          <w:lang w:eastAsia="ru-RU"/>
        </w:rPr>
      </w:pPr>
    </w:p>
    <w:p w:rsidR="00521219" w:rsidRDefault="00521219" w:rsidP="00746FA8">
      <w:pPr>
        <w:rPr>
          <w:rFonts w:ascii="Calibri" w:eastAsia="Times New Roman" w:hAnsi="Calibri" w:cs="Times New Roman"/>
          <w:lang w:eastAsia="ru-RU"/>
        </w:rPr>
      </w:pPr>
    </w:p>
    <w:p w:rsidR="00521219" w:rsidRDefault="00521219" w:rsidP="00746FA8">
      <w:pPr>
        <w:rPr>
          <w:rFonts w:ascii="Calibri" w:eastAsia="Times New Roman" w:hAnsi="Calibri" w:cs="Times New Roman"/>
          <w:lang w:eastAsia="ru-RU"/>
        </w:rPr>
      </w:pPr>
    </w:p>
    <w:p w:rsidR="00521219" w:rsidRDefault="00521219" w:rsidP="00746FA8">
      <w:pPr>
        <w:rPr>
          <w:rFonts w:ascii="Calibri" w:eastAsia="Times New Roman" w:hAnsi="Calibri" w:cs="Times New Roman"/>
          <w:lang w:eastAsia="ru-RU"/>
        </w:rPr>
      </w:pPr>
    </w:p>
    <w:sectPr w:rsidR="0052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8"/>
    <w:rsid w:val="0005541E"/>
    <w:rsid w:val="00176F9B"/>
    <w:rsid w:val="001A60C8"/>
    <w:rsid w:val="002E3A7E"/>
    <w:rsid w:val="003171FC"/>
    <w:rsid w:val="00397AEE"/>
    <w:rsid w:val="003E2765"/>
    <w:rsid w:val="00462485"/>
    <w:rsid w:val="004C0544"/>
    <w:rsid w:val="005106B9"/>
    <w:rsid w:val="00521219"/>
    <w:rsid w:val="005358DA"/>
    <w:rsid w:val="00557958"/>
    <w:rsid w:val="006B4303"/>
    <w:rsid w:val="006C6145"/>
    <w:rsid w:val="00746FA8"/>
    <w:rsid w:val="00771307"/>
    <w:rsid w:val="007D7E49"/>
    <w:rsid w:val="007F5DB2"/>
    <w:rsid w:val="00862A6C"/>
    <w:rsid w:val="008E3E7D"/>
    <w:rsid w:val="008E6B9D"/>
    <w:rsid w:val="009E58A9"/>
    <w:rsid w:val="00B34609"/>
    <w:rsid w:val="00B710A0"/>
    <w:rsid w:val="00C532CF"/>
    <w:rsid w:val="00CF334D"/>
    <w:rsid w:val="00D85FBF"/>
    <w:rsid w:val="00F97A43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cp:lastPrinted>2022-12-07T15:08:00Z</cp:lastPrinted>
  <dcterms:created xsi:type="dcterms:W3CDTF">2022-12-07T13:58:00Z</dcterms:created>
  <dcterms:modified xsi:type="dcterms:W3CDTF">2023-01-04T13:46:00Z</dcterms:modified>
</cp:coreProperties>
</file>