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F342D3" w:rsidR="00582A44" w:rsidP="355A7163" w:rsidRDefault="00453290" w14:paraId="38DDF200" wp14:textId="77777777">
      <w:pPr>
        <w:pStyle w:val="a"/>
        <w:tabs>
          <w:tab w:val="right" w:pos="10160"/>
        </w:tabs>
        <w:suppressAutoHyphens/>
        <w:spacing w:before="0" w:beforeAutospacing="off" w:after="0" w:afterAutospacing="off" w:line="360" w:lineRule="auto"/>
        <w:ind w:left="0" w:right="0"/>
        <w:jc w:val="center"/>
        <w:outlineLvl w:val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 w:rsidRPr="355A7163"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  <w:t>Краткосрочный план урока</w:t>
      </w:r>
      <w:r w:rsidR="00F342D3">
        <w:rPr>
          <w:b/>
          <w:color w:val="000000"/>
          <w:sz w:val="28"/>
          <w:szCs w:val="28"/>
          <w:lang w:eastAsia="zh-CN"/>
        </w:rPr>
        <w:tab/>
      </w:r>
    </w:p>
    <w:tbl>
      <w:tblPr>
        <w:tblpPr w:leftFromText="180" w:rightFromText="180" w:vertAnchor="text" w:tblpX="-493" w:tblpY="1"/>
        <w:tblOverlap w:val="never"/>
        <w:tblW w:w="5462" w:type="pct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2499"/>
        <w:gridCol w:w="194"/>
        <w:gridCol w:w="1027"/>
        <w:gridCol w:w="2269"/>
        <w:gridCol w:w="2660"/>
      </w:tblGrid>
      <w:tr xmlns:wp14="http://schemas.microsoft.com/office/word/2010/wordml" w:rsidRPr="00B26071" w:rsidR="00453290" w:rsidTr="355A7163" w14:paraId="2CD9BD1B" wp14:textId="77777777">
        <w:trPr>
          <w:cantSplit/>
          <w:trHeight w:val="697"/>
        </w:trPr>
        <w:tc>
          <w:tcPr>
            <w:tcW w:w="2643" w:type="pct"/>
            <w:gridSpan w:val="4"/>
            <w:tcMar/>
          </w:tcPr>
          <w:p w:rsidRPr="00B26071" w:rsidR="00453290" w:rsidP="355A7163" w:rsidRDefault="00453290" w14:paraId="37E186A5" wp14:textId="77777777">
            <w:pPr>
              <w:spacing w:before="0" w:beforeAutospacing="off" w:after="0" w:afterAutospacing="off" w:line="360" w:lineRule="auto"/>
              <w:ind w:left="0" w:right="0"/>
              <w:jc w:val="left"/>
              <w:outlineLvl w:val="2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Предмет: «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Познание мира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»</w:t>
            </w:r>
          </w:p>
          <w:p w:rsidRPr="00B26071" w:rsidR="00453290" w:rsidP="355A7163" w:rsidRDefault="00453290" w14:paraId="061E3302" wp14:textId="6E517411">
            <w:pPr>
              <w:spacing w:before="0" w:beforeAutospacing="off" w:after="0" w:afterAutospacing="off" w:line="360" w:lineRule="auto"/>
              <w:ind w:left="0" w:right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Класс: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357" w:type="pct"/>
            <w:gridSpan w:val="2"/>
            <w:tcMar/>
          </w:tcPr>
          <w:p w:rsidRPr="00B26071" w:rsidR="00106BBB" w:rsidP="355A7163" w:rsidRDefault="00453290" w14:paraId="29C3744F" wp14:textId="77777777">
            <w:pPr>
              <w:spacing w:before="0" w:beforeAutospacing="off" w:after="0" w:afterAutospacing="off" w:line="360" w:lineRule="auto"/>
              <w:ind w:left="0" w:right="0"/>
              <w:jc w:val="left"/>
              <w:outlineLvl w:val="2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Школа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</w:t>
            </w:r>
            <w:bookmarkStart w:name="_GoBack" w:id="0"/>
            <w:bookmarkEnd w:id="0"/>
          </w:p>
          <w:p w:rsidRPr="00B26071" w:rsidR="00106BBB" w:rsidP="355A7163" w:rsidRDefault="00453290" w14:paraId="71623CB9" wp14:textId="77777777">
            <w:pPr>
              <w:spacing w:before="0" w:beforeAutospacing="off" w:after="0" w:afterAutospacing="off" w:line="360" w:lineRule="auto"/>
              <w:ind w:left="0" w:right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ФИО учителя: </w:t>
            </w:r>
          </w:p>
        </w:tc>
      </w:tr>
      <w:tr xmlns:wp14="http://schemas.microsoft.com/office/word/2010/wordml" w:rsidRPr="00B26071" w:rsidR="00453290" w:rsidTr="355A7163" w14:paraId="1CDF11D2" wp14:textId="77777777">
        <w:trPr>
          <w:cantSplit/>
          <w:trHeight w:val="1630"/>
        </w:trPr>
        <w:tc>
          <w:tcPr>
            <w:tcW w:w="2643" w:type="pct"/>
            <w:gridSpan w:val="4"/>
            <w:tcMar/>
          </w:tcPr>
          <w:p w:rsidRPr="00B26071" w:rsidR="00453290" w:rsidP="355A7163" w:rsidRDefault="00453290" w14:paraId="68E0FC55" wp14:textId="77777777">
            <w:pPr>
              <w:spacing w:before="0" w:beforeAutospacing="off" w:after="0" w:afterAutospacing="off" w:line="360" w:lineRule="auto"/>
              <w:ind w:left="0" w:right="0"/>
              <w:jc w:val="left"/>
              <w:outlineLvl w:val="2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Дата: </w:t>
            </w:r>
          </w:p>
          <w:p w:rsidRPr="00B26071" w:rsidR="00453290" w:rsidP="355A7163" w:rsidRDefault="00453290" w14:paraId="22A90EEC" wp14:textId="3B03CF0C">
            <w:pPr>
              <w:spacing w:before="0" w:beforeAutospacing="off" w:after="0" w:afterAutospacing="off" w:line="360" w:lineRule="auto"/>
              <w:ind w:left="0" w:right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Тема урока: 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«Школьные правила»</w:t>
            </w:r>
          </w:p>
          <w:p w:rsidRPr="00B26071" w:rsidR="00453290" w:rsidP="355A7163" w:rsidRDefault="007C218F" w14:paraId="35B3DDA8" wp14:textId="24D6ED02">
            <w:pPr>
              <w:spacing w:before="0" w:beforeAutospacing="off" w:after="0" w:afterAutospacing="off" w:line="360" w:lineRule="auto"/>
              <w:ind w:left="0" w:right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Раздел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: Моя школа</w:t>
            </w:r>
          </w:p>
          <w:p w:rsidRPr="00B26071" w:rsidR="00453290" w:rsidP="355A7163" w:rsidRDefault="007C218F" w14:paraId="09C62DC7" wp14:textId="20635AC3">
            <w:pPr>
              <w:spacing w:before="0" w:beforeAutospacing="off" w:after="0" w:afterAutospacing="off" w:line="360" w:lineRule="auto"/>
              <w:ind w:left="0" w:right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Подраздел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: Школа и школьное сообщество</w:t>
            </w:r>
          </w:p>
          <w:p w:rsidRPr="00B26071" w:rsidR="00453290" w:rsidP="355A7163" w:rsidRDefault="007C218F" w14:paraId="4543CD7C" wp14:textId="20393C22">
            <w:pPr>
              <w:spacing w:before="0" w:beforeAutospacing="off" w:after="0" w:afterAutospacing="off" w:line="360" w:lineRule="auto"/>
              <w:ind w:left="0" w:right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Сквозная тема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proofErr w:type="gramEnd"/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здоровом теле - здоровый дух</w:t>
            </w:r>
          </w:p>
        </w:tc>
        <w:tc>
          <w:tcPr>
            <w:tcW w:w="2357" w:type="pct"/>
            <w:gridSpan w:val="2"/>
            <w:tcMar/>
          </w:tcPr>
          <w:p w:rsidRPr="00B26071" w:rsidR="00453290" w:rsidP="355A7163" w:rsidRDefault="00453290" w14:paraId="003F4E02" wp14:textId="6A79CBFA">
            <w:pPr>
              <w:spacing w:before="0" w:beforeAutospacing="off" w:after="0" w:afterAutospacing="off" w:line="360" w:lineRule="auto"/>
              <w:ind w:left="0" w:right="0"/>
              <w:jc w:val="left"/>
              <w:outlineLvl w:val="2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Количество присутствующих: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28</w:t>
            </w:r>
          </w:p>
          <w:p w:rsidRPr="00B26071" w:rsidR="00B26071" w:rsidP="355A7163" w:rsidRDefault="00453290" w14:paraId="480EC7C7" wp14:textId="77777777">
            <w:pPr>
              <w:spacing w:before="0" w:beforeAutospacing="off" w:after="0" w:afterAutospacing="off" w:line="360" w:lineRule="auto"/>
              <w:ind w:left="0" w:right="0"/>
              <w:jc w:val="left"/>
              <w:outlineLvl w:val="2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kk-KZ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Количество отсутствующих</w:t>
            </w: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kk-KZ"/>
              </w:rPr>
              <w:t>: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0</w:t>
            </w:r>
          </w:p>
          <w:p w:rsidRPr="00B26071" w:rsidR="00B26071" w:rsidP="355A7163" w:rsidRDefault="00B26071" w14:paraId="0A37501D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</w:p>
          <w:p w:rsidRPr="00B26071" w:rsidR="00453290" w:rsidP="355A7163" w:rsidRDefault="00453290" w14:paraId="5DAB6C7B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</w:p>
        </w:tc>
      </w:tr>
      <w:tr xmlns:wp14="http://schemas.microsoft.com/office/word/2010/wordml" w:rsidRPr="00B26071" w:rsidR="00453290" w:rsidTr="355A7163" w14:paraId="5C990F74" wp14:textId="77777777">
        <w:trPr>
          <w:cantSplit/>
        </w:trPr>
        <w:tc>
          <w:tcPr>
            <w:tcW w:w="2059" w:type="pct"/>
            <w:gridSpan w:val="2"/>
            <w:tcMar/>
          </w:tcPr>
          <w:p w:rsidRPr="00B26071" w:rsidR="00453290" w:rsidP="355A7163" w:rsidRDefault="007C218F" w14:paraId="209EDB23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 xml:space="preserve">Цели </w:t>
            </w: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 w:eastAsia="en-GB"/>
              </w:rPr>
              <w:t>o</w:t>
            </w: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>бучения (ЦО) из долгосрочного плана</w:t>
            </w:r>
          </w:p>
        </w:tc>
        <w:tc>
          <w:tcPr>
            <w:tcW w:w="2941" w:type="pct"/>
            <w:gridSpan w:val="4"/>
            <w:tcMar/>
          </w:tcPr>
          <w:p w:rsidRPr="00B26071" w:rsidR="00453290" w:rsidP="355A7163" w:rsidRDefault="009B7D19" w14:paraId="254E3787" wp14:textId="7CFC4E8A">
            <w:pPr>
              <w:pStyle w:val="Default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2.1.2.3. знать и объяснять коллективные, групповые и межличностные нормы поведения в школьном сообществе</w:t>
            </w:r>
          </w:p>
        </w:tc>
      </w:tr>
      <w:tr xmlns:wp14="http://schemas.microsoft.com/office/word/2010/wordml" w:rsidRPr="00B26071" w:rsidR="00453290" w:rsidTr="355A7163" w14:paraId="3E98F17D" wp14:textId="77777777">
        <w:trPr>
          <w:cantSplit/>
          <w:trHeight w:val="1261"/>
        </w:trPr>
        <w:tc>
          <w:tcPr>
            <w:tcW w:w="2059" w:type="pct"/>
            <w:gridSpan w:val="2"/>
            <w:tcMar/>
          </w:tcPr>
          <w:p w:rsidRPr="00B26071" w:rsidR="00453290" w:rsidP="355A7163" w:rsidRDefault="00453290" w14:paraId="6CB65677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 xml:space="preserve">Цели урока </w:t>
            </w:r>
          </w:p>
        </w:tc>
        <w:tc>
          <w:tcPr>
            <w:tcW w:w="2941" w:type="pct"/>
            <w:gridSpan w:val="4"/>
            <w:tcMar/>
          </w:tcPr>
          <w:p w:rsidRPr="00B26071" w:rsidR="00453290" w:rsidP="355A7163" w:rsidRDefault="00453290" w14:paraId="334291E8" wp14:textId="4C0C32E2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Все учащиеся: 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дадут ответы на вопросы по карточке, аргументируют своё мнение о соблюдении правил </w:t>
            </w:r>
            <w:r w:rsidRPr="355A7163" w:rsidR="355A71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 школе (коллективных, групповых, межличностных отношений); создадут памятку по правилам поведения в школе для ребят, про которых смотрели мультфильм, используют карточки с правилами поведения в школе, которые лежат на партах, выберут среди них верные правила поведения; рассмотрят ситуации на карточках о поведении школьников, разберут в группе, какие ошибки допустили ребята и как нужно поступать верно, выскажут своё мнение, как бы они поступили вместо учеников в данной ситуации при коллективных, групповых и межличностных отношениях в школьном сообществе.</w:t>
            </w:r>
          </w:p>
          <w:p w:rsidRPr="00B26071" w:rsidR="00453290" w:rsidP="355A7163" w:rsidRDefault="00453290" w14:paraId="4BDA5764" wp14:textId="022E641A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Большинство учащихся: </w:t>
            </w:r>
            <w:r w:rsidRPr="355A7163" w:rsidR="355A7163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составят правила поведения для своей школы, учитывающие коллективные, групповые, межличностные отношения, выделят значение соблюдения норм поведения в школьном сообществе;</w:t>
            </w:r>
            <w:r w:rsidRPr="355A7163" w:rsidR="355A716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сформируют правила поведения в школе для данных ситуаций, включающие коллективные, групповые, межличностные отношения школьного сообщества.</w:t>
            </w:r>
          </w:p>
          <w:p w:rsidRPr="00B26071" w:rsidR="00453290" w:rsidP="355A7163" w:rsidRDefault="00453290" w14:paraId="02EB378F" wp14:textId="6198C307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Некоторые учащиеся: </w:t>
            </w:r>
            <w:r w:rsidRPr="355A7163" w:rsidR="355A7163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озвучат </w:t>
            </w:r>
            <w:r w:rsidRPr="355A7163" w:rsidR="355A716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примеры из жизненного опыта, ситуаций в вашей школе, либо примеры из интернет-ресурсов, нарушающие 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коллективные, групповые и межличностные нормы поведения в школьном сообществе, напишут рекомендации “Лучший ученик”.</w:t>
            </w:r>
          </w:p>
        </w:tc>
      </w:tr>
      <w:tr xmlns:wp14="http://schemas.microsoft.com/office/word/2010/wordml" w:rsidRPr="00B26071" w:rsidR="00453290" w:rsidTr="355A7163" w14:paraId="79D185FB" wp14:textId="77777777">
        <w:trPr>
          <w:cantSplit/>
          <w:trHeight w:val="603"/>
        </w:trPr>
        <w:tc>
          <w:tcPr>
            <w:tcW w:w="2059" w:type="pct"/>
            <w:gridSpan w:val="2"/>
            <w:tcMar/>
          </w:tcPr>
          <w:p w:rsidRPr="00B26071" w:rsidR="00453290" w:rsidP="355A7163" w:rsidRDefault="00453290" w14:paraId="320F9966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>Критерии оценивания</w:t>
            </w:r>
          </w:p>
        </w:tc>
        <w:tc>
          <w:tcPr>
            <w:tcW w:w="2941" w:type="pct"/>
            <w:gridSpan w:val="4"/>
            <w:tcMar/>
          </w:tcPr>
          <w:p w:rsidRPr="00B26071" w:rsidR="00453290" w:rsidP="355A7163" w:rsidRDefault="004A1BB0" w14:paraId="60D2D906" wp14:textId="034F0F2E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Учащиеся понимают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поясняют о коллективных, групповых и межличностных нормах поведения в школьном сообществе</w:t>
            </w:r>
          </w:p>
        </w:tc>
      </w:tr>
      <w:tr xmlns:wp14="http://schemas.microsoft.com/office/word/2010/wordml" w:rsidRPr="006C2B43" w:rsidR="00453290" w:rsidTr="355A7163" w14:paraId="1C6ABC0D" wp14:textId="77777777">
        <w:trPr>
          <w:cantSplit/>
          <w:trHeight w:val="603"/>
        </w:trPr>
        <w:tc>
          <w:tcPr>
            <w:tcW w:w="2059" w:type="pct"/>
            <w:gridSpan w:val="2"/>
            <w:tcMar/>
          </w:tcPr>
          <w:p w:rsidRPr="00B26071" w:rsidR="00453290" w:rsidP="355A7163" w:rsidRDefault="00453290" w14:paraId="6DFE3397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>Языковые цели</w:t>
            </w:r>
          </w:p>
          <w:p w:rsidRPr="00B26071" w:rsidR="00453290" w:rsidP="355A7163" w:rsidRDefault="00453290" w14:paraId="6A05A809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</w:p>
        </w:tc>
        <w:tc>
          <w:tcPr>
            <w:tcW w:w="2941" w:type="pct"/>
            <w:gridSpan w:val="4"/>
            <w:tcMar/>
          </w:tcPr>
          <w:p w:rsidRPr="00B26071" w:rsidR="00BD2087" w:rsidP="355A7163" w:rsidRDefault="00E622B9" w14:paraId="015F4B8F" wp14:textId="219E3070">
            <w:pPr>
              <w:tabs>
                <w:tab w:val="left" w:pos="1140"/>
              </w:tabs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 w:rsidRPr="355A7163" w:rsidR="355A716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Учащиеся исследуют и анализируют предложенные ситуации по коллективным, групповым, межличностным отношениям.</w:t>
            </w:r>
          </w:p>
          <w:p w:rsidRPr="00B26071" w:rsidR="00BD2087" w:rsidP="355A7163" w:rsidRDefault="00BD2087" w14:paraId="6C2537A3" wp14:textId="201C014C">
            <w:pPr>
              <w:tabs>
                <w:tab w:val="left" w:pos="1140"/>
              </w:tabs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kk-KZ"/>
              </w:rPr>
              <w:t>Лексика и терминология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: </w:t>
            </w:r>
            <w:r w:rsidRPr="355A7163" w:rsidR="355A716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школа, ученики, перемена, правила поведения.</w:t>
            </w:r>
          </w:p>
          <w:p w:rsidRPr="00B26071" w:rsidR="00453290" w:rsidP="355A7163" w:rsidRDefault="00BD2087" w14:paraId="78D5FAB0" wp14:textId="3183680B">
            <w:pPr>
              <w:tabs>
                <w:tab w:val="left" w:pos="1140"/>
              </w:tabs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proofErr w:type="spellStart"/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kk-KZ"/>
              </w:rPr>
              <w:t>Полиязычие</w:t>
            </w:r>
            <w:proofErr w:type="spellEnd"/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: мектеп, </w:t>
            </w:r>
            <w:proofErr w:type="spellStart"/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школа</w:t>
            </w:r>
            <w:proofErr w:type="spellEnd"/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school</w:t>
            </w:r>
            <w:proofErr w:type="spellEnd"/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; </w:t>
            </w:r>
            <w:proofErr w:type="spellStart"/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ученики</w:t>
            </w:r>
            <w:proofErr w:type="spellEnd"/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, оқушылар, </w:t>
            </w:r>
            <w:proofErr w:type="spellStart"/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students</w:t>
            </w:r>
            <w:proofErr w:type="spellEnd"/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xmlns:wp14="http://schemas.microsoft.com/office/word/2010/wordml" w:rsidRPr="00B26071" w:rsidR="00453290" w:rsidTr="355A7163" w14:paraId="454A8B75" wp14:textId="77777777">
        <w:trPr>
          <w:cantSplit/>
          <w:trHeight w:val="603"/>
        </w:trPr>
        <w:tc>
          <w:tcPr>
            <w:tcW w:w="2059" w:type="pct"/>
            <w:gridSpan w:val="2"/>
            <w:tcMar/>
          </w:tcPr>
          <w:p w:rsidRPr="00B26071" w:rsidR="00453290" w:rsidP="355A7163" w:rsidRDefault="00453290" w14:paraId="3001043D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 xml:space="preserve">Формирование ценностей </w:t>
            </w:r>
          </w:p>
          <w:p w:rsidRPr="00B26071" w:rsidR="00453290" w:rsidP="355A7163" w:rsidRDefault="00453290" w14:paraId="5A39BBE3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</w:p>
        </w:tc>
        <w:tc>
          <w:tcPr>
            <w:tcW w:w="2941" w:type="pct"/>
            <w:gridSpan w:val="4"/>
            <w:shd w:val="clear" w:color="auto" w:fill="auto"/>
            <w:tcMar/>
          </w:tcPr>
          <w:p w:rsidRPr="00B26071" w:rsidR="00453290" w:rsidP="355A7163" w:rsidRDefault="004A1BB0" w14:paraId="2A95D158" wp14:textId="2E081E54">
            <w:pPr>
              <w:shd w:val="clear" w:color="auto" w:fill="FFFFFF" w:themeFill="background1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Привитие ценностей, которые основаны на национальной идее «</w:t>
            </w:r>
            <w:proofErr w:type="spellStart"/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Мәнгілік</w:t>
            </w:r>
            <w:proofErr w:type="spellEnd"/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 ел»: воспитание толерантности, привитие уважительного отношения ко всем членам школьного сообщества, желания обучаться на протяжении всей жизни.</w:t>
            </w:r>
          </w:p>
        </w:tc>
      </w:tr>
      <w:tr xmlns:wp14="http://schemas.microsoft.com/office/word/2010/wordml" w:rsidRPr="00B26071" w:rsidR="00453290" w:rsidTr="355A7163" w14:paraId="0321E7DB" wp14:textId="77777777">
        <w:trPr>
          <w:cantSplit/>
          <w:trHeight w:val="603"/>
        </w:trPr>
        <w:tc>
          <w:tcPr>
            <w:tcW w:w="2059" w:type="pct"/>
            <w:gridSpan w:val="2"/>
            <w:tcMar/>
          </w:tcPr>
          <w:p w:rsidRPr="00B26071" w:rsidR="00453290" w:rsidP="355A7163" w:rsidRDefault="0024565D" w14:paraId="04EBC2A4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>Здоровьес</w:t>
            </w: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>берегающие технологии и соблюдение техники безопасности</w:t>
            </w:r>
          </w:p>
        </w:tc>
        <w:tc>
          <w:tcPr>
            <w:tcW w:w="2941" w:type="pct"/>
            <w:gridSpan w:val="4"/>
            <w:tcMar/>
          </w:tcPr>
          <w:p w:rsidRPr="00B26071" w:rsidR="00453290" w:rsidP="355A7163" w:rsidRDefault="00453290" w14:paraId="5ACFA034" wp14:textId="591EE0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i w:val="1"/>
                <w:iCs w:val="1"/>
                <w:color w:val="365F91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Физкультминутка “Ребята”</w:t>
            </w:r>
          </w:p>
        </w:tc>
      </w:tr>
      <w:tr xmlns:wp14="http://schemas.microsoft.com/office/word/2010/wordml" w:rsidRPr="00B26071" w:rsidR="00453290" w:rsidTr="355A7163" w14:paraId="6E207EE3" wp14:textId="77777777">
        <w:trPr>
          <w:cantSplit/>
          <w:trHeight w:val="220"/>
        </w:trPr>
        <w:tc>
          <w:tcPr>
            <w:tcW w:w="2059" w:type="pct"/>
            <w:gridSpan w:val="2"/>
            <w:tcMar/>
          </w:tcPr>
          <w:p w:rsidRPr="00B26071" w:rsidR="00453290" w:rsidP="355A7163" w:rsidRDefault="00453290" w14:paraId="30FB2F53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Межпредметные связи</w:t>
            </w:r>
          </w:p>
        </w:tc>
        <w:tc>
          <w:tcPr>
            <w:tcW w:w="2941" w:type="pct"/>
            <w:gridSpan w:val="4"/>
            <w:tcMar/>
          </w:tcPr>
          <w:p w:rsidRPr="00B26071" w:rsidR="00453290" w:rsidP="355A7163" w:rsidRDefault="00B20719" w14:paraId="048C3A22" wp14:textId="2C68ED45">
            <w:pPr>
              <w:pStyle w:val="a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Самопознание</w:t>
            </w:r>
          </w:p>
        </w:tc>
      </w:tr>
      <w:tr xmlns:wp14="http://schemas.microsoft.com/office/word/2010/wordml" w:rsidRPr="00B26071" w:rsidR="00453290" w:rsidTr="355A7163" w14:paraId="42885273" wp14:textId="77777777">
        <w:trPr>
          <w:cantSplit/>
          <w:trHeight w:val="861"/>
        </w:trPr>
        <w:tc>
          <w:tcPr>
            <w:tcW w:w="2059" w:type="pct"/>
            <w:gridSpan w:val="2"/>
            <w:tcMar/>
          </w:tcPr>
          <w:p w:rsidRPr="00B26071" w:rsidR="00453290" w:rsidP="355A7163" w:rsidRDefault="00453290" w14:paraId="4E8F1D55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proofErr w:type="spellStart"/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kk-KZ"/>
              </w:rPr>
              <w:t>Навыки</w:t>
            </w:r>
            <w:proofErr w:type="spellEnd"/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kk-KZ"/>
              </w:rPr>
              <w:t>использования</w:t>
            </w:r>
            <w:proofErr w:type="spellEnd"/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kk-KZ"/>
              </w:rPr>
              <w:t xml:space="preserve"> ИКТ</w:t>
            </w:r>
          </w:p>
          <w:p w:rsidRPr="00B26071" w:rsidR="00453290" w:rsidP="355A7163" w:rsidRDefault="00453290" w14:paraId="41C8F396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41" w:type="pct"/>
            <w:gridSpan w:val="4"/>
            <w:tcMar/>
          </w:tcPr>
          <w:p w:rsidRPr="00B26071" w:rsidR="00453290" w:rsidP="355A7163" w:rsidRDefault="004A1BB0" w14:paraId="27747502" wp14:textId="51D536AE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365F91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Презентация, видеоролик из мультфильма «Маша и медведь»</w:t>
            </w:r>
          </w:p>
        </w:tc>
      </w:tr>
      <w:tr xmlns:wp14="http://schemas.microsoft.com/office/word/2010/wordml" w:rsidRPr="00B26071" w:rsidR="00453290" w:rsidTr="355A7163" w14:paraId="4051F9D3" wp14:textId="77777777">
        <w:trPr>
          <w:cantSplit/>
        </w:trPr>
        <w:tc>
          <w:tcPr>
            <w:tcW w:w="2059" w:type="pct"/>
            <w:gridSpan w:val="2"/>
            <w:tcMar/>
          </w:tcPr>
          <w:p w:rsidRPr="00B26071" w:rsidR="00453290" w:rsidP="355A7163" w:rsidRDefault="00453290" w14:paraId="17710B6E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  <w:proofErr w:type="spellStart"/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kk-KZ" w:eastAsia="en-GB"/>
              </w:rPr>
              <w:t>Предыдущие</w:t>
            </w:r>
            <w:proofErr w:type="spellEnd"/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kk-KZ" w:eastAsia="en-GB"/>
              </w:rPr>
              <w:t>знания</w:t>
            </w:r>
            <w:proofErr w:type="spellEnd"/>
          </w:p>
          <w:p w:rsidRPr="00B26071" w:rsidR="00453290" w:rsidP="355A7163" w:rsidRDefault="00453290" w14:paraId="72A3D3EC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</w:p>
        </w:tc>
        <w:tc>
          <w:tcPr>
            <w:tcW w:w="2941" w:type="pct"/>
            <w:gridSpan w:val="4"/>
            <w:tcMar/>
          </w:tcPr>
          <w:p w:rsidRPr="00B26071" w:rsidR="00BD2087" w:rsidP="355A7163" w:rsidRDefault="00BD2087" w14:paraId="6E687AC1" wp14:textId="40D56659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Учащиеся обладают основными знаниями о правилах поведения в школе. </w:t>
            </w:r>
          </w:p>
          <w:p w:rsidRPr="00B26071" w:rsidR="00453290" w:rsidP="355A7163" w:rsidRDefault="0024565D" w14:paraId="3CED1B20" wp14:textId="1405DEB2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Умеют использовать полученные знания.</w:t>
            </w:r>
          </w:p>
        </w:tc>
      </w:tr>
      <w:tr xmlns:wp14="http://schemas.microsoft.com/office/word/2010/wordml" w:rsidRPr="00B26071" w:rsidR="00453290" w:rsidTr="355A7163" w14:paraId="609958C4" wp14:textId="77777777">
        <w:trPr>
          <w:trHeight w:val="564"/>
        </w:trPr>
        <w:tc>
          <w:tcPr>
            <w:tcW w:w="5000" w:type="pct"/>
            <w:gridSpan w:val="6"/>
            <w:tcMar/>
          </w:tcPr>
          <w:p w:rsidRPr="00B26071" w:rsidR="00453290" w:rsidP="355A7163" w:rsidRDefault="00453290" w14:paraId="78FDF3C6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365F91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>Ход урока</w:t>
            </w:r>
          </w:p>
        </w:tc>
      </w:tr>
      <w:tr xmlns:wp14="http://schemas.microsoft.com/office/word/2010/wordml" w:rsidRPr="00B26071" w:rsidR="00453290" w:rsidTr="355A7163" w14:paraId="3B148707" wp14:textId="77777777">
        <w:trPr>
          <w:trHeight w:val="528"/>
        </w:trPr>
        <w:tc>
          <w:tcPr>
            <w:tcW w:w="864" w:type="pct"/>
            <w:tcMar/>
          </w:tcPr>
          <w:p w:rsidRPr="00B26071" w:rsidR="00453290" w:rsidP="355A7163" w:rsidRDefault="00453290" w14:paraId="6BB31616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 xml:space="preserve">Запланированные этапы урока </w:t>
            </w:r>
          </w:p>
        </w:tc>
        <w:tc>
          <w:tcPr>
            <w:tcW w:w="2864" w:type="pct"/>
            <w:gridSpan w:val="4"/>
            <w:tcMar/>
          </w:tcPr>
          <w:p w:rsidRPr="00B26071" w:rsidR="00453290" w:rsidP="355A7163" w:rsidRDefault="00453290" w14:paraId="327B9256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>Запланированная деятельность учащихся на уроке</w:t>
            </w:r>
          </w:p>
          <w:p w:rsidRPr="00B26071" w:rsidR="00453290" w:rsidP="355A7163" w:rsidRDefault="00453290" w14:paraId="0D0B940D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365F91"/>
                <w:sz w:val="24"/>
                <w:szCs w:val="24"/>
                <w:lang w:eastAsia="en-GB"/>
              </w:rPr>
            </w:pPr>
          </w:p>
        </w:tc>
        <w:tc>
          <w:tcPr>
            <w:tcW w:w="1272" w:type="pct"/>
            <w:tcMar/>
          </w:tcPr>
          <w:p w:rsidRPr="00B26071" w:rsidR="00453290" w:rsidP="355A7163" w:rsidRDefault="00453290" w14:paraId="1A8F2EF5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>Ресурсы</w:t>
            </w:r>
          </w:p>
        </w:tc>
      </w:tr>
      <w:tr xmlns:wp14="http://schemas.microsoft.com/office/word/2010/wordml" w:rsidRPr="00B26071" w:rsidR="00453290" w:rsidTr="355A7163" w14:paraId="51048A5D" wp14:textId="77777777">
        <w:trPr>
          <w:trHeight w:val="264"/>
        </w:trPr>
        <w:tc>
          <w:tcPr>
            <w:tcW w:w="864" w:type="pct"/>
            <w:tcMar/>
          </w:tcPr>
          <w:p w:rsidRPr="00B26071" w:rsidR="00453290" w:rsidP="355A7163" w:rsidRDefault="00F66092" w14:paraId="33C833BF" wp14:textId="0B98ADD3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 w:eastAsia="en-GB"/>
              </w:rPr>
              <w:t>I</w:t>
            </w: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>. Начало урока</w:t>
            </w:r>
          </w:p>
          <w:p w:rsidRPr="00B26071" w:rsidR="00453290" w:rsidP="355A7163" w:rsidRDefault="00453290" w14:paraId="60061E4C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44EAFD9C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35DCE8FC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(2 мин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уты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)</w:t>
            </w:r>
          </w:p>
          <w:p w:rsidRPr="00B26071" w:rsidR="00453290" w:rsidP="355A7163" w:rsidRDefault="00453290" w14:paraId="4B94D5A5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3DEEC669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3656B9AB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33C7E969" wp14:textId="55D25460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62486C05" wp14:textId="1028E4B0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27508075" w14:textId="50BEB654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707BA2BC" w14:textId="65A93AC0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AE4C86" w14:paraId="51D8F10E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(2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мин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уты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)</w:t>
            </w:r>
          </w:p>
          <w:p w:rsidRPr="00B26071" w:rsidR="00453290" w:rsidP="355A7163" w:rsidRDefault="00453290" w14:paraId="4101652C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4B99056E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1299C43A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4DDBEF00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3461D779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3CF2D8B6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0FB78278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1FC39945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0562CB0E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34CE0A41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62EBF3C5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AE4C86" w14:paraId="5C19D193" wp14:textId="72E4AB0F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(4 минуты)</w:t>
            </w:r>
          </w:p>
          <w:p w:rsidRPr="00B26071" w:rsidR="00453290" w:rsidP="355A7163" w:rsidRDefault="00453290" w14:paraId="6D98A12B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2946DB82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5997CC1D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110FFD37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6B699379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64" w:type="pct"/>
            <w:gridSpan w:val="4"/>
            <w:tcMar/>
          </w:tcPr>
          <w:p w:rsidRPr="00B26071" w:rsidR="00453290" w:rsidP="355A7163" w:rsidRDefault="00453290" w14:paraId="5A43B182" wp14:textId="5208D731">
            <w:pPr>
              <w:pStyle w:val="af5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Организационно-психологический настрой</w:t>
            </w:r>
          </w:p>
          <w:p w:rsidRPr="00B26071" w:rsidR="00453290" w:rsidP="355A7163" w:rsidRDefault="00453290" w14:paraId="7E0D75D2" wp14:textId="48E0409F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 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Здравствуйте, ребята! Сядьте красиво! Повторяйте за мной!</w:t>
            </w:r>
          </w:p>
          <w:p w:rsidR="355A7163" w:rsidP="355A7163" w:rsidRDefault="355A7163" w14:paraId="50A40D22" w14:textId="45F8051D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 xml:space="preserve">Я держу в </w:t>
            </w:r>
            <w:r w:rsidRPr="355A7163" w:rsidR="355A7163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ладонях</w:t>
            </w:r>
            <w:r w:rsidRPr="355A7163" w:rsidR="355A7163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 xml:space="preserve"> солнце. </w:t>
            </w:r>
          </w:p>
          <w:p w:rsidR="355A7163" w:rsidP="355A7163" w:rsidRDefault="355A7163" w14:paraId="776EEAA5" w14:textId="5681D561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 xml:space="preserve">Я дарю его друзьям. </w:t>
            </w:r>
          </w:p>
          <w:p w:rsidR="355A7163" w:rsidP="355A7163" w:rsidRDefault="355A7163" w14:paraId="4F5AACA7" w14:textId="679F665D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 xml:space="preserve">Улыбнитесь — это просто. </w:t>
            </w:r>
          </w:p>
          <w:p w:rsidR="355A7163" w:rsidP="355A7163" w:rsidRDefault="355A7163" w14:paraId="04B1CB3A" w14:textId="0F8C215E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Лучик солнца — это Вам!!!</w:t>
            </w:r>
          </w:p>
          <w:p w:rsidRPr="00B26071" w:rsidR="00453290" w:rsidP="355A7163" w:rsidRDefault="000053E8" w14:paraId="5AB6B5E2" wp14:textId="16FC026D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С таким прекрасным настроением мы начинаем наш урок.</w:t>
            </w:r>
          </w:p>
          <w:p w:rsidRPr="00B26071" w:rsidR="00453290" w:rsidP="355A7163" w:rsidRDefault="00453290" w14:paraId="03C5851E" wp14:textId="4EBEE170">
            <w:pPr>
              <w:pStyle w:val="af5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Деление на группы «Картинки»</w:t>
            </w:r>
          </w:p>
          <w:p w:rsidR="418B0247" w:rsidP="355A7163" w:rsidRDefault="418B0247" w14:paraId="74C4E28F" w14:textId="73C78362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- У вас в руках картинки. Подумайте, как поделиться на две группы по этим картинкам.</w:t>
            </w:r>
          </w:p>
          <w:p w:rsidR="418B0247" w:rsidP="355A7163" w:rsidRDefault="418B0247" w14:paraId="4170D26C" w14:textId="7B960B61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- По каким признакам поделились? (1 группа: карандаши, точилка, дневник, тетрадь– школьные принадлежности; 2 группа: куколка, самолёт, медвежонок, мячик – игрушки).</w:t>
            </w:r>
          </w:p>
          <w:p w:rsidRPr="00B26071" w:rsidR="00453290" w:rsidP="355A7163" w:rsidRDefault="00C75F8F" w14:paraId="7091645D" wp14:textId="77777777">
            <w:pPr>
              <w:pStyle w:val="af5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- Повторим правила работы в группе.</w:t>
            </w:r>
          </w:p>
          <w:p w:rsidRPr="00B26071" w:rsidR="00453290" w:rsidP="355A7163" w:rsidRDefault="00565EB8" w14:paraId="53F27508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Соблюдайте 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дисциплину в классе.</w:t>
            </w:r>
          </w:p>
          <w:p w:rsidRPr="00B26071" w:rsidR="00453290" w:rsidP="355A7163" w:rsidRDefault="00453290" w14:paraId="31802B07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2. Уважайте мнение друг друга.</w:t>
            </w:r>
          </w:p>
          <w:p w:rsidRPr="00B26071" w:rsidR="00453290" w:rsidP="355A7163" w:rsidRDefault="00453290" w14:paraId="39AE7C4D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3. Работайте дружно.</w:t>
            </w:r>
          </w:p>
          <w:p w:rsidRPr="00B26071" w:rsidR="00453290" w:rsidP="355A7163" w:rsidRDefault="00453290" w14:paraId="3FE9F23F" wp14:textId="6D0CFC9A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4. Выслушивайте собеседника.</w:t>
            </w:r>
          </w:p>
          <w:p w:rsidRPr="00B26071" w:rsidR="007705D1" w:rsidP="355A7163" w:rsidRDefault="007705D1" w14:paraId="4C6FC0E3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Активный стартер.</w:t>
            </w:r>
          </w:p>
          <w:p w:rsidRPr="00B26071" w:rsidR="007705D1" w:rsidP="355A7163" w:rsidRDefault="007705D1" w14:paraId="268BCD9A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«Корзина идей».</w:t>
            </w:r>
          </w:p>
          <w:p w:rsidRPr="00B26071" w:rsidR="00C75F8F" w:rsidP="355A7163" w:rsidRDefault="007705D1" w14:paraId="45160674" wp14:textId="7462F897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– Отгадайте загадку:</w:t>
            </w:r>
          </w:p>
          <w:p w:rsidRPr="00B26071" w:rsidR="00C75F8F" w:rsidP="355A7163" w:rsidRDefault="007705D1" w14:paraId="6329CD26" wp14:textId="7A7547D4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Большой, широкий, светлый дом.</w:t>
            </w:r>
          </w:p>
          <w:p w:rsidRPr="00B26071" w:rsidR="00C75F8F" w:rsidP="355A7163" w:rsidRDefault="007705D1" w14:paraId="7A800FEC" wp14:textId="427C43BB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Ребяток классных много в нем.</w:t>
            </w:r>
          </w:p>
          <w:p w:rsidRPr="00B26071" w:rsidR="00C75F8F" w:rsidP="355A7163" w:rsidRDefault="007705D1" w14:paraId="7E8C259F" wp14:textId="114680E2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Красиво пишут и читают,</w:t>
            </w:r>
          </w:p>
          <w:p w:rsidRPr="00B26071" w:rsidR="00C75F8F" w:rsidP="355A7163" w:rsidRDefault="007705D1" w14:paraId="26688C48" wp14:textId="4AD57113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Рисуют дети и считают. </w:t>
            </w:r>
          </w:p>
          <w:p w:rsidRPr="00B26071" w:rsidR="00C75F8F" w:rsidP="355A7163" w:rsidRDefault="007705D1" w14:paraId="20D46CC2" wp14:textId="4DABB451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Вспомним:</w:t>
            </w:r>
          </w:p>
          <w:p w:rsidRPr="00B26071" w:rsidR="00C75F8F" w:rsidP="355A7163" w:rsidRDefault="007705D1" w14:paraId="4F4CF845" wp14:textId="17669CF0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- Объясните, что означает школа?</w:t>
            </w:r>
          </w:p>
          <w:p w:rsidRPr="00B26071" w:rsidR="00C75F8F" w:rsidP="355A7163" w:rsidRDefault="007705D1" w14:paraId="4C4EBE0F" wp14:textId="63985CC6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Кем вы являетесь в своей школе? </w:t>
            </w:r>
          </w:p>
          <w:p w:rsidRPr="00B26071" w:rsidR="00C75F8F" w:rsidP="355A7163" w:rsidRDefault="007705D1" w14:paraId="226AED15" wp14:textId="66A1E3F0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- Зачем необходимо ходить в школу?</w:t>
            </w:r>
          </w:p>
        </w:tc>
        <w:tc>
          <w:tcPr>
            <w:tcW w:w="1272" w:type="pct"/>
            <w:tcMar/>
          </w:tcPr>
          <w:p w:rsidRPr="00B26071" w:rsidR="00453290" w:rsidP="355A7163" w:rsidRDefault="00453290" w14:paraId="1F72F646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08CE6F91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B26071" w:rsidR="00453290" w:rsidP="355A7163" w:rsidRDefault="00453290" w14:paraId="61CDCEAD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B26071" w:rsidR="00453290" w:rsidP="355A7163" w:rsidRDefault="00453290" w14:paraId="6BB9E253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B26071" w:rsidR="00453290" w:rsidP="355A7163" w:rsidRDefault="00453290" w14:paraId="23DE523C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B26071" w:rsidR="00453290" w:rsidP="355A7163" w:rsidRDefault="00453290" w14:paraId="52E56223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B26071" w:rsidR="00453290" w:rsidP="355A7163" w:rsidRDefault="00453290" w14:paraId="07547A01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B26071" w:rsidR="00453290" w:rsidP="355A7163" w:rsidRDefault="00453290" w14:paraId="5043CB0F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B26071" w:rsidR="00453290" w:rsidP="355A7163" w:rsidRDefault="00453290" w14:paraId="07459315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355A7163" w:rsidP="355A7163" w:rsidRDefault="355A7163" w14:paraId="4931F937" w14:textId="7A81710D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B26071" w:rsidR="00453290" w:rsidP="355A7163" w:rsidRDefault="00453290" w14:paraId="3B7B4B86" wp14:textId="2A86245C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B26071">
              <w:rPr>
                <w:noProof/>
                <w:sz w:val="28"/>
                <w:szCs w:val="28"/>
              </w:rPr>
              <w:drawing>
                <wp:anchor xmlns:wp14="http://schemas.microsoft.com/office/word/2010/wordprocessingDrawing" distT="0" distB="0" distL="114300" distR="114300" simplePos="0" relativeHeight="251660288" behindDoc="1" locked="0" layoutInCell="1" allowOverlap="1" wp14:anchorId="5B035587" wp14:editId="7777777">
                  <wp:simplePos x="0" y="0"/>
                  <wp:positionH relativeFrom="column">
                    <wp:posOffset>2047875</wp:posOffset>
                  </wp:positionH>
                  <wp:positionV relativeFrom="paragraph">
                    <wp:posOffset>6571615</wp:posOffset>
                  </wp:positionV>
                  <wp:extent cx="549275" cy="847725"/>
                  <wp:effectExtent l="0" t="0" r="3175" b="9525"/>
                  <wp:wrapNone/>
                  <wp:docPr id="16" name="Рисунок 16" descr="https://i.pinimg.com/736x/02/75/b5/0275b58cd59ddc6ccb5ec21353ffe8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i.pinimg.com/736x/02/75/b5/0275b58cd59ddc6ccb5ec21353ffe8f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59" t="70074" r="53793" b="97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418B0247">
              <w:rPr/>
              <w:t/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Карточки с изображением: карандаши, точилка, дневник, тетрадь, куколка, самолёт, медвежонок, мячик – игрушки</w:t>
            </w:r>
          </w:p>
          <w:p w:rsidR="355A7163" w:rsidP="355A7163" w:rsidRDefault="355A7163" w14:paraId="3A27A4A4" w14:textId="06A589A5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/>
            </w:r>
          </w:p>
          <w:p w:rsidRPr="00B26071" w:rsidR="00CC1458" w:rsidP="355A7163" w:rsidRDefault="000247AE" w14:paraId="08FE9506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Памятка</w:t>
            </w:r>
          </w:p>
          <w:p w:rsidRPr="00B26071" w:rsidR="00453290" w:rsidP="355A7163" w:rsidRDefault="000247AE" w14:paraId="4C193D82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«Работа в группе»</w:t>
            </w:r>
          </w:p>
          <w:p w:rsidRPr="00B26071" w:rsidR="00453290" w:rsidP="355A7163" w:rsidRDefault="00453290" w14:paraId="3A0FF5F2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5630AD66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B26071" w:rsidR="00453290" w:rsidTr="355A7163" w14:paraId="59645F4B" wp14:textId="77777777">
        <w:trPr>
          <w:trHeight w:val="1828"/>
        </w:trPr>
        <w:tc>
          <w:tcPr>
            <w:tcW w:w="864" w:type="pct"/>
            <w:tcMar/>
          </w:tcPr>
          <w:p w:rsidRPr="00B26071" w:rsidR="00453290" w:rsidP="355A7163" w:rsidRDefault="00453290" w14:paraId="04FBDE0C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 w:eastAsia="en-GB"/>
              </w:rPr>
              <w:t>II</w:t>
            </w: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 xml:space="preserve">. Середина урока </w:t>
            </w:r>
          </w:p>
          <w:p w:rsidRPr="00B26071" w:rsidR="00453290" w:rsidP="355A7163" w:rsidRDefault="00453290" w14:paraId="61829076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2BA226A1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AE4C86" w14:paraId="63C10D43" wp14:textId="3A2ACC1A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(7 минут)</w:t>
            </w:r>
          </w:p>
          <w:p w:rsidRPr="00B26071" w:rsidR="00453290" w:rsidP="355A7163" w:rsidRDefault="00453290" w14:paraId="17AD93B2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0DE4B5B7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66204FF1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2DBF0D7D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6B62F1B3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02F2C34E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680A4E5D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19219836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296FEF7D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7194DBDC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769D0D3C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54CD245A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1231BE67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36FEB5B0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30D7AA69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7196D064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34FF1C98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6D072C0D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48A21919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6BD18F9B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238601FE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0F3CABC7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5B08B5D1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16DEB4AB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AE4C86" w:rsidP="355A7163" w:rsidRDefault="00AE4C86" w14:paraId="65F9C3DC" wp14:textId="2AACAB72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5023141B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02768016" w14:textId="1A0CF32E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55ACA2EA" w14:textId="68663FF6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01B47634" w14:textId="5855D31A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1DA36022" w14:textId="4627B358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1F61A8" w14:paraId="4BA4F83B" wp14:textId="5C5A5B7D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(9 минут)</w:t>
            </w:r>
          </w:p>
          <w:p w:rsidRPr="00B26071" w:rsidR="00453290" w:rsidP="355A7163" w:rsidRDefault="00453290" w14:paraId="1F3B1409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562C75D1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664355AD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1A965116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7DF4E37C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44FB30F8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1DA6542E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3041E394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722B00AE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42C6D796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6E1831B3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54E11D2A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31126E5D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2DE403A5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62431CDC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49E398E2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16287F21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5BE93A62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384BA73E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34B3F2EB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7D34F5C7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0B4020A7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1D7B270A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4F904CB7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06971CD3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2A1F701D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03EFCA41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0016C792" w14:textId="303C15F7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00D9827B" w14:textId="04E1A6D4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6D7D2E85" w14:textId="23B32FD1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4AD7D124" w14:textId="117E4307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4401430E" w14:textId="414AAE01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5B96FB9D" w14:textId="6A9C1FDD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647F74E7" w14:textId="3828544A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17CB3FE2" w14:textId="736F8475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5AD9816A" w14:textId="3E764422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591BF1A7" w14:textId="5C5E65CE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566592BE" w14:textId="54644F81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77B048F7" w14:textId="6A0D1192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42992ACD" w14:textId="7CC933D5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06390451" w14:textId="5E44D972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137B0E39" w14:textId="5F5ED825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0C5D1C26" w14:textId="4F613766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1CC6E4D9" w14:textId="675505A0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53D392AF" w14:textId="007382AD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68031890" w14:textId="71A0D0DD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4446BBAD" w14:textId="01A505D1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77AA085A" w14:textId="747C090C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541B9BF5" w14:textId="4BA2DA2A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7BB507B1" w14:textId="1C9DC04C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717538FE" w14:textId="6C499075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029C2ECD" w14:textId="5F131156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5F96A722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5B95CD12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5220BBB2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29FBB30D" w14:textId="328C3CB4">
            <w:pPr>
              <w:pStyle w:val="a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(2 минуты)</w:t>
            </w:r>
          </w:p>
          <w:p w:rsidRPr="00B26071" w:rsidR="000C14C8" w:rsidP="355A7163" w:rsidRDefault="000C14C8" w14:paraId="2908EB2C" wp14:textId="37C97BB9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73DEF36B" w14:textId="556C8C61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38A8F1E9" w14:textId="11F6086A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1639AEEE" w14:textId="06316EDE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0C14C8" w:rsidP="355A7163" w:rsidRDefault="000C14C8" w14:paraId="121FD38A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7884A8EA" w14:textId="149BA288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21D16CE8" w14:textId="1B12FE64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5A7E3AFD" w14:textId="1FB44D47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4A8A4141" w14:textId="1735CF65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4511733F" w14:textId="76DAAD55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355A7163" w:rsidP="355A7163" w:rsidRDefault="355A7163" w14:paraId="2793CBA5" w14:textId="7534198A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AE4C86" w:rsidP="355A7163" w:rsidRDefault="00AE4C86" w14:paraId="1FE2DD96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1F61A8" w14:paraId="17EC0C45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(10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мин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ут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)</w:t>
            </w:r>
          </w:p>
          <w:p w:rsidRPr="00B26071" w:rsidR="00453290" w:rsidP="355A7163" w:rsidRDefault="00453290" w14:paraId="464FCBC1" wp14:textId="7B288E9F">
            <w:pPr>
              <w:pStyle w:val="a"/>
              <w:tabs>
                <w:tab w:val="left" w:pos="690"/>
              </w:tabs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64" w:type="pct"/>
            <w:gridSpan w:val="4"/>
            <w:tcMar/>
          </w:tcPr>
          <w:p w:rsidRPr="00B26071" w:rsidR="007705D1" w:rsidP="355A7163" w:rsidRDefault="004960ED" w14:paraId="639767FB" wp14:textId="77777777">
            <w:pPr>
              <w:tabs>
                <w:tab w:val="left" w:pos="1490"/>
                <w:tab w:val="left" w:pos="7133"/>
              </w:tabs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Задание</w:t>
            </w: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(ИР</w:t>
            </w: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)</w:t>
            </w:r>
          </w:p>
          <w:p w:rsidRPr="00B26071" w:rsidR="00A86B23" w:rsidP="355A7163" w:rsidRDefault="007705D1" w14:paraId="073CE9AC" wp14:textId="5CE49B7B">
            <w:pPr>
              <w:tabs>
                <w:tab w:val="left" w:pos="1490"/>
                <w:tab w:val="left" w:pos="7133"/>
              </w:tabs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Просмотрите отрывок из мультфильма «Чертенок № 13» (серия «Шиворот-навыворот»), ответьте на вопросы по карточке:</w:t>
            </w:r>
          </w:p>
          <w:p w:rsidR="355A7163" w:rsidP="355A7163" w:rsidRDefault="355A7163" w14:paraId="0B48CE44" w14:textId="0BF37333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—  О чем говорится в отрывке из мультфильма?</w:t>
            </w:r>
          </w:p>
          <w:p w:rsidR="355A7163" w:rsidP="355A7163" w:rsidRDefault="355A7163" w14:paraId="742DE55F" w14:textId="793BDDE1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—   Почему вы так подумали?</w:t>
            </w:r>
          </w:p>
          <w:p w:rsidR="355A7163" w:rsidP="355A7163" w:rsidRDefault="355A7163" w14:paraId="21BEF97F" w14:textId="01ABDF20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— Какое название можно дать данному отрывку?</w:t>
            </w:r>
          </w:p>
          <w:p w:rsidR="355A7163" w:rsidP="355A7163" w:rsidRDefault="355A7163" w14:paraId="0F679FC8" w14:textId="6EF8C718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—   Чему учат учеников в данной школе?</w:t>
            </w:r>
          </w:p>
          <w:p w:rsidR="355A7163" w:rsidP="355A7163" w:rsidRDefault="355A7163" w14:paraId="1C4CB30C" w14:textId="7FB4EC71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—   В чём различия этой школы от нашей?</w:t>
            </w:r>
          </w:p>
          <w:p w:rsidR="355A7163" w:rsidP="355A7163" w:rsidRDefault="355A7163" w14:paraId="0FCAB0F9" w14:textId="76559932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—   Чем похожи школы?</w:t>
            </w:r>
          </w:p>
          <w:p w:rsidR="355A7163" w:rsidP="355A7163" w:rsidRDefault="355A7163" w14:paraId="30DB49DF" w14:textId="2C16AA89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— Как можно назвать знания, которые получают на уроках в данной школе?</w:t>
            </w:r>
          </w:p>
          <w:p w:rsidR="355A7163" w:rsidP="355A7163" w:rsidRDefault="355A7163" w14:paraId="552D2A61" w14:textId="542A393B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Обоснуйте своё мнение о соблюдении правил поведения в школе (коллективных, групповых, межличностных отношений).</w:t>
            </w:r>
          </w:p>
          <w:tbl>
            <w:tblPr>
              <w:tblStyle w:val="af9"/>
              <w:tblW w:w="0" w:type="auto"/>
              <w:jc w:val="left"/>
              <w:tblLayout w:type="fixed"/>
              <w:tblLook w:val="04A0" w:firstRow="1" w:lastRow="0" w:firstColumn="1" w:lastColumn="0" w:noHBand="0" w:noVBand="1"/>
            </w:tblPr>
            <w:tblGrid>
              <w:gridCol w:w="2591"/>
              <w:gridCol w:w="2631"/>
            </w:tblGrid>
            <w:tr w:rsidRPr="00B26071" w:rsidR="00A86B23" w:rsidTr="355A7163" w14:paraId="4F4ABAD1" wp14:textId="77777777">
              <w:trPr>
                <w:trHeight w:val="638"/>
              </w:trPr>
              <w:tc>
                <w:tcPr>
                  <w:tcW w:w="2591" w:type="dxa"/>
                  <w:tcMar/>
                </w:tcPr>
                <w:p w:rsidRPr="00B26071" w:rsidR="00A86B23" w:rsidP="355A7163" w:rsidRDefault="00A86B23" w14:paraId="21A22CD9" wp14:textId="77777777">
                  <w:pPr>
                    <w:pStyle w:val="TableParagraph"/>
                    <w:framePr w:hSpace="180" w:wrap="around" w:hAnchor="text" w:vAnchor="text" w:x="-493" w:y="1"/>
                    <w:spacing w:before="0" w:beforeAutospacing="off" w:after="0" w:afterAutospacing="off" w:line="360" w:lineRule="auto"/>
                    <w:ind w:left="0" w:right="0"/>
                    <w:suppressOverlap/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4"/>
                      <w:szCs w:val="24"/>
                      <w:lang w:val="ru-RU" w:eastAsia="ru-RU"/>
                    </w:rPr>
                  </w:pPr>
                  <w:r w:rsidRPr="355A7163" w:rsidR="355A7163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4"/>
                      <w:szCs w:val="24"/>
                      <w:lang w:val="ru-RU" w:eastAsia="ru-RU"/>
                    </w:rPr>
                    <w:t>Критерии оценивания</w:t>
                  </w:r>
                </w:p>
              </w:tc>
              <w:tc>
                <w:tcPr>
                  <w:tcW w:w="2631" w:type="dxa"/>
                  <w:tcMar/>
                </w:tcPr>
                <w:p w:rsidRPr="00B26071" w:rsidR="00A86B23" w:rsidP="355A7163" w:rsidRDefault="00A86B23" w14:paraId="4FCAD230" wp14:textId="77777777">
                  <w:pPr>
                    <w:pStyle w:val="TableParagraph"/>
                    <w:framePr w:hSpace="180" w:wrap="around" w:hAnchor="text" w:vAnchor="text" w:x="-493" w:y="1"/>
                    <w:spacing w:before="0" w:beforeAutospacing="off" w:after="0" w:afterAutospacing="off" w:line="360" w:lineRule="auto"/>
                    <w:ind w:left="0" w:right="0"/>
                    <w:suppressOverlap/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4"/>
                      <w:szCs w:val="24"/>
                      <w:lang w:val="ru-RU" w:eastAsia="ru-RU"/>
                    </w:rPr>
                  </w:pPr>
                  <w:r w:rsidRPr="355A7163" w:rsidR="355A7163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4"/>
                      <w:szCs w:val="24"/>
                      <w:lang w:val="ru-RU" w:eastAsia="ru-RU"/>
                    </w:rPr>
                    <w:t>Дескрипторы</w:t>
                  </w:r>
                </w:p>
              </w:tc>
            </w:tr>
            <w:tr w:rsidRPr="00B26071" w:rsidR="00A86B23" w:rsidTr="355A7163" w14:paraId="699905EE" wp14:textId="77777777">
              <w:trPr>
                <w:trHeight w:val="2046"/>
              </w:trPr>
              <w:tc>
                <w:tcPr>
                  <w:tcW w:w="2591" w:type="dxa"/>
                  <w:tcMar/>
                </w:tcPr>
                <w:p w:rsidRPr="00B26071" w:rsidR="00A86B23" w:rsidP="355A7163" w:rsidRDefault="00A86B23" w14:paraId="1EE9F9EA" wp14:textId="70DE0DAF">
                  <w:pPr>
                    <w:pStyle w:val="a"/>
                    <w:framePr w:hSpace="180" w:wrap="around" w:hAnchor="text" w:vAnchor="text" w:x="-493" w:y="1"/>
                    <w:spacing w:before="0" w:beforeAutospacing="off" w:after="0" w:afterAutospacing="off" w:line="360" w:lineRule="auto"/>
                    <w:ind w:left="0" w:right="0"/>
                    <w:suppressOverlap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355A7163" w:rsidR="355A7163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Учащиеся понимают</w:t>
                  </w:r>
                  <w:r w:rsidRPr="355A7163" w:rsidR="355A7163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 и поясняют о коллективных, групповых и межличностных нормах поведения в школьном сообществе</w:t>
                  </w:r>
                </w:p>
              </w:tc>
              <w:tc>
                <w:tcPr>
                  <w:tcW w:w="2631" w:type="dxa"/>
                  <w:tcMar/>
                </w:tcPr>
                <w:p w:rsidRPr="00B26071" w:rsidR="00A86B23" w:rsidP="355A7163" w:rsidRDefault="00A86B23" w14:paraId="5C8C6B09" wp14:textId="708FF3BE">
                  <w:pPr>
                    <w:pStyle w:val="a"/>
                    <w:framePr w:hSpace="180" w:wrap="around" w:hAnchor="text" w:vAnchor="text" w:x="-493" w:y="1"/>
                    <w:spacing w:before="0" w:beforeAutospacing="off" w:after="0" w:afterAutospacing="off" w:line="360" w:lineRule="auto"/>
                    <w:ind w:left="0" w:right="0"/>
                    <w:suppressOverlap/>
                    <w:jc w:val="both"/>
                    <w:rPr>
                      <w:rFonts w:ascii="Times New Roman" w:hAnsi="Times New Roman" w:eastAsia="Times New Roman" w:cs="Times New Roman"/>
                      <w:color w:val="000000" w:themeColor="text1" w:themeTint="FF" w:themeShade="FF"/>
                      <w:sz w:val="24"/>
                      <w:szCs w:val="24"/>
                      <w:lang w:val="ru-RU" w:eastAsia="ru-RU"/>
                    </w:rPr>
                  </w:pPr>
                  <w:r w:rsidRPr="355A7163" w:rsidR="355A7163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4"/>
                      <w:szCs w:val="24"/>
                    </w:rPr>
                    <w:t>Все учащиеся:</w:t>
                  </w:r>
                  <w:r w:rsidRPr="355A7163" w:rsidR="355A7163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 находят ответы на вопросы по карточке, высказывают своё мнение о соблюдении правил </w:t>
                  </w:r>
                  <w:r w:rsidRPr="355A7163" w:rsidR="355A7163">
                    <w:rPr>
                      <w:rFonts w:ascii="Times New Roman" w:hAnsi="Times New Roman" w:eastAsia="Times New Roman" w:cs="Times New Roman"/>
                      <w:color w:val="000000" w:themeColor="text1" w:themeTint="FF" w:themeShade="FF"/>
                      <w:sz w:val="24"/>
                      <w:szCs w:val="24"/>
                    </w:rPr>
                    <w:t>в школе (коллективных, групповых, межличностных отношений).</w:t>
                  </w:r>
                </w:p>
              </w:tc>
            </w:tr>
          </w:tbl>
          <w:p w:rsidRPr="00B26071" w:rsidR="007705D1" w:rsidP="355A7163" w:rsidRDefault="007705D1" w14:paraId="0A18CFDC" wp14:textId="77777777">
            <w:pPr>
              <w:tabs>
                <w:tab w:val="left" w:pos="1490"/>
                <w:tab w:val="left" w:pos="7133"/>
              </w:tabs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Стратегия «Открытый микрофон»</w:t>
            </w:r>
          </w:p>
          <w:p w:rsidRPr="00B26071" w:rsidR="00016917" w:rsidP="355A7163" w:rsidRDefault="00A86B23" w14:paraId="149394C8" wp14:textId="2E51574E">
            <w:pPr>
              <w:tabs>
                <w:tab w:val="left" w:pos="1490"/>
                <w:tab w:val="left" w:pos="7133"/>
              </w:tabs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ФО «Шляпа»</w:t>
            </w:r>
          </w:p>
          <w:p w:rsidRPr="00C631C7" w:rsidR="00A86B23" w:rsidP="355A7163" w:rsidRDefault="004960ED" w14:paraId="62F6C693" wp14:textId="2C89F2F0">
            <w:pPr>
              <w:tabs>
                <w:tab w:val="left" w:pos="1490"/>
                <w:tab w:val="left" w:pos="7133"/>
              </w:tabs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ОС</w:t>
            </w:r>
          </w:p>
          <w:p w:rsidRPr="00C631C7" w:rsidR="00A86B23" w:rsidP="355A7163" w:rsidRDefault="004960ED" w14:paraId="30F78412" wp14:textId="1F02FB37">
            <w:pPr>
              <w:pStyle w:val="a"/>
              <w:tabs>
                <w:tab w:val="left" w:pos="1490"/>
                <w:tab w:val="left" w:pos="7133"/>
              </w:tabs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Задание (ПР) </w:t>
            </w:r>
            <w:r w:rsidRPr="355A7163" w:rsidR="355A71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Составьте памятку по правилам поведения в школе для ребят, про которых вы смотрели мультфильм. Используйте карточки с правилами поведения в школе, которые лежат у вас на партах. Определите среди них верные правила поведения.</w:t>
            </w:r>
          </w:p>
          <w:p w:rsidRPr="00C631C7" w:rsidR="00A86B23" w:rsidP="355A7163" w:rsidRDefault="004960ED" w14:paraId="0E4419D9" wp14:textId="27D97B66">
            <w:pPr>
              <w:pStyle w:val="aa"/>
              <w:tabs>
                <w:tab w:val="left" w:pos="1490"/>
                <w:tab w:val="left" w:pos="7133"/>
              </w:tabs>
              <w:spacing w:before="0" w:beforeAutospacing="off" w:after="0" w:afterAutospacing="off" w:line="36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Не опаздывай на уроки!</w:t>
            </w:r>
          </w:p>
          <w:p w:rsidRPr="00C631C7" w:rsidR="00A86B23" w:rsidP="355A7163" w:rsidRDefault="004960ED" w14:paraId="2B9D3045" wp14:textId="1BB2F50C">
            <w:pPr>
              <w:pStyle w:val="aa"/>
              <w:tabs>
                <w:tab w:val="left" w:pos="1490"/>
                <w:tab w:val="left" w:pos="7133"/>
              </w:tabs>
              <w:spacing w:before="0" w:beforeAutospacing="off" w:after="0" w:afterAutospacing="off" w:line="36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На урок можно опаздывать!</w:t>
            </w:r>
          </w:p>
          <w:p w:rsidRPr="00C631C7" w:rsidR="00A86B23" w:rsidP="355A7163" w:rsidRDefault="004960ED" w14:paraId="1BB5E01C" wp14:textId="656229E5">
            <w:pPr>
              <w:pStyle w:val="aa"/>
              <w:tabs>
                <w:tab w:val="left" w:pos="1490"/>
                <w:tab w:val="left" w:pos="7133"/>
              </w:tabs>
              <w:spacing w:before="0" w:beforeAutospacing="off" w:after="0" w:afterAutospacing="off" w:line="36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Сиди правильно за партой!</w:t>
            </w:r>
          </w:p>
          <w:p w:rsidRPr="00C631C7" w:rsidR="00A86B23" w:rsidP="355A7163" w:rsidRDefault="004960ED" w14:paraId="1A23401A" wp14:textId="1D866AD0">
            <w:pPr>
              <w:pStyle w:val="aa"/>
              <w:tabs>
                <w:tab w:val="left" w:pos="1490"/>
                <w:tab w:val="left" w:pos="7133"/>
              </w:tabs>
              <w:spacing w:before="0" w:beforeAutospacing="off" w:after="0" w:afterAutospacing="off" w:line="36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Играй на уроках с игрушками!</w:t>
            </w:r>
          </w:p>
          <w:p w:rsidRPr="00C631C7" w:rsidR="00A86B23" w:rsidP="355A7163" w:rsidRDefault="004960ED" w14:paraId="377F8B75" wp14:textId="173A6984">
            <w:pPr>
              <w:pStyle w:val="aa"/>
              <w:tabs>
                <w:tab w:val="left" w:pos="1490"/>
                <w:tab w:val="left" w:pos="7133"/>
              </w:tabs>
              <w:spacing w:before="0" w:beforeAutospacing="off" w:after="0" w:afterAutospacing="off" w:line="36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Слушай внимательно учителя!</w:t>
            </w:r>
          </w:p>
          <w:p w:rsidRPr="00C631C7" w:rsidR="00A86B23" w:rsidP="355A7163" w:rsidRDefault="004960ED" w14:paraId="4126123F" wp14:textId="592EBE7B">
            <w:pPr>
              <w:pStyle w:val="aa"/>
              <w:tabs>
                <w:tab w:val="left" w:pos="1490"/>
                <w:tab w:val="left" w:pos="7133"/>
              </w:tabs>
              <w:spacing w:before="0" w:beforeAutospacing="off" w:after="0" w:afterAutospacing="off" w:line="36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Приготовься к уроку на перемене!</w:t>
            </w:r>
          </w:p>
          <w:p w:rsidRPr="00C631C7" w:rsidR="00A86B23" w:rsidP="355A7163" w:rsidRDefault="004960ED" w14:paraId="58421BDD" wp14:textId="48E8955F">
            <w:pPr>
              <w:pStyle w:val="aa"/>
              <w:tabs>
                <w:tab w:val="left" w:pos="1490"/>
                <w:tab w:val="left" w:pos="7133"/>
              </w:tabs>
              <w:spacing w:before="0" w:beforeAutospacing="off" w:after="0" w:afterAutospacing="off" w:line="36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Не надо здороваться с учителем!</w:t>
            </w:r>
          </w:p>
          <w:p w:rsidRPr="00C631C7" w:rsidR="00A86B23" w:rsidP="355A7163" w:rsidRDefault="004960ED" w14:paraId="759C0C59" wp14:textId="7A43DFED">
            <w:pPr>
              <w:pStyle w:val="aa"/>
              <w:tabs>
                <w:tab w:val="left" w:pos="1490"/>
                <w:tab w:val="left" w:pos="7133"/>
              </w:tabs>
              <w:spacing w:before="0" w:beforeAutospacing="off" w:after="0" w:afterAutospacing="off" w:line="36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Разработайте правила поведения для своей школы, учитывающие коллективные, групповые, межличностные отношения. Объясните значение соблюдения норм поведения в школьном сообществе.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tbl>
            <w:tblPr>
              <w:tblStyle w:val="af9"/>
              <w:tblW w:w="0" w:type="auto"/>
              <w:jc w:val="left"/>
              <w:tblLayout w:type="fixed"/>
              <w:tblLook w:val="04A0" w:firstRow="1" w:lastRow="0" w:firstColumn="1" w:lastColumn="0" w:noHBand="0" w:noVBand="1"/>
            </w:tblPr>
            <w:tblGrid>
              <w:gridCol w:w="2807"/>
              <w:gridCol w:w="2808"/>
            </w:tblGrid>
            <w:tr w:rsidR="00787485" w:rsidTr="355A7163" w14:paraId="0F40D628" wp14:textId="77777777">
              <w:tc>
                <w:tcPr>
                  <w:tcW w:w="2807" w:type="dxa"/>
                  <w:tcMar/>
                </w:tcPr>
                <w:p w:rsidRPr="00787485" w:rsidR="00787485" w:rsidP="355A7163" w:rsidRDefault="00787485" w14:paraId="0A0E35B5" wp14:textId="77777777">
                  <w:pPr>
                    <w:pStyle w:val="aa"/>
                    <w:framePr w:hSpace="180" w:wrap="around" w:hAnchor="text" w:vAnchor="text" w:x="-493" w:y="1"/>
                    <w:tabs>
                      <w:tab w:val="left" w:pos="1350"/>
                    </w:tabs>
                    <w:spacing w:before="0" w:beforeAutospacing="off" w:after="0" w:afterAutospacing="off" w:line="360" w:lineRule="auto"/>
                    <w:ind w:left="0" w:right="0"/>
                    <w:suppressOverlap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 w:rsidRPr="355A7163" w:rsidR="355A7163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4"/>
                      <w:szCs w:val="24"/>
                      <w:lang w:eastAsia="ru-RU"/>
                    </w:rPr>
                    <w:t>Критерии оценивания</w:t>
                  </w:r>
                </w:p>
              </w:tc>
              <w:tc>
                <w:tcPr>
                  <w:tcW w:w="2808" w:type="dxa"/>
                  <w:tcMar/>
                </w:tcPr>
                <w:p w:rsidRPr="00787485" w:rsidR="00787485" w:rsidP="355A7163" w:rsidRDefault="00787485" w14:paraId="5CE55411" wp14:textId="77777777">
                  <w:pPr>
                    <w:pStyle w:val="aa"/>
                    <w:framePr w:hSpace="180" w:wrap="around" w:hAnchor="text" w:vAnchor="text" w:x="-493" w:y="1"/>
                    <w:tabs>
                      <w:tab w:val="left" w:pos="1350"/>
                    </w:tabs>
                    <w:spacing w:before="0" w:beforeAutospacing="off" w:after="0" w:afterAutospacing="off" w:line="360" w:lineRule="auto"/>
                    <w:ind w:left="0" w:right="0"/>
                    <w:suppressOverlap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 w:rsidRPr="355A7163" w:rsidR="355A7163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4"/>
                      <w:szCs w:val="24"/>
                      <w:lang w:eastAsia="ru-RU"/>
                    </w:rPr>
                    <w:t>Дескрипторы</w:t>
                  </w:r>
                </w:p>
              </w:tc>
            </w:tr>
            <w:tr w:rsidR="00787485" w:rsidTr="355A7163" w14:paraId="1680577A" wp14:textId="77777777">
              <w:tc>
                <w:tcPr>
                  <w:tcW w:w="2807" w:type="dxa"/>
                  <w:tcMar/>
                </w:tcPr>
                <w:p w:rsidRPr="00787485" w:rsidR="00787485" w:rsidP="355A7163" w:rsidRDefault="00787485" w14:paraId="5D9E69B9" wp14:textId="21543F36">
                  <w:pPr>
                    <w:pStyle w:val="aa"/>
                    <w:framePr w:hSpace="180" w:wrap="around" w:hAnchor="text" w:vAnchor="text" w:x="-493" w:y="1"/>
                    <w:tabs>
                      <w:tab w:val="left" w:pos="1350"/>
                    </w:tabs>
                    <w:spacing w:before="0" w:beforeAutospacing="off" w:after="0" w:afterAutospacing="off" w:line="360" w:lineRule="auto"/>
                    <w:ind w:left="0" w:right="0"/>
                    <w:suppressOverlap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355A7163" w:rsidR="355A7163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Учащиеся понимают и поясняют о коллективных, групповых и межличностных нормах поведения в школьном сообществе</w:t>
                  </w:r>
                </w:p>
              </w:tc>
              <w:tc>
                <w:tcPr>
                  <w:tcW w:w="2808" w:type="dxa"/>
                  <w:tcMar/>
                </w:tcPr>
                <w:p w:rsidR="00787485" w:rsidP="355A7163" w:rsidRDefault="00787485" w14:paraId="20F98FF8" wp14:textId="6F36254E">
                  <w:pPr>
                    <w:pStyle w:val="a"/>
                    <w:framePr w:hSpace="180" w:wrap="around" w:hAnchor="text" w:vAnchor="text" w:x="-493" w:y="1"/>
                    <w:spacing w:before="0" w:beforeAutospacing="off" w:after="0" w:afterAutospacing="off" w:line="360" w:lineRule="auto"/>
                    <w:ind w:left="0" w:right="0"/>
                    <w:suppressOverlap/>
                    <w:jc w:val="both"/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4"/>
                      <w:szCs w:val="24"/>
                    </w:rPr>
                  </w:pPr>
                  <w:r w:rsidRPr="355A7163" w:rsidR="355A7163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4"/>
                      <w:szCs w:val="24"/>
                    </w:rPr>
                    <w:t xml:space="preserve">Все учащиеся: </w:t>
                  </w:r>
                  <w:r w:rsidRPr="355A7163" w:rsidR="355A7163">
                    <w:rPr>
                      <w:rFonts w:ascii="Times New Roman" w:hAnsi="Times New Roman" w:eastAsia="Times New Roman" w:cs="Times New Roman"/>
                      <w:b w:val="0"/>
                      <w:bCs w:val="0"/>
                      <w:sz w:val="24"/>
                      <w:szCs w:val="24"/>
                    </w:rPr>
                    <w:t>разрабатывают</w:t>
                  </w:r>
                  <w:r w:rsidRPr="355A7163" w:rsidR="355A7163">
                    <w:rPr>
                      <w:rFonts w:ascii="Times New Roman" w:hAnsi="Times New Roman" w:eastAsia="Times New Roman" w:cs="Times New Roman"/>
                      <w:color w:val="000000" w:themeColor="text1" w:themeTint="FF" w:themeShade="FF"/>
                      <w:sz w:val="24"/>
                      <w:szCs w:val="24"/>
                    </w:rPr>
                    <w:t xml:space="preserve"> памятку по правилам поведения в школе для ребят, про которых вы смотрели мультфильм, применяют карточки с правилами поведения в школе, которые лежат на партах, находят среди них верные правила поведения.</w:t>
                  </w:r>
                </w:p>
                <w:p w:rsidR="00787485" w:rsidP="355A7163" w:rsidRDefault="00787485" w14:paraId="5C71F136" wp14:textId="36723661">
                  <w:pPr>
                    <w:framePr w:hSpace="180" w:wrap="around" w:hAnchor="text" w:vAnchor="text" w:x="-493" w:y="1"/>
                    <w:tabs>
                      <w:tab w:val="left" w:pos="1350"/>
                    </w:tabs>
                    <w:spacing w:before="0" w:beforeAutospacing="off" w:after="0" w:afterAutospacing="off" w:line="360" w:lineRule="auto"/>
                    <w:ind w:left="0" w:right="0"/>
                    <w:suppressOverlap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 w:rsidRPr="355A7163" w:rsidR="355A7163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4"/>
                      <w:szCs w:val="24"/>
                    </w:rPr>
                    <w:t xml:space="preserve">Большинство учащихся: </w:t>
                  </w:r>
                  <w:r w:rsidRPr="355A7163" w:rsidR="355A7163">
                    <w:rPr>
                      <w:rFonts w:ascii="Times New Roman" w:hAnsi="Times New Roman" w:eastAsia="Times New Roman" w:cs="Times New Roman"/>
                      <w:b w:val="0"/>
                      <w:bCs w:val="0"/>
                      <w:sz w:val="24"/>
                      <w:szCs w:val="24"/>
                    </w:rPr>
                    <w:t>создают</w:t>
                  </w:r>
                  <w:r w:rsidRPr="355A7163" w:rsidR="355A7163">
                    <w:rPr>
                      <w:rFonts w:ascii="Times New Roman" w:hAnsi="Times New Roman" w:eastAsia="Times New Roman" w:cs="Times New Roman"/>
                      <w:color w:val="000000" w:themeColor="text1" w:themeTint="FF" w:themeShade="FF"/>
                      <w:sz w:val="24"/>
                      <w:szCs w:val="24"/>
                    </w:rPr>
                    <w:t xml:space="preserve"> правила поведения для своей школы, учитывающие коллективные, групповые, межличностные отношения, обозначают значение соблюдения норм поведения в школьном сообществе.</w:t>
                  </w:r>
                </w:p>
              </w:tc>
            </w:tr>
          </w:tbl>
          <w:p w:rsidRPr="00B26071" w:rsidR="00B26071" w:rsidP="355A7163" w:rsidRDefault="00B26071" w14:paraId="01A81E78" wp14:textId="3835ED57">
            <w:pPr>
              <w:pStyle w:val="a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Стратегия «Подумай - поделись»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(учащиеся обмениваются мнениями и оценивают друг друга)</w:t>
            </w:r>
          </w:p>
          <w:p w:rsidRPr="00B26071" w:rsidR="00B26071" w:rsidP="355A7163" w:rsidRDefault="00715030" w14:paraId="01E64FE6" wp14:textId="38AE2681">
            <w:pPr>
              <w:pStyle w:val="a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ФО «Градусник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»</w:t>
            </w:r>
          </w:p>
          <w:p w:rsidRPr="00B26071" w:rsidR="00B26071" w:rsidP="355A7163" w:rsidRDefault="00B26071" w14:paraId="3D766C41" wp14:textId="77777777">
            <w:pPr>
              <w:pStyle w:val="a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ОС</w:t>
            </w:r>
          </w:p>
          <w:p w:rsidRPr="00B26071" w:rsidR="00F520A9" w:rsidP="355A7163" w:rsidRDefault="00F520A9" w14:paraId="620A5EFC" wp14:textId="7D5EF13C">
            <w:pPr>
              <w:pStyle w:val="a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</w:rPr>
            </w:pPr>
            <w:proofErr w:type="spellStart"/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Физминутка</w:t>
            </w:r>
            <w:proofErr w:type="spellEnd"/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“Ребята”</w:t>
            </w:r>
          </w:p>
          <w:p w:rsidR="00453290" w:rsidP="355A7163" w:rsidRDefault="00C631C7" w14:paraId="19763150" wp14:textId="755DBB62">
            <w:pPr>
              <w:pStyle w:val="a"/>
              <w:tabs>
                <w:tab w:val="left" w:pos="1490"/>
                <w:tab w:val="left" w:pos="7133"/>
              </w:tabs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Тихо все, ребята, встали,</w:t>
            </w:r>
          </w:p>
          <w:p w:rsidR="00453290" w:rsidP="355A7163" w:rsidRDefault="00C631C7" w14:paraId="032EA647" wp14:textId="0204F350">
            <w:pPr>
              <w:pStyle w:val="a"/>
              <w:tabs>
                <w:tab w:val="left" w:pos="1490"/>
                <w:tab w:val="left" w:pos="7133"/>
              </w:tabs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Руки дружно все подняли,</w:t>
            </w:r>
          </w:p>
          <w:p w:rsidR="00453290" w:rsidP="355A7163" w:rsidRDefault="00C631C7" w14:paraId="1B55CE1E" wp14:textId="38AEAE77">
            <w:pPr>
              <w:pStyle w:val="a"/>
              <w:tabs>
                <w:tab w:val="left" w:pos="1490"/>
                <w:tab w:val="left" w:pos="7133"/>
              </w:tabs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Развели их в стороны,</w:t>
            </w:r>
          </w:p>
          <w:p w:rsidR="00453290" w:rsidP="355A7163" w:rsidRDefault="00C631C7" w14:paraId="113CE202" wp14:textId="5AF414A5">
            <w:pPr>
              <w:pStyle w:val="a"/>
              <w:tabs>
                <w:tab w:val="left" w:pos="1490"/>
                <w:tab w:val="left" w:pos="7133"/>
              </w:tabs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Посмотрели, ровно ли,</w:t>
            </w:r>
          </w:p>
          <w:p w:rsidR="00453290" w:rsidP="355A7163" w:rsidRDefault="00C631C7" w14:paraId="0F3D01D9" wp14:textId="16045B40">
            <w:pPr>
              <w:pStyle w:val="a"/>
              <w:tabs>
                <w:tab w:val="left" w:pos="1490"/>
                <w:tab w:val="left" w:pos="7133"/>
              </w:tabs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Опустили разом вниз,</w:t>
            </w:r>
          </w:p>
          <w:p w:rsidR="00453290" w:rsidP="355A7163" w:rsidRDefault="00C631C7" w14:paraId="66DDF8A0" wp14:textId="594AA10B">
            <w:pPr>
              <w:pStyle w:val="a"/>
              <w:tabs>
                <w:tab w:val="left" w:pos="1490"/>
                <w:tab w:val="left" w:pos="7133"/>
              </w:tabs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Тихо, тихо все садись.</w:t>
            </w:r>
          </w:p>
          <w:p w:rsidR="00453290" w:rsidP="355A7163" w:rsidRDefault="00C631C7" w14:paraId="03F99FE1" wp14:textId="391FD16B">
            <w:pPr>
              <w:pStyle w:val="a"/>
              <w:tabs>
                <w:tab w:val="left" w:pos="1490"/>
                <w:tab w:val="left" w:pos="7133"/>
              </w:tabs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Задание (ГР)</w:t>
            </w:r>
          </w:p>
          <w:p w:rsidR="355A7163" w:rsidP="355A7163" w:rsidRDefault="355A7163" w14:paraId="1D0283DC" w14:textId="64DB793C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Мини – исследование: </w:t>
            </w:r>
          </w:p>
          <w:p w:rsidR="355A7163" w:rsidP="355A7163" w:rsidRDefault="355A7163" w14:paraId="43F563E3" w14:textId="114CAD2F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Изучите ситуации на карточках о поведении школьников. Обсудите в группе, какие ошибки допустили ребята и как нужно поступать верно.  Обоснуйте своё мнение, как бы вы поступили вместо учеников в данной ситуации при коллективных, групповых и межличностных отношениях в школьном сообществе. Составьте правила поведения в школе для данных ситуаций, включающие коллективные, групповые, межличностные отношения школьного сообщества. Приведите примеры из жизненного опыта, ситуаций в вашей школе, либо примеры из интернет-ресурсов, нарушающие 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коллективные, групповые и межличностные нормы поведения в школьном сообществе. Составьте рекомендации “Лучший ученик”.</w:t>
            </w:r>
          </w:p>
          <w:p w:rsidR="355A7163" w:rsidP="355A7163" w:rsidRDefault="355A7163" w14:paraId="744DCC5E" w14:textId="4A261E81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Ситуация для группы 1: </w:t>
            </w:r>
            <w:proofErr w:type="spellStart"/>
            <w:r w:rsidRPr="355A7163" w:rsidR="355A716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Болат</w:t>
            </w:r>
            <w:proofErr w:type="spellEnd"/>
            <w:r w:rsidRPr="355A7163" w:rsidR="355A716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сидел на уроке математики и жевал жвачку. Учитель пояснял задание и попросил всех внимательно слушать. А </w:t>
            </w:r>
            <w:proofErr w:type="spellStart"/>
            <w:r w:rsidRPr="355A7163" w:rsidR="355A716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Болат</w:t>
            </w:r>
            <w:proofErr w:type="spellEnd"/>
            <w:r w:rsidRPr="355A7163" w:rsidR="355A716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повернулся к Жене и шепчет ему: «Пойдем после школы в хоккей играть?»</w:t>
            </w:r>
          </w:p>
          <w:p w:rsidR="355A7163" w:rsidP="355A7163" w:rsidRDefault="355A7163" w14:paraId="12C6C052" w14:textId="09B6B63B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Ситуация для группы 2</w:t>
            </w:r>
            <w:proofErr w:type="gramStart"/>
            <w:r w:rsidRPr="355A7163" w:rsidR="355A716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: Шёл</w:t>
            </w:r>
            <w:proofErr w:type="gramEnd"/>
            <w:r w:rsidRPr="355A7163" w:rsidR="355A716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урок познание мира. Ученик Мурат весь урок качался на стуле. Когда прозвенел звонок на перемену, он бегом выбежал из класса. Чуть не сбил с ног девочку </w:t>
            </w:r>
            <w:proofErr w:type="spellStart"/>
            <w:r w:rsidRPr="355A7163" w:rsidR="355A716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Санию</w:t>
            </w:r>
            <w:proofErr w:type="spellEnd"/>
            <w:r w:rsidRPr="355A7163" w:rsidR="355A716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, кричал во все горло, подставил подножку Искандеру.</w:t>
            </w:r>
          </w:p>
          <w:tbl>
            <w:tblPr>
              <w:tblStyle w:val="af9"/>
              <w:tblW w:w="0" w:type="auto"/>
              <w:jc w:val="left"/>
              <w:tblLayout w:type="fixed"/>
              <w:tblLook w:val="04A0" w:firstRow="1" w:lastRow="0" w:firstColumn="1" w:lastColumn="0" w:noHBand="0" w:noVBand="1"/>
            </w:tblPr>
            <w:tblGrid>
              <w:gridCol w:w="2591"/>
              <w:gridCol w:w="2631"/>
            </w:tblGrid>
            <w:tr w:rsidRPr="00B26071" w:rsidR="00953C27" w:rsidTr="355A7163" w14:paraId="2768F860" wp14:textId="77777777">
              <w:trPr>
                <w:trHeight w:val="638"/>
              </w:trPr>
              <w:tc>
                <w:tcPr>
                  <w:tcW w:w="2591" w:type="dxa"/>
                  <w:tcMar/>
                </w:tcPr>
                <w:p w:rsidRPr="00B26071" w:rsidR="00953C27" w:rsidP="355A7163" w:rsidRDefault="00953C27" w14:paraId="35834215" wp14:textId="77777777">
                  <w:pPr>
                    <w:pStyle w:val="TableParagraph"/>
                    <w:framePr w:hSpace="180" w:wrap="around" w:hAnchor="text" w:vAnchor="text" w:x="-493" w:y="1"/>
                    <w:spacing w:before="0" w:beforeAutospacing="off" w:after="0" w:afterAutospacing="off" w:line="360" w:lineRule="auto"/>
                    <w:ind w:left="0" w:right="0"/>
                    <w:suppressOverlap/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4"/>
                      <w:szCs w:val="24"/>
                      <w:lang w:val="ru-RU" w:eastAsia="ru-RU"/>
                    </w:rPr>
                  </w:pPr>
                  <w:r w:rsidRPr="355A7163" w:rsidR="355A7163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4"/>
                      <w:szCs w:val="24"/>
                      <w:lang w:val="ru-RU" w:eastAsia="ru-RU"/>
                    </w:rPr>
                    <w:t>Критерии оценивания</w:t>
                  </w:r>
                </w:p>
              </w:tc>
              <w:tc>
                <w:tcPr>
                  <w:tcW w:w="2631" w:type="dxa"/>
                  <w:tcMar/>
                </w:tcPr>
                <w:p w:rsidRPr="00B26071" w:rsidR="00953C27" w:rsidP="355A7163" w:rsidRDefault="00953C27" w14:paraId="735D27E4" wp14:textId="77777777">
                  <w:pPr>
                    <w:pStyle w:val="TableParagraph"/>
                    <w:framePr w:hSpace="180" w:wrap="around" w:hAnchor="text" w:vAnchor="text" w:x="-493" w:y="1"/>
                    <w:spacing w:before="0" w:beforeAutospacing="off" w:after="0" w:afterAutospacing="off" w:line="360" w:lineRule="auto"/>
                    <w:ind w:left="0" w:right="0"/>
                    <w:suppressOverlap/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4"/>
                      <w:szCs w:val="24"/>
                      <w:lang w:val="ru-RU" w:eastAsia="ru-RU"/>
                    </w:rPr>
                  </w:pPr>
                  <w:r w:rsidRPr="355A7163" w:rsidR="355A7163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4"/>
                      <w:szCs w:val="24"/>
                      <w:lang w:val="ru-RU" w:eastAsia="ru-RU"/>
                    </w:rPr>
                    <w:t>Дескрипторы</w:t>
                  </w:r>
                </w:p>
              </w:tc>
            </w:tr>
            <w:tr w:rsidRPr="00B26071" w:rsidR="00953C27" w:rsidTr="355A7163" w14:paraId="4CB2EF7B" wp14:textId="77777777">
              <w:trPr>
                <w:trHeight w:val="1105"/>
              </w:trPr>
              <w:tc>
                <w:tcPr>
                  <w:tcW w:w="2591" w:type="dxa"/>
                  <w:tcMar/>
                </w:tcPr>
                <w:p w:rsidRPr="00B26071" w:rsidR="00953C27" w:rsidP="355A7163" w:rsidRDefault="00953C27" w14:paraId="3D3BD853" wp14:textId="3918FB18">
                  <w:pPr>
                    <w:pStyle w:val="TableParagraph"/>
                    <w:framePr w:hSpace="180" w:wrap="around" w:hAnchor="text" w:vAnchor="text" w:x="-493" w:y="1"/>
                    <w:spacing w:before="0" w:beforeAutospacing="off" w:after="0" w:afterAutospacing="off" w:line="360" w:lineRule="auto"/>
                    <w:ind w:left="0" w:right="0"/>
                    <w:suppressOverlap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</w:pPr>
                  <w:r w:rsidRPr="355A7163" w:rsidR="355A7163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  <w:t>Учащиеся понимают и поясняют о коллективных, групповых и межличностных нормах поведения в школьном сообществе</w:t>
                  </w:r>
                </w:p>
              </w:tc>
              <w:tc>
                <w:tcPr>
                  <w:tcW w:w="2631" w:type="dxa"/>
                  <w:tcMar/>
                </w:tcPr>
                <w:p w:rsidRPr="00C631C7" w:rsidR="00953C27" w:rsidP="355A7163" w:rsidRDefault="00953C27" w14:paraId="477066CE" wp14:textId="2213A198">
                  <w:pPr>
                    <w:pStyle w:val="a"/>
                    <w:framePr w:hSpace="180" w:wrap="around" w:hAnchor="text" w:vAnchor="text" w:x="-493" w:y="1"/>
                    <w:spacing w:before="0" w:beforeAutospacing="off" w:after="0" w:afterAutospacing="off" w:line="360" w:lineRule="auto"/>
                    <w:ind w:left="0" w:right="0"/>
                    <w:suppressOverlap/>
                    <w:rPr>
                      <w:rFonts w:ascii="Times New Roman" w:hAnsi="Times New Roman" w:eastAsia="Times New Roman" w:cs="Times New Roman"/>
                      <w:b w:val="0"/>
                      <w:bC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355A7163" w:rsidR="355A7163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4"/>
                      <w:szCs w:val="24"/>
                    </w:rPr>
                    <w:t xml:space="preserve">Все учащиеся: </w:t>
                  </w:r>
                  <w:r w:rsidRPr="355A7163" w:rsidR="355A7163">
                    <w:rPr>
                      <w:rFonts w:ascii="Times New Roman" w:hAnsi="Times New Roman" w:eastAsia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знакомятся с </w:t>
                  </w:r>
                  <w:r w:rsidRPr="355A7163" w:rsidR="355A7163">
                    <w:rPr>
                      <w:rFonts w:ascii="Times New Roman" w:hAnsi="Times New Roman" w:eastAsia="Times New Roman" w:cs="Times New Roman"/>
                      <w:b w:val="0"/>
                      <w:bCs w:val="0"/>
                      <w:color w:val="000000" w:themeColor="text1" w:themeTint="FF" w:themeShade="FF"/>
                      <w:sz w:val="24"/>
                      <w:szCs w:val="24"/>
                    </w:rPr>
                    <w:t>ситуациями на карточках о поведении школьников, анализируют в группе, какие ошибки допустили ребята и как нужно поступать верно, выражают своё мнение, как бы они поступили вместо учеников в данной ситуации при коллективных, групповых и межличностных отношениях в школьном сообществе.</w:t>
                  </w:r>
                </w:p>
                <w:p w:rsidRPr="00C631C7" w:rsidR="00953C27" w:rsidP="355A7163" w:rsidRDefault="00953C27" w14:paraId="7DE73DC7" wp14:textId="4307473E">
                  <w:pPr>
                    <w:pStyle w:val="a"/>
                    <w:framePr w:hSpace="180" w:wrap="around" w:hAnchor="text" w:vAnchor="text" w:x="-493" w:y="1"/>
                    <w:spacing w:before="0" w:beforeAutospacing="off" w:after="0" w:afterAutospacing="off" w:line="360" w:lineRule="auto"/>
                    <w:ind w:left="0" w:right="0"/>
                    <w:suppressOverlap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kk-KZ"/>
                    </w:rPr>
                  </w:pPr>
                  <w:r w:rsidRPr="355A7163" w:rsidR="355A7163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4"/>
                      <w:szCs w:val="24"/>
                    </w:rPr>
                    <w:t xml:space="preserve">Большинство учащихся: </w:t>
                  </w:r>
                </w:p>
                <w:p w:rsidRPr="00C631C7" w:rsidR="00953C27" w:rsidP="355A7163" w:rsidRDefault="00953C27" w14:paraId="7C51D75B" wp14:textId="07D02B08">
                  <w:pPr>
                    <w:pStyle w:val="a"/>
                    <w:framePr w:hSpace="180" w:wrap="around" w:hAnchor="text" w:vAnchor="text" w:x="-493" w:y="1"/>
                    <w:spacing w:before="0" w:beforeAutospacing="off" w:after="0" w:afterAutospacing="off" w:line="360" w:lineRule="auto"/>
                    <w:ind w:left="0" w:right="0"/>
                    <w:suppressOverlap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355A7163" w:rsidR="355A7163">
                    <w:rPr>
                      <w:rFonts w:ascii="Times New Roman" w:hAnsi="Times New Roman" w:eastAsia="Times New Roman" w:cs="Times New Roman"/>
                      <w:b w:val="0"/>
                      <w:bCs w:val="0"/>
                      <w:color w:val="000000" w:themeColor="text1" w:themeTint="FF" w:themeShade="FF"/>
                      <w:sz w:val="24"/>
                      <w:szCs w:val="24"/>
                    </w:rPr>
                    <w:t>вырабатывают правила поведения в школе для данных ситуаций, включающие коллективные, групповые, межличностные отношения школьного сообщества.</w:t>
                  </w:r>
                </w:p>
                <w:p w:rsidRPr="00C631C7" w:rsidR="00953C27" w:rsidP="355A7163" w:rsidRDefault="00953C27" w14:paraId="39FE618A" wp14:textId="798FFF6E">
                  <w:pPr>
                    <w:pStyle w:val="a"/>
                    <w:framePr w:hSpace="180" w:wrap="around" w:hAnchor="text" w:vAnchor="text" w:x="-493" w:y="1"/>
                    <w:spacing w:before="0" w:beforeAutospacing="off" w:after="0" w:afterAutospacing="off" w:line="360" w:lineRule="auto"/>
                    <w:ind w:left="0" w:right="0"/>
                    <w:suppressOverlap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kk-KZ"/>
                    </w:rPr>
                  </w:pPr>
                  <w:r w:rsidRPr="355A7163" w:rsidR="355A7163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4"/>
                      <w:szCs w:val="24"/>
                    </w:rPr>
                    <w:t>Некоторые учащиеся</w:t>
                  </w:r>
                  <w:r w:rsidRPr="355A7163" w:rsidR="355A7163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: рассказывают </w:t>
                  </w:r>
                  <w:r w:rsidRPr="355A7163" w:rsidR="355A7163">
                    <w:rPr>
                      <w:rFonts w:ascii="Times New Roman" w:hAnsi="Times New Roman" w:eastAsia="Times New Roman" w:cs="Times New Roman"/>
                      <w:b w:val="0"/>
                      <w:bCs w:val="0"/>
                      <w:color w:val="000000" w:themeColor="text1" w:themeTint="FF" w:themeShade="FF"/>
                      <w:sz w:val="24"/>
                      <w:szCs w:val="24"/>
                    </w:rPr>
                    <w:t xml:space="preserve">примеры из жизненного опыта, ситуаций в вашей школе, либо примеры из интернет-ресурсов, нарушающие </w:t>
                  </w:r>
                  <w:r w:rsidRPr="355A7163" w:rsidR="355A7163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коллективные, групповые и межличностные нормы поведения в школьном сообществе, подготавливают рекомендации “Лучший ученик”.</w:t>
                  </w:r>
                </w:p>
              </w:tc>
            </w:tr>
          </w:tbl>
          <w:p w:rsidRPr="00B26071" w:rsidR="00953C27" w:rsidP="355A7163" w:rsidRDefault="00F813A9" w14:paraId="7CE45C94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Стратегия «Консул группы</w:t>
            </w: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»</w:t>
            </w:r>
          </w:p>
          <w:p w:rsidRPr="00B26071" w:rsidR="00873A47" w:rsidP="355A7163" w:rsidRDefault="00953C27" w14:paraId="04A1649F" wp14:textId="0710BFAA">
            <w:pPr>
              <w:pStyle w:val="a"/>
              <w:tabs>
                <w:tab w:val="left" w:pos="1490"/>
                <w:tab w:val="left" w:pos="7133"/>
              </w:tabs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ФО «</w:t>
            </w: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Дверь-замок</w:t>
            </w: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»</w:t>
            </w:r>
          </w:p>
          <w:p w:rsidRPr="00B26071" w:rsidR="00016917" w:rsidP="355A7163" w:rsidRDefault="00B26071" w14:paraId="288A370B" wp14:textId="77777777">
            <w:pPr>
              <w:tabs>
                <w:tab w:val="left" w:pos="1490"/>
                <w:tab w:val="left" w:pos="7133"/>
              </w:tabs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ОС</w:t>
            </w:r>
          </w:p>
        </w:tc>
        <w:tc>
          <w:tcPr>
            <w:tcW w:w="1272" w:type="pct"/>
            <w:tcMar/>
          </w:tcPr>
          <w:p w:rsidR="355A7163" w:rsidP="355A7163" w:rsidRDefault="355A7163" w14:paraId="47A94D0B" w14:textId="5DD15E7F">
            <w:pPr>
              <w:pStyle w:val="a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Мультфильм </w:t>
            </w:r>
            <w:r w:rsidRPr="355A7163" w:rsidR="355A7163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«Чертенок № 13» (серия «Шиворот-навыворот»)</w:t>
            </w:r>
          </w:p>
          <w:p w:rsidR="355A7163" w:rsidP="355A7163" w:rsidRDefault="355A7163" w14:paraId="40604E11" w14:textId="0170A009">
            <w:pPr>
              <w:pStyle w:val="a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hyperlink r:id="R549a3ad74c29425b">
              <w:r w:rsidRPr="355A7163" w:rsidR="355A7163">
                <w:rPr>
                  <w:rStyle w:val="af6"/>
                  <w:rFonts w:ascii="Times New Roman" w:hAnsi="Times New Roman" w:eastAsia="Times New Roman" w:cs="Times New Roman"/>
                  <w:b w:val="0"/>
                  <w:bCs w:val="0"/>
                  <w:sz w:val="24"/>
                  <w:szCs w:val="24"/>
                </w:rPr>
                <w:t>https://www.youtube.com/watch?v=zc5iz2jXkuM</w:t>
              </w:r>
            </w:hyperlink>
          </w:p>
          <w:p w:rsidRPr="00B26071" w:rsidR="00A86B23" w:rsidP="355A7163" w:rsidRDefault="00A86B23" w14:paraId="622E773B" wp14:textId="77777777">
            <w:pPr>
              <w:pStyle w:val="a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Стратегия «Открытый микрофон».</w:t>
            </w:r>
          </w:p>
          <w:p w:rsidRPr="00B26071" w:rsidR="00A86B23" w:rsidP="355A7163" w:rsidRDefault="00A86B23" wp14:textId="77777777" w14:paraId="6E36661F">
            <w:pPr>
              <w:pStyle w:val="a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5A716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Ученики по очереди дают ответы на вопросы.</w:t>
            </w:r>
          </w:p>
          <w:p w:rsidRPr="00B26071" w:rsidR="00A86B23" w:rsidP="355A7163" w:rsidRDefault="00A86B23" w14:paraId="1BC1B3A9" wp14:textId="76178ED9">
            <w:pPr>
              <w:pStyle w:val="a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ФО «Шляпа»</w:t>
            </w:r>
          </w:p>
          <w:p w:rsidRPr="00B26071" w:rsidR="00A86B23" w:rsidP="355A7163" w:rsidRDefault="00A86B23" w14:paraId="44AE12D9" wp14:textId="020B4ADE">
            <w:pPr>
              <w:pStyle w:val="a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>
              <w:drawing>
                <wp:inline xmlns:wp14="http://schemas.microsoft.com/office/word/2010/wordprocessingDrawing" wp14:editId="15C609A7" wp14:anchorId="55AD3A56">
                  <wp:extent cx="485775" cy="323850"/>
                  <wp:effectExtent l="0" t="0" r="0" b="0"/>
                  <wp:docPr id="213858311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8339a273ec945c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xmlns:wp14="http://schemas.microsoft.com/office/word/2010/wordprocessingDrawing" wp14:editId="1DA8B37A" wp14:anchorId="17F416A8">
                  <wp:extent cx="419100" cy="371475"/>
                  <wp:effectExtent l="0" t="0" r="0" b="0"/>
                  <wp:docPr id="32650921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4d8238a462c40f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xmlns:wp14="http://schemas.microsoft.com/office/word/2010/wordprocessingDrawing" wp14:editId="15615E76" wp14:anchorId="6CA3BB7C">
                  <wp:extent cx="361950" cy="314325"/>
                  <wp:effectExtent l="0" t="0" r="0" b="0"/>
                  <wp:docPr id="183484978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736de645b45438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End"/>
          </w:p>
          <w:p w:rsidRPr="00B26071" w:rsidR="00A86B23" w:rsidP="355A7163" w:rsidRDefault="00A86B23" w14:paraId="027E4875" wp14:textId="2CB5AF53">
            <w:pPr>
              <w:pStyle w:val="a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Синий-задание выполнено верно.</w:t>
            </w:r>
          </w:p>
          <w:p w:rsidRPr="00B26071" w:rsidR="00A86B23" w:rsidP="355A7163" w:rsidRDefault="00A86B23" w14:paraId="7B2BDD16" wp14:textId="7647D401">
            <w:pPr>
              <w:pStyle w:val="a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Зелёный-частично допустил ошибки.</w:t>
            </w:r>
          </w:p>
          <w:p w:rsidRPr="00B26071" w:rsidR="00FA41B9" w:rsidP="355A7163" w:rsidRDefault="00FA41B9" w14:paraId="709E88E4" wp14:textId="4E1C9BCC">
            <w:pPr>
              <w:pStyle w:val="a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Розовый</w:t>
            </w: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-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все задание выполнил с ошибками</w:t>
            </w: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. </w:t>
            </w:r>
          </w:p>
          <w:p w:rsidR="355A7163" w:rsidP="355A7163" w:rsidRDefault="355A7163" w14:paraId="0601C255" w14:textId="4850C843">
            <w:pPr>
              <w:pStyle w:val="a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355A7163" w:rsidP="355A7163" w:rsidRDefault="355A7163" w14:paraId="155999CD" w14:textId="75D09D17">
            <w:pPr>
              <w:pStyle w:val="a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355A7163" w:rsidP="355A7163" w:rsidRDefault="355A7163" w14:paraId="20ACB395" w14:textId="6B95B0D9">
            <w:pPr>
              <w:pStyle w:val="a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355A7163" w:rsidP="355A7163" w:rsidRDefault="355A7163" w14:paraId="6A0998FF" w14:textId="123B2AA7">
            <w:pPr>
              <w:pStyle w:val="a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355A7163" w:rsidP="355A7163" w:rsidRDefault="355A7163" w14:paraId="4B77ABDD" w14:textId="5275AA49">
            <w:pPr>
              <w:pStyle w:val="a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355A7163" w:rsidP="355A7163" w:rsidRDefault="355A7163" w14:paraId="063E8B72" w14:textId="15D4E384">
            <w:pPr>
              <w:pStyle w:val="a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355A7163" w:rsidP="355A7163" w:rsidRDefault="355A7163" w14:paraId="55374504" w14:textId="23FFCF61">
            <w:pPr>
              <w:pStyle w:val="a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355A7163" w:rsidP="355A7163" w:rsidRDefault="355A7163" w14:paraId="07800DEE" w14:textId="087F60C0">
            <w:pPr>
              <w:pStyle w:val="a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355A7163" w:rsidP="355A7163" w:rsidRDefault="355A7163" w14:paraId="42AAC9B4" w14:textId="0031D44A">
            <w:pPr>
              <w:pStyle w:val="a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Стратегия «Подумай - поделись»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355A7163" w:rsidP="355A7163" w:rsidRDefault="355A7163" w14:paraId="02025C37" w14:textId="6617A039">
            <w:pPr>
              <w:pStyle w:val="a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Учащиеся обмениваются мнениями и оценивают друг друга</w:t>
            </w:r>
          </w:p>
          <w:p w:rsidR="355A7163" w:rsidP="355A7163" w:rsidRDefault="355A7163" w14:paraId="749E0FA4" w14:textId="6646D690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355A7163" w:rsidP="355A7163" w:rsidRDefault="355A7163" w14:paraId="6C55D2C6" w14:textId="5947BC9E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ФО «Градусник»</w:t>
            </w:r>
          </w:p>
          <w:p w:rsidR="355A7163" w:rsidP="355A7163" w:rsidRDefault="355A7163" w14:paraId="4F322498" w14:textId="77AFE587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drawing>
                <wp:inline xmlns:wp14="http://schemas.microsoft.com/office/word/2010/wordprocessingDrawing" wp14:editId="569A5D8C" wp14:anchorId="549729D9">
                  <wp:extent cx="1544230" cy="1271852"/>
                  <wp:effectExtent l="0" t="0" r="0" b="0"/>
                  <wp:docPr id="180429523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484150172ec430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rcRect l="30173" t="0" r="12117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230" cy="1271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355A7163" w:rsidP="355A7163" w:rsidRDefault="355A7163" w14:paraId="011CFA67" w14:textId="5F11E2BD">
            <w:pPr>
              <w:pStyle w:val="a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Зелёный-задание выполнено верно.</w:t>
            </w:r>
          </w:p>
          <w:p w:rsidR="355A7163" w:rsidP="355A7163" w:rsidRDefault="355A7163" w14:paraId="313C4D49" w14:textId="474B52DA">
            <w:pPr>
              <w:pStyle w:val="a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Желтый-частично допустил ошибки.</w:t>
            </w:r>
          </w:p>
          <w:p w:rsidR="355A7163" w:rsidP="355A7163" w:rsidRDefault="355A7163" w14:paraId="19F85A9B" w14:textId="2A85C829">
            <w:pPr>
              <w:pStyle w:val="a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Красный</w:t>
            </w: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-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всё задание выполнил с ошибками</w:t>
            </w: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.</w:t>
            </w:r>
          </w:p>
          <w:p w:rsidR="355A7163" w:rsidP="355A7163" w:rsidRDefault="355A7163" w14:paraId="351C52BC" w14:textId="3F12CFF9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B26071" w:rsidP="355A7163" w:rsidRDefault="00B26071" w14:paraId="43D6B1D6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B26071" w:rsidP="355A7163" w:rsidRDefault="00B26071" w14:paraId="17DBC151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B26071" w:rsidP="355A7163" w:rsidRDefault="00B26071" w14:paraId="6F8BD81B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B26071" w:rsidP="355A7163" w:rsidRDefault="00B26071" w14:paraId="2613E9C1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B26071" w:rsidP="355A7163" w:rsidRDefault="00B26071" w14:paraId="1037B8A3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B26071" w:rsidP="355A7163" w:rsidRDefault="00B26071" w14:paraId="687C6DE0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B26071" w:rsidP="355A7163" w:rsidRDefault="00B26071" w14:paraId="5B2F9378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B26071" w:rsidP="355A7163" w:rsidRDefault="00B26071" w14:paraId="58E6DD4E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B26071" w:rsidP="355A7163" w:rsidRDefault="00B26071" w14:paraId="7D3BEE8F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B26071" w:rsidP="355A7163" w:rsidRDefault="00B26071" w14:paraId="3B88899E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B26071" w:rsidP="355A7163" w:rsidRDefault="00B26071" w14:paraId="69E2BB2B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B26071" w:rsidP="355A7163" w:rsidRDefault="00B26071" w14:paraId="57C0D796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B26071" w:rsidP="355A7163" w:rsidRDefault="00B26071" w14:paraId="0D142F6F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B26071" w:rsidP="355A7163" w:rsidRDefault="00B26071" w14:paraId="4475AD14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B26071" w:rsidP="355A7163" w:rsidRDefault="00B26071" w14:paraId="120C4E94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5552D4" w:rsidP="355A7163" w:rsidRDefault="005552D4" w14:paraId="3B22BB7D" wp14:textId="36A1F872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355A7163" w:rsidP="355A7163" w:rsidRDefault="355A7163" w14:paraId="111D9691" w14:textId="0C430F44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355A7163" w:rsidP="355A7163" w:rsidRDefault="355A7163" w14:paraId="6FB752BE" w14:textId="1A5B23DA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355A7163" w:rsidP="355A7163" w:rsidRDefault="355A7163" w14:paraId="3D217BBB" w14:textId="15B7FA4B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355A7163" w:rsidP="355A7163" w:rsidRDefault="355A7163" w14:paraId="1DB57331" w14:textId="72473AB8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355A7163" w:rsidP="355A7163" w:rsidRDefault="355A7163" w14:paraId="6B91725B" w14:textId="4D8AD685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355A7163" w:rsidP="355A7163" w:rsidRDefault="355A7163" w14:paraId="194BFE9E" w14:textId="56202674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355A7163" w:rsidP="355A7163" w:rsidRDefault="355A7163" w14:paraId="44AA6BD8" w14:textId="1AC55F46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355A7163" w:rsidP="355A7163" w:rsidRDefault="355A7163" w14:paraId="7DD65A6C" w14:textId="3A422682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355A7163" w:rsidP="355A7163" w:rsidRDefault="355A7163" w14:paraId="76834857" w14:textId="26B1EDFC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355A7163" w:rsidP="355A7163" w:rsidRDefault="355A7163" w14:paraId="21093AC4" w14:textId="0347AD30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355A7163" w:rsidP="355A7163" w:rsidRDefault="355A7163" w14:paraId="49D2B988" w14:textId="1B0F42FC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355A7163" w:rsidP="355A7163" w:rsidRDefault="355A7163" w14:paraId="67DA13E3" w14:textId="157A095B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355A7163" w:rsidP="355A7163" w:rsidRDefault="355A7163" w14:paraId="06083FA3" w14:textId="437D63C6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355A7163" w:rsidP="355A7163" w:rsidRDefault="355A7163" w14:paraId="015176DE" w14:textId="75DD4CAC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5552D4" w:rsidP="355A7163" w:rsidRDefault="005552D4" w14:paraId="17B246DD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Pr="004E1C02" w:rsidR="005D060B" w:rsidP="355A7163" w:rsidRDefault="005D060B" w14:paraId="1507C8B9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Стратегия «Консул группы»</w:t>
            </w:r>
          </w:p>
          <w:p w:rsidRPr="005D060B" w:rsidR="00B26071" w:rsidP="355A7163" w:rsidRDefault="005D060B" w14:paraId="19AF5567" wp14:textId="19FF4DA1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Представители каждой группы, с целью сбора</w:t>
            </w:r>
          </w:p>
          <w:p w:rsidRPr="005D060B" w:rsidR="00B26071" w:rsidP="355A7163" w:rsidRDefault="005D060B" w14:paraId="19111A3E" wp14:textId="6BAA55DC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информации и оценивания, доносят полученную информацию в свою группу.</w:t>
            </w:r>
          </w:p>
          <w:p w:rsidR="00B26071" w:rsidP="355A7163" w:rsidRDefault="00B26071" w14:paraId="6BF89DA3" wp14:textId="7777777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355A7163" w:rsidP="355A7163" w:rsidRDefault="355A7163" w14:paraId="49FE460C" w14:textId="7D2072C9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ФО «Дверь-замок»</w:t>
            </w:r>
          </w:p>
          <w:p w:rsidR="355A7163" w:rsidP="355A7163" w:rsidRDefault="355A7163" w14:paraId="147D455B" w14:textId="11C1B919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drawing>
                <wp:inline xmlns:wp14="http://schemas.microsoft.com/office/word/2010/wordprocessingDrawing" wp14:editId="26E6441B" wp14:anchorId="732939FD">
                  <wp:extent cx="1428750" cy="565547"/>
                  <wp:effectExtent l="0" t="0" r="0" b="0"/>
                  <wp:docPr id="96820419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5b5c409fa254a1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565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355A7163" w:rsidP="355A7163" w:rsidRDefault="355A7163" w14:paraId="03E395D5" w14:textId="42D91B91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Дверь открытая - справился. </w:t>
            </w:r>
          </w:p>
          <w:p w:rsidR="355A7163" w:rsidP="355A7163" w:rsidRDefault="355A7163" w14:paraId="0EAE8199" w14:textId="41423325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Дверь закрытая – частично допустил ошибки.</w:t>
            </w:r>
          </w:p>
          <w:p w:rsidR="355A7163" w:rsidP="355A7163" w:rsidRDefault="355A7163" w14:paraId="2F1D0543" w14:textId="046E5A43">
            <w:pPr>
              <w:pStyle w:val="a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</w:rPr>
              <w:t>Ключ– всё задание выполнено с ошибками.</w:t>
            </w:r>
          </w:p>
          <w:p w:rsidRPr="00B26071" w:rsidR="005D060B" w:rsidP="355A7163" w:rsidRDefault="005D060B" w14:paraId="1A499DFC" wp14:textId="194F5FB5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B26071" w:rsidR="00453290" w:rsidTr="355A7163" w14:paraId="4B54495E" wp14:textId="77777777">
        <w:trPr>
          <w:trHeight w:val="2133"/>
        </w:trPr>
        <w:tc>
          <w:tcPr>
            <w:tcW w:w="864" w:type="pct"/>
            <w:tcMar/>
          </w:tcPr>
          <w:p w:rsidRPr="00B26071" w:rsidR="00453290" w:rsidP="355A7163" w:rsidRDefault="00453290" w14:paraId="677ADB26" wp14:textId="77777777">
            <w:pPr>
              <w:spacing w:line="36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 w:eastAsia="en-GB"/>
              </w:rPr>
              <w:t>III</w:t>
            </w: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 xml:space="preserve">. Конец урока </w:t>
            </w:r>
          </w:p>
          <w:p w:rsidRPr="00B26071" w:rsidR="00453290" w:rsidP="355A7163" w:rsidRDefault="00453290" w14:paraId="5E7E3C41" wp14:textId="77777777">
            <w:pPr>
              <w:spacing w:line="36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03F828E4" wp14:textId="77777777">
            <w:pPr>
              <w:spacing w:line="36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B26071" w:rsidR="00453290" w:rsidP="355A7163" w:rsidRDefault="00453290" w14:paraId="061E59DD" wp14:textId="77777777">
            <w:pPr>
              <w:spacing w:line="36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(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4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мин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уты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864" w:type="pct"/>
            <w:gridSpan w:val="4"/>
            <w:tcMar/>
          </w:tcPr>
          <w:p w:rsidRPr="00B26071" w:rsidR="00453290" w:rsidP="355A7163" w:rsidRDefault="00453290" w14:paraId="3664475E" wp14:textId="5B4F6CC0">
            <w:pPr>
              <w:pStyle w:val="TableParagraph"/>
              <w:spacing w:line="360" w:lineRule="auto"/>
              <w:ind w:lef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ru-RU"/>
              </w:rPr>
              <w:t>Домашняя работа: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напишите эссе «Как нужно вести себя в школе».</w:t>
            </w: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Pr="00B26071" w:rsidR="00453290" w:rsidP="355A7163" w:rsidRDefault="00453290" w14:paraId="343781E1" wp14:textId="7695A412">
            <w:pPr>
              <w:spacing w:line="36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Рефлексия “Солнышко”</w:t>
            </w:r>
          </w:p>
          <w:p w:rsidRPr="00B26071" w:rsidR="00453290" w:rsidP="355A7163" w:rsidRDefault="00453290" w14:paraId="00F74E94" wp14:textId="3DB4546D">
            <w:pPr>
              <w:pStyle w:val="a"/>
              <w:spacing w:line="36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На доске прикреплён круг от солнышка, на столах лучики жёлтого и голубого цветов. Лучики нужно прикрепить к солнышку: </w:t>
            </w:r>
          </w:p>
          <w:p w:rsidRPr="00B26071" w:rsidR="00453290" w:rsidP="355A7163" w:rsidRDefault="00453290" w14:paraId="5AD768D3" wp14:textId="228E1399">
            <w:pPr>
              <w:pStyle w:val="a"/>
              <w:spacing w:line="36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желтого цвета - урок был эффективным, полезным. </w:t>
            </w:r>
          </w:p>
          <w:p w:rsidRPr="00B26071" w:rsidR="00453290" w:rsidP="355A7163" w:rsidRDefault="00453290" w14:paraId="2B246B78" wp14:textId="6D1EEF13">
            <w:pPr>
              <w:pStyle w:val="a"/>
              <w:spacing w:line="360" w:lineRule="auto"/>
              <w:jc w:val="left"/>
            </w:pPr>
            <w:r w:rsidRPr="355A7163" w:rsidR="355A716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зелёного цвета – остались вопросы </w:t>
            </w:r>
          </w:p>
          <w:p w:rsidRPr="00B26071" w:rsidR="00453290" w:rsidP="355A7163" w:rsidRDefault="00453290" w14:paraId="5186B13D" wp14:textId="10065195">
            <w:pPr>
              <w:pStyle w:val="a"/>
              <w:spacing w:line="360" w:lineRule="auto"/>
              <w:jc w:val="left"/>
            </w:pPr>
            <w:r w:rsidRPr="355A7163" w:rsidR="355A716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голубого цвета - нужна помощь, было трудно</w:t>
            </w:r>
          </w:p>
        </w:tc>
        <w:tc>
          <w:tcPr>
            <w:tcW w:w="1272" w:type="pct"/>
            <w:tcMar/>
          </w:tcPr>
          <w:p w:rsidRPr="00B26071" w:rsidR="004E1C02" w:rsidP="355A7163" w:rsidRDefault="004E1C02" w14:paraId="2993F167" wp14:textId="6B512506">
            <w:pPr>
              <w:pStyle w:val="a"/>
              <w:spacing w:line="36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Рефлексия “Солнышко”</w:t>
            </w:r>
            <w:r>
              <w:drawing>
                <wp:inline xmlns:wp14="http://schemas.microsoft.com/office/word/2010/wordprocessingDrawing" wp14:editId="06CA2510" wp14:anchorId="03D8463B">
                  <wp:extent cx="1183217" cy="1183217"/>
                  <wp:effectExtent l="0" t="0" r="0" b="0"/>
                  <wp:docPr id="111972430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bc1d687626a4b6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217" cy="1183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xmlns:wp14="http://schemas.microsoft.com/office/word/2010/wordprocessingDrawing" wp14:editId="3F2BAC1A" wp14:anchorId="1F6ED8F9">
                  <wp:extent cx="1185862" cy="177322"/>
                  <wp:effectExtent l="0" t="0" r="0" b="0"/>
                  <wp:docPr id="170655158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0d8e23b51774ce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rcRect l="0" t="41838" r="0" b="43209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85862" cy="177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xmlns:wp14="http://schemas.microsoft.com/office/word/2010/wordprocessingDrawing" wp14:editId="7BEB1886" wp14:anchorId="1E50D091">
                  <wp:extent cx="1182996" cy="230732"/>
                  <wp:effectExtent l="0" t="0" r="0" b="0"/>
                  <wp:docPr id="189344612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b44336fd8f74fe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rcRect l="0" t="43209" r="0" b="418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96" cy="230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B26071" w:rsidR="004E1C02" w:rsidP="355A7163" w:rsidRDefault="004E1C02" w14:paraId="33D28B4B" wp14:textId="45115B3A">
            <w:pPr>
              <w:pStyle w:val="a"/>
              <w:spacing w:line="36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>
              <w:drawing>
                <wp:inline xmlns:wp14="http://schemas.microsoft.com/office/word/2010/wordprocessingDrawing" wp14:editId="0A782248" wp14:anchorId="7247F6CA">
                  <wp:extent cx="1157288" cy="271462"/>
                  <wp:effectExtent l="0" t="0" r="0" b="0"/>
                  <wp:docPr id="73721002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b7803b3549d488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8" cy="271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B26071" w:rsidR="00A54E03" w:rsidTr="355A7163" w14:paraId="1E9D7606" wp14:textId="77777777">
        <w:trPr>
          <w:trHeight w:val="466"/>
        </w:trPr>
        <w:tc>
          <w:tcPr>
            <w:tcW w:w="5000" w:type="pct"/>
            <w:gridSpan w:val="6"/>
            <w:tcMar/>
          </w:tcPr>
          <w:p w:rsidRPr="00B26071" w:rsidR="00A54E03" w:rsidP="355A7163" w:rsidRDefault="00A54E03" w14:paraId="1C64067D" wp14:textId="77777777">
            <w:pPr>
              <w:spacing w:line="36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>Рефлексия учителя по проведенному уроку</w:t>
            </w:r>
          </w:p>
        </w:tc>
      </w:tr>
      <w:tr xmlns:wp14="http://schemas.microsoft.com/office/word/2010/wordml" w:rsidRPr="00B26071" w:rsidR="00A54E03" w:rsidTr="355A7163" w14:paraId="69D0D641" wp14:textId="77777777">
        <w:trPr>
          <w:trHeight w:val="1494"/>
        </w:trPr>
        <w:tc>
          <w:tcPr>
            <w:tcW w:w="2152" w:type="pct"/>
            <w:gridSpan w:val="3"/>
            <w:tcMar/>
          </w:tcPr>
          <w:p w:rsidRPr="00B26071" w:rsidR="00623FFC" w:rsidP="355A7163" w:rsidRDefault="00EB36EF" w14:paraId="351A20A3" wp14:textId="0900F78A">
            <w:pPr>
              <w:spacing w:line="36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1)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Количество учащихся</w:t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, которые </w:t>
            </w:r>
          </w:p>
          <w:p w:rsidRPr="00B26071" w:rsidR="00A54E03" w:rsidP="355A7163" w:rsidRDefault="00EB36EF" w14:paraId="0191269C" wp14:textId="623F3D9E">
            <w:pPr>
              <w:spacing w:line="36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достигли и не достигли ЦО?</w:t>
            </w:r>
            <w:r>
              <w:br/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2) Если учащиеся не достигли, укажите причину?</w:t>
            </w:r>
            <w:r>
              <w:br/>
            </w: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3) Какие отклонения наблюдаются </w:t>
            </w:r>
          </w:p>
          <w:p w:rsidRPr="00B26071" w:rsidR="00A54E03" w:rsidP="355A7163" w:rsidRDefault="00EB36EF" w14:paraId="5087FFE5" wp14:textId="25D04F7F">
            <w:pPr>
              <w:spacing w:line="36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от плана урока, почему?</w:t>
            </w:r>
          </w:p>
        </w:tc>
        <w:tc>
          <w:tcPr>
            <w:tcW w:w="2848" w:type="pct"/>
            <w:gridSpan w:val="3"/>
            <w:tcMar/>
          </w:tcPr>
          <w:p w:rsidRPr="00B26071" w:rsidR="00A54E03" w:rsidP="355A7163" w:rsidRDefault="00A54E03" w14:paraId="37EFA3E3" wp14:textId="77777777">
            <w:pPr>
              <w:spacing w:line="36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B26071" w:rsidR="000C14C8" w:rsidTr="355A7163" w14:paraId="56ED4E6E" wp14:textId="77777777">
        <w:trPr>
          <w:trHeight w:val="1494"/>
        </w:trPr>
        <w:tc>
          <w:tcPr>
            <w:tcW w:w="5000" w:type="pct"/>
            <w:gridSpan w:val="6"/>
            <w:tcMar/>
          </w:tcPr>
          <w:p w:rsidRPr="00B26071" w:rsidR="000C14C8" w:rsidP="355A7163" w:rsidRDefault="000C14C8" w14:paraId="254EBAEB" wp14:textId="77777777">
            <w:pPr>
              <w:spacing w:line="36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Общая оценка</w:t>
            </w:r>
          </w:p>
          <w:p w:rsidRPr="00B26071" w:rsidR="000C14C8" w:rsidP="355A7163" w:rsidRDefault="000C14C8" w14:paraId="0D302BA7" wp14:textId="77777777">
            <w:pPr>
              <w:spacing w:line="36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Укажите приемы и методы, которые были наиболее эффективны для</w:t>
            </w:r>
          </w:p>
          <w:p w:rsidRPr="00B26071" w:rsidR="000C14C8" w:rsidP="355A7163" w:rsidRDefault="000C14C8" w14:paraId="2C2DFE55" wp14:textId="77777777">
            <w:pPr>
              <w:spacing w:line="36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достижения ЦО?</w:t>
            </w:r>
          </w:p>
          <w:p w:rsidRPr="00B26071" w:rsidR="000C14C8" w:rsidP="355A7163" w:rsidRDefault="000C14C8" w14:paraId="6C33B68A" wp14:textId="77777777">
            <w:pPr>
              <w:spacing w:line="36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1:</w:t>
            </w:r>
          </w:p>
          <w:p w:rsidRPr="00B26071" w:rsidR="000C14C8" w:rsidP="355A7163" w:rsidRDefault="000C14C8" w14:paraId="3DD7E60D" wp14:textId="77777777">
            <w:pPr>
              <w:spacing w:line="36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2:</w:t>
            </w:r>
          </w:p>
          <w:p w:rsidRPr="00B26071" w:rsidR="000C14C8" w:rsidP="355A7163" w:rsidRDefault="000C14C8" w14:paraId="234F10AA" wp14:textId="77777777">
            <w:pPr>
              <w:spacing w:line="36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Что могло бы содействовать улучшению урока?</w:t>
            </w:r>
          </w:p>
          <w:p w:rsidRPr="00B26071" w:rsidR="000C14C8" w:rsidP="355A7163" w:rsidRDefault="000C14C8" w14:paraId="17677004" wp14:textId="77777777">
            <w:pPr>
              <w:spacing w:line="36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1:</w:t>
            </w:r>
          </w:p>
          <w:p w:rsidRPr="00B26071" w:rsidR="000C14C8" w:rsidP="355A7163" w:rsidRDefault="000C14C8" w14:paraId="50BC193C" wp14:textId="77777777">
            <w:pPr>
              <w:spacing w:line="36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2:</w:t>
            </w:r>
          </w:p>
          <w:p w:rsidRPr="00B26071" w:rsidR="000C14C8" w:rsidP="355A7163" w:rsidRDefault="000C14C8" w14:paraId="7335D547" wp14:textId="77777777">
            <w:pPr>
              <w:spacing w:line="36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На что необходимо обратить внимание на следующих уроках (достижения и</w:t>
            </w:r>
          </w:p>
          <w:p w:rsidRPr="00B26071" w:rsidR="00F439BB" w:rsidP="355A7163" w:rsidRDefault="000C14C8" w14:paraId="2C1731D3" wp14:textId="77777777">
            <w:pPr>
              <w:spacing w:line="36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355A7163" w:rsidR="355A71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затрудне</w:t>
            </w:r>
            <w:r w:rsidRPr="355A7163" w:rsidR="355A716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ния отдельных учеников, класса)</w:t>
            </w:r>
          </w:p>
        </w:tc>
      </w:tr>
    </w:tbl>
    <w:p xmlns:wp14="http://schemas.microsoft.com/office/word/2010/wordml" w:rsidR="006A413E" w:rsidRDefault="006A413E" w14:paraId="41C6AC2A" wp14:textId="77777777"/>
    <w:sectPr w:rsidR="006A413E" w:rsidSect="005D4190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nsolas,Times New 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37A00"/>
    <w:multiLevelType w:val="hybridMultilevel"/>
    <w:tmpl w:val="BAA854F0"/>
    <w:lvl w:ilvl="0" w:tplc="C1101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90"/>
    <w:rsid w:val="000053E8"/>
    <w:rsid w:val="00013DBB"/>
    <w:rsid w:val="00015FF2"/>
    <w:rsid w:val="00016917"/>
    <w:rsid w:val="000247AE"/>
    <w:rsid w:val="000306E4"/>
    <w:rsid w:val="000314C1"/>
    <w:rsid w:val="000425C3"/>
    <w:rsid w:val="00046CC8"/>
    <w:rsid w:val="00057988"/>
    <w:rsid w:val="000653D8"/>
    <w:rsid w:val="0006724F"/>
    <w:rsid w:val="000771F9"/>
    <w:rsid w:val="0009001E"/>
    <w:rsid w:val="000922D1"/>
    <w:rsid w:val="000955BD"/>
    <w:rsid w:val="00095A93"/>
    <w:rsid w:val="00096C50"/>
    <w:rsid w:val="000C14C8"/>
    <w:rsid w:val="000C4326"/>
    <w:rsid w:val="000D2F45"/>
    <w:rsid w:val="000D4580"/>
    <w:rsid w:val="000F416C"/>
    <w:rsid w:val="000F6682"/>
    <w:rsid w:val="001062DE"/>
    <w:rsid w:val="00106BBB"/>
    <w:rsid w:val="00113EF6"/>
    <w:rsid w:val="00117001"/>
    <w:rsid w:val="00123448"/>
    <w:rsid w:val="001240F2"/>
    <w:rsid w:val="0012413D"/>
    <w:rsid w:val="001249E7"/>
    <w:rsid w:val="00127872"/>
    <w:rsid w:val="00140013"/>
    <w:rsid w:val="001474EB"/>
    <w:rsid w:val="00193E6F"/>
    <w:rsid w:val="001A0B3A"/>
    <w:rsid w:val="001A766B"/>
    <w:rsid w:val="001B073B"/>
    <w:rsid w:val="001B53FD"/>
    <w:rsid w:val="001C1640"/>
    <w:rsid w:val="001E1BD9"/>
    <w:rsid w:val="001E65EE"/>
    <w:rsid w:val="001F00EA"/>
    <w:rsid w:val="001F61A8"/>
    <w:rsid w:val="00215554"/>
    <w:rsid w:val="0024565D"/>
    <w:rsid w:val="002470B0"/>
    <w:rsid w:val="00252EE4"/>
    <w:rsid w:val="0026688A"/>
    <w:rsid w:val="002678C2"/>
    <w:rsid w:val="0027590E"/>
    <w:rsid w:val="00293E71"/>
    <w:rsid w:val="002A3BD0"/>
    <w:rsid w:val="002B4C14"/>
    <w:rsid w:val="002C3FFD"/>
    <w:rsid w:val="002D3D4A"/>
    <w:rsid w:val="002E1ACD"/>
    <w:rsid w:val="002E78B9"/>
    <w:rsid w:val="0030558E"/>
    <w:rsid w:val="003205A7"/>
    <w:rsid w:val="00330ADD"/>
    <w:rsid w:val="00345903"/>
    <w:rsid w:val="00355834"/>
    <w:rsid w:val="0038102B"/>
    <w:rsid w:val="00394082"/>
    <w:rsid w:val="00396DC3"/>
    <w:rsid w:val="003A3641"/>
    <w:rsid w:val="003B059B"/>
    <w:rsid w:val="003B2375"/>
    <w:rsid w:val="003B34F3"/>
    <w:rsid w:val="003B64C6"/>
    <w:rsid w:val="003C3FB7"/>
    <w:rsid w:val="003D1E67"/>
    <w:rsid w:val="003D648A"/>
    <w:rsid w:val="003E100B"/>
    <w:rsid w:val="003E11A4"/>
    <w:rsid w:val="003E3331"/>
    <w:rsid w:val="003E5369"/>
    <w:rsid w:val="004019B4"/>
    <w:rsid w:val="00413675"/>
    <w:rsid w:val="00422680"/>
    <w:rsid w:val="0042605F"/>
    <w:rsid w:val="00427191"/>
    <w:rsid w:val="00427CF5"/>
    <w:rsid w:val="00453290"/>
    <w:rsid w:val="00472D1A"/>
    <w:rsid w:val="00472EEA"/>
    <w:rsid w:val="00473E83"/>
    <w:rsid w:val="00475EE6"/>
    <w:rsid w:val="004822F6"/>
    <w:rsid w:val="004960ED"/>
    <w:rsid w:val="00497477"/>
    <w:rsid w:val="004A1BB0"/>
    <w:rsid w:val="004A3641"/>
    <w:rsid w:val="004B64DC"/>
    <w:rsid w:val="004B7A7C"/>
    <w:rsid w:val="004C7DCB"/>
    <w:rsid w:val="004D3666"/>
    <w:rsid w:val="004E1C02"/>
    <w:rsid w:val="004E5BF9"/>
    <w:rsid w:val="00502DFA"/>
    <w:rsid w:val="00511E58"/>
    <w:rsid w:val="00514F6F"/>
    <w:rsid w:val="005321D5"/>
    <w:rsid w:val="00537087"/>
    <w:rsid w:val="005432BC"/>
    <w:rsid w:val="00551884"/>
    <w:rsid w:val="005552D4"/>
    <w:rsid w:val="00561313"/>
    <w:rsid w:val="0056551F"/>
    <w:rsid w:val="00565EB8"/>
    <w:rsid w:val="00573D6C"/>
    <w:rsid w:val="00577BBA"/>
    <w:rsid w:val="00581AB5"/>
    <w:rsid w:val="00582A44"/>
    <w:rsid w:val="0058638C"/>
    <w:rsid w:val="00587A5C"/>
    <w:rsid w:val="00594178"/>
    <w:rsid w:val="005B01D6"/>
    <w:rsid w:val="005B3C3C"/>
    <w:rsid w:val="005C10BE"/>
    <w:rsid w:val="005D060B"/>
    <w:rsid w:val="005D4190"/>
    <w:rsid w:val="005D4CEC"/>
    <w:rsid w:val="005E0EA5"/>
    <w:rsid w:val="005F01CD"/>
    <w:rsid w:val="006039C8"/>
    <w:rsid w:val="00615678"/>
    <w:rsid w:val="00617044"/>
    <w:rsid w:val="00623FFC"/>
    <w:rsid w:val="00634ACB"/>
    <w:rsid w:val="00640945"/>
    <w:rsid w:val="00651202"/>
    <w:rsid w:val="00661906"/>
    <w:rsid w:val="00673A2C"/>
    <w:rsid w:val="00675FEF"/>
    <w:rsid w:val="00681405"/>
    <w:rsid w:val="006814FA"/>
    <w:rsid w:val="00685BF5"/>
    <w:rsid w:val="006A413E"/>
    <w:rsid w:val="006B6129"/>
    <w:rsid w:val="006C2B43"/>
    <w:rsid w:val="006D1580"/>
    <w:rsid w:val="00715030"/>
    <w:rsid w:val="0074329B"/>
    <w:rsid w:val="007530E1"/>
    <w:rsid w:val="00756C68"/>
    <w:rsid w:val="00756F56"/>
    <w:rsid w:val="007664DE"/>
    <w:rsid w:val="007675B0"/>
    <w:rsid w:val="00767D0D"/>
    <w:rsid w:val="007705D1"/>
    <w:rsid w:val="00784EFE"/>
    <w:rsid w:val="00787485"/>
    <w:rsid w:val="0079382F"/>
    <w:rsid w:val="007A05F3"/>
    <w:rsid w:val="007A2E33"/>
    <w:rsid w:val="007C218F"/>
    <w:rsid w:val="007D40EC"/>
    <w:rsid w:val="007E2651"/>
    <w:rsid w:val="007E5E51"/>
    <w:rsid w:val="007F06A9"/>
    <w:rsid w:val="007F27C7"/>
    <w:rsid w:val="00815BF3"/>
    <w:rsid w:val="00824A82"/>
    <w:rsid w:val="00845564"/>
    <w:rsid w:val="00850054"/>
    <w:rsid w:val="00860327"/>
    <w:rsid w:val="00873604"/>
    <w:rsid w:val="00873A47"/>
    <w:rsid w:val="00883896"/>
    <w:rsid w:val="00893A16"/>
    <w:rsid w:val="00894B7B"/>
    <w:rsid w:val="008A3922"/>
    <w:rsid w:val="008B108B"/>
    <w:rsid w:val="008B7585"/>
    <w:rsid w:val="008C49AD"/>
    <w:rsid w:val="008E37E5"/>
    <w:rsid w:val="008F33D9"/>
    <w:rsid w:val="00900268"/>
    <w:rsid w:val="0091441C"/>
    <w:rsid w:val="009344D8"/>
    <w:rsid w:val="00953C27"/>
    <w:rsid w:val="00956A03"/>
    <w:rsid w:val="00964AF1"/>
    <w:rsid w:val="009749EC"/>
    <w:rsid w:val="00982383"/>
    <w:rsid w:val="00986C91"/>
    <w:rsid w:val="009A7263"/>
    <w:rsid w:val="009B7D19"/>
    <w:rsid w:val="009C4887"/>
    <w:rsid w:val="009D4CFA"/>
    <w:rsid w:val="009E595E"/>
    <w:rsid w:val="00A23215"/>
    <w:rsid w:val="00A23BA4"/>
    <w:rsid w:val="00A345A6"/>
    <w:rsid w:val="00A44F85"/>
    <w:rsid w:val="00A54E03"/>
    <w:rsid w:val="00A55082"/>
    <w:rsid w:val="00A55A9B"/>
    <w:rsid w:val="00A60768"/>
    <w:rsid w:val="00A614D8"/>
    <w:rsid w:val="00A705DA"/>
    <w:rsid w:val="00A71736"/>
    <w:rsid w:val="00A72D44"/>
    <w:rsid w:val="00A75710"/>
    <w:rsid w:val="00A845AF"/>
    <w:rsid w:val="00A86B23"/>
    <w:rsid w:val="00A9116C"/>
    <w:rsid w:val="00AA5FD4"/>
    <w:rsid w:val="00AC604E"/>
    <w:rsid w:val="00AE4A93"/>
    <w:rsid w:val="00AE4C67"/>
    <w:rsid w:val="00AE4C86"/>
    <w:rsid w:val="00AF4A51"/>
    <w:rsid w:val="00AF6E98"/>
    <w:rsid w:val="00B165B5"/>
    <w:rsid w:val="00B20719"/>
    <w:rsid w:val="00B21408"/>
    <w:rsid w:val="00B2234D"/>
    <w:rsid w:val="00B24B67"/>
    <w:rsid w:val="00B254B9"/>
    <w:rsid w:val="00B26071"/>
    <w:rsid w:val="00B27883"/>
    <w:rsid w:val="00B37D8D"/>
    <w:rsid w:val="00B47A63"/>
    <w:rsid w:val="00B77676"/>
    <w:rsid w:val="00B82C4A"/>
    <w:rsid w:val="00B869CC"/>
    <w:rsid w:val="00B908F9"/>
    <w:rsid w:val="00B9771A"/>
    <w:rsid w:val="00BA3293"/>
    <w:rsid w:val="00BC0CE1"/>
    <w:rsid w:val="00BD2087"/>
    <w:rsid w:val="00BE0B9E"/>
    <w:rsid w:val="00BE348E"/>
    <w:rsid w:val="00BE604A"/>
    <w:rsid w:val="00BF0B8B"/>
    <w:rsid w:val="00C00B09"/>
    <w:rsid w:val="00C03886"/>
    <w:rsid w:val="00C278B7"/>
    <w:rsid w:val="00C31805"/>
    <w:rsid w:val="00C42780"/>
    <w:rsid w:val="00C45B27"/>
    <w:rsid w:val="00C50C74"/>
    <w:rsid w:val="00C532AD"/>
    <w:rsid w:val="00C631C7"/>
    <w:rsid w:val="00C75923"/>
    <w:rsid w:val="00C75F8F"/>
    <w:rsid w:val="00C7670A"/>
    <w:rsid w:val="00C86178"/>
    <w:rsid w:val="00CA3418"/>
    <w:rsid w:val="00CB6D73"/>
    <w:rsid w:val="00CC1458"/>
    <w:rsid w:val="00CC3091"/>
    <w:rsid w:val="00CC6184"/>
    <w:rsid w:val="00CD00D4"/>
    <w:rsid w:val="00CF272A"/>
    <w:rsid w:val="00CF63FA"/>
    <w:rsid w:val="00CF76F8"/>
    <w:rsid w:val="00D00E90"/>
    <w:rsid w:val="00D31447"/>
    <w:rsid w:val="00D365B8"/>
    <w:rsid w:val="00D42F01"/>
    <w:rsid w:val="00D559FB"/>
    <w:rsid w:val="00D6138A"/>
    <w:rsid w:val="00D64956"/>
    <w:rsid w:val="00D65268"/>
    <w:rsid w:val="00D9176F"/>
    <w:rsid w:val="00D9195C"/>
    <w:rsid w:val="00D94A77"/>
    <w:rsid w:val="00D96AA0"/>
    <w:rsid w:val="00DB6731"/>
    <w:rsid w:val="00DB7E9B"/>
    <w:rsid w:val="00DC2FC6"/>
    <w:rsid w:val="00DC365C"/>
    <w:rsid w:val="00DD6377"/>
    <w:rsid w:val="00DE0B39"/>
    <w:rsid w:val="00DF5DAB"/>
    <w:rsid w:val="00E03336"/>
    <w:rsid w:val="00E05B33"/>
    <w:rsid w:val="00E17F6C"/>
    <w:rsid w:val="00E32E55"/>
    <w:rsid w:val="00E331C0"/>
    <w:rsid w:val="00E37F59"/>
    <w:rsid w:val="00E37F9D"/>
    <w:rsid w:val="00E42A6E"/>
    <w:rsid w:val="00E50631"/>
    <w:rsid w:val="00E552C4"/>
    <w:rsid w:val="00E622B9"/>
    <w:rsid w:val="00E64DF2"/>
    <w:rsid w:val="00E662F3"/>
    <w:rsid w:val="00E671F6"/>
    <w:rsid w:val="00E822AC"/>
    <w:rsid w:val="00E8383F"/>
    <w:rsid w:val="00E90C89"/>
    <w:rsid w:val="00E95F66"/>
    <w:rsid w:val="00EB36EF"/>
    <w:rsid w:val="00ED64DC"/>
    <w:rsid w:val="00EF35A0"/>
    <w:rsid w:val="00EF50BD"/>
    <w:rsid w:val="00F10099"/>
    <w:rsid w:val="00F10F16"/>
    <w:rsid w:val="00F15832"/>
    <w:rsid w:val="00F15E4A"/>
    <w:rsid w:val="00F342D3"/>
    <w:rsid w:val="00F42B87"/>
    <w:rsid w:val="00F4386E"/>
    <w:rsid w:val="00F439BB"/>
    <w:rsid w:val="00F4415B"/>
    <w:rsid w:val="00F520A9"/>
    <w:rsid w:val="00F636B6"/>
    <w:rsid w:val="00F6603A"/>
    <w:rsid w:val="00F66092"/>
    <w:rsid w:val="00F813A9"/>
    <w:rsid w:val="00FA41B9"/>
    <w:rsid w:val="00FA4545"/>
    <w:rsid w:val="00FB0788"/>
    <w:rsid w:val="00FB1739"/>
    <w:rsid w:val="00FB2C6D"/>
    <w:rsid w:val="00FC2883"/>
    <w:rsid w:val="00FC40B6"/>
    <w:rsid w:val="00FD3821"/>
    <w:rsid w:val="00FD59E0"/>
    <w:rsid w:val="00FE1392"/>
    <w:rsid w:val="00FE149E"/>
    <w:rsid w:val="00FE3AB8"/>
    <w:rsid w:val="00FF0A67"/>
    <w:rsid w:val="355A7163"/>
    <w:rsid w:val="418B0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7828"/>
  <w15:docId w15:val="{3830f138-37aa-4264-993b-cddeb9b509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5552D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2AD"/>
    <w:pPr>
      <w:keepNext/>
      <w:keepLines/>
      <w:spacing w:before="360"/>
      <w:outlineLvl w:val="0"/>
    </w:pPr>
    <w:rPr>
      <w:rFonts w:asciiTheme="majorHAnsi" w:hAnsiTheme="majorHAnsi" w:eastAsiaTheme="majorEastAsia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2AD"/>
    <w:pPr>
      <w:keepNext/>
      <w:keepLines/>
      <w:spacing w:before="120"/>
      <w:outlineLvl w:val="1"/>
    </w:pPr>
    <w:rPr>
      <w:rFonts w:asciiTheme="majorHAnsi" w:hAnsiTheme="majorHAnsi" w:eastAsiaTheme="majorEastAsia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2AD"/>
    <w:pPr>
      <w:keepNext/>
      <w:keepLines/>
      <w:spacing w:before="20"/>
      <w:outlineLvl w:val="2"/>
    </w:pPr>
    <w:rPr>
      <w:rFonts w:eastAsiaTheme="majorEastAsia" w:cstheme="majorBidi"/>
      <w:b/>
      <w:bCs/>
      <w:color w:val="1F497D" w:themeColor="text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2AD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2AD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2AD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2AD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2AD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2AD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000000"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C532AD"/>
    <w:rPr>
      <w:rFonts w:asciiTheme="majorHAnsi" w:hAnsiTheme="majorHAnsi" w:eastAsiaTheme="majorEastAsia" w:cstheme="majorBidi"/>
      <w:bCs/>
      <w:color w:val="1F497D" w:themeColor="text2"/>
      <w:sz w:val="32"/>
      <w:szCs w:val="28"/>
    </w:rPr>
  </w:style>
  <w:style w:type="character" w:styleId="20" w:customStyle="1">
    <w:name w:val="Заголовок 2 Знак"/>
    <w:basedOn w:val="a0"/>
    <w:link w:val="2"/>
    <w:uiPriority w:val="9"/>
    <w:semiHidden/>
    <w:rsid w:val="00C532AD"/>
    <w:rPr>
      <w:rFonts w:asciiTheme="majorHAnsi" w:hAnsiTheme="majorHAnsi" w:eastAsiaTheme="majorEastAsia" w:cstheme="majorBidi"/>
      <w:b/>
      <w:bCs/>
      <w:color w:val="9BBB59" w:themeColor="accent3"/>
      <w:sz w:val="28"/>
      <w:szCs w:val="26"/>
    </w:rPr>
  </w:style>
  <w:style w:type="character" w:styleId="30" w:customStyle="1">
    <w:name w:val="Заголовок 3 Знак"/>
    <w:basedOn w:val="a0"/>
    <w:link w:val="3"/>
    <w:uiPriority w:val="9"/>
    <w:semiHidden/>
    <w:rsid w:val="00C532AD"/>
    <w:rPr>
      <w:rFonts w:eastAsiaTheme="majorEastAsia" w:cstheme="majorBidi"/>
      <w:b/>
      <w:bCs/>
      <w:color w:val="1F497D" w:themeColor="text2"/>
      <w:sz w:val="24"/>
    </w:rPr>
  </w:style>
  <w:style w:type="character" w:styleId="40" w:customStyle="1">
    <w:name w:val="Заголовок 4 Знак"/>
    <w:basedOn w:val="a0"/>
    <w:link w:val="4"/>
    <w:uiPriority w:val="9"/>
    <w:semiHidden/>
    <w:rsid w:val="00C532AD"/>
    <w:rPr>
      <w:rFonts w:asciiTheme="majorHAnsi" w:hAnsiTheme="majorHAnsi" w:eastAsiaTheme="majorEastAsia" w:cstheme="majorBidi"/>
      <w:b/>
      <w:bCs/>
      <w:i/>
      <w:iCs/>
      <w:color w:val="262626" w:themeColor="text1" w:themeTint="D9"/>
    </w:rPr>
  </w:style>
  <w:style w:type="character" w:styleId="50" w:customStyle="1">
    <w:name w:val="Заголовок 5 Знак"/>
    <w:basedOn w:val="a0"/>
    <w:link w:val="5"/>
    <w:uiPriority w:val="9"/>
    <w:semiHidden/>
    <w:rsid w:val="00C532AD"/>
    <w:rPr>
      <w:rFonts w:asciiTheme="majorHAnsi" w:hAnsiTheme="majorHAnsi" w:eastAsiaTheme="majorEastAsia" w:cstheme="majorBidi"/>
      <w:color w:val="000000"/>
    </w:rPr>
  </w:style>
  <w:style w:type="character" w:styleId="60" w:customStyle="1">
    <w:name w:val="Заголовок 6 Знак"/>
    <w:basedOn w:val="a0"/>
    <w:link w:val="6"/>
    <w:uiPriority w:val="9"/>
    <w:semiHidden/>
    <w:rsid w:val="00C532AD"/>
    <w:rPr>
      <w:rFonts w:asciiTheme="majorHAnsi" w:hAnsiTheme="majorHAnsi" w:eastAsiaTheme="majorEastAsia" w:cstheme="majorBidi"/>
      <w:i/>
      <w:iCs/>
      <w:color w:val="000000" w:themeColor="text1"/>
    </w:rPr>
  </w:style>
  <w:style w:type="character" w:styleId="70" w:customStyle="1">
    <w:name w:val="Заголовок 7 Знак"/>
    <w:basedOn w:val="a0"/>
    <w:link w:val="7"/>
    <w:uiPriority w:val="9"/>
    <w:semiHidden/>
    <w:rsid w:val="00C532AD"/>
    <w:rPr>
      <w:rFonts w:asciiTheme="majorHAnsi" w:hAnsiTheme="majorHAnsi" w:eastAsiaTheme="majorEastAsia" w:cstheme="majorBidi"/>
      <w:i/>
      <w:iCs/>
      <w:color w:val="1F497D" w:themeColor="text2"/>
    </w:rPr>
  </w:style>
  <w:style w:type="character" w:styleId="80" w:customStyle="1">
    <w:name w:val="Заголовок 8 Знак"/>
    <w:basedOn w:val="a0"/>
    <w:link w:val="8"/>
    <w:uiPriority w:val="9"/>
    <w:semiHidden/>
    <w:rsid w:val="00C532AD"/>
    <w:rPr>
      <w:rFonts w:asciiTheme="majorHAnsi" w:hAnsiTheme="majorHAnsi" w:eastAsiaTheme="majorEastAsia" w:cstheme="majorBidi"/>
      <w:color w:val="000000"/>
      <w:sz w:val="20"/>
      <w:szCs w:val="20"/>
    </w:rPr>
  </w:style>
  <w:style w:type="character" w:styleId="90" w:customStyle="1">
    <w:name w:val="Заголовок 9 Знак"/>
    <w:basedOn w:val="a0"/>
    <w:link w:val="9"/>
    <w:uiPriority w:val="9"/>
    <w:semiHidden/>
    <w:rsid w:val="00C532AD"/>
    <w:rPr>
      <w:rFonts w:asciiTheme="majorHAnsi" w:hAnsiTheme="majorHAnsi" w:eastAsiaTheme="majorEastAsia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2AD"/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532AD"/>
    <w:pPr>
      <w:spacing w:after="120"/>
      <w:contextualSpacing/>
    </w:pPr>
    <w:rPr>
      <w:rFonts w:asciiTheme="majorHAnsi" w:hAnsiTheme="majorHAnsi" w:eastAsiaTheme="majorEastAsia" w:cstheme="majorBidi"/>
      <w:color w:val="1F497D" w:themeColor="text2"/>
      <w:spacing w:val="30"/>
      <w:kern w:val="28"/>
      <w:sz w:val="72"/>
      <w:szCs w:val="52"/>
    </w:rPr>
  </w:style>
  <w:style w:type="character" w:styleId="a5" w:customStyle="1">
    <w:name w:val="Название Знак"/>
    <w:basedOn w:val="a0"/>
    <w:link w:val="a4"/>
    <w:uiPriority w:val="10"/>
    <w:rsid w:val="00C532AD"/>
    <w:rPr>
      <w:rFonts w:asciiTheme="majorHAnsi" w:hAnsiTheme="majorHAnsi" w:eastAsiaTheme="majorEastAsia" w:cstheme="majorBidi"/>
      <w:color w:val="1F497D" w:themeColor="text2"/>
      <w:spacing w:val="30"/>
      <w:kern w:val="28"/>
      <w:sz w:val="7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32AD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lang w:bidi="hi-IN"/>
    </w:rPr>
  </w:style>
  <w:style w:type="character" w:styleId="a7" w:customStyle="1">
    <w:name w:val="Подзаголовок Знак"/>
    <w:basedOn w:val="a0"/>
    <w:link w:val="a6"/>
    <w:uiPriority w:val="11"/>
    <w:rsid w:val="00C532AD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C532AD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C532AD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C532AD"/>
    <w:pPr>
      <w:spacing w:after="0" w:line="240" w:lineRule="auto"/>
    </w:pPr>
  </w:style>
  <w:style w:type="character" w:styleId="ab" w:customStyle="1">
    <w:name w:val="Без интервала Знак"/>
    <w:basedOn w:val="a0"/>
    <w:link w:val="aa"/>
    <w:uiPriority w:val="1"/>
    <w:rsid w:val="00C532AD"/>
  </w:style>
  <w:style w:type="paragraph" w:styleId="ac">
    <w:name w:val="List Paragraph"/>
    <w:basedOn w:val="a"/>
    <w:uiPriority w:val="34"/>
    <w:qFormat/>
    <w:rsid w:val="00C532AD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532AD"/>
    <w:pPr>
      <w:pBdr>
        <w:left w:val="single" w:color="4F81BD" w:themeColor="accent1" w:sz="48" w:space="13"/>
      </w:pBdr>
      <w:spacing w:line="360" w:lineRule="auto"/>
    </w:pPr>
    <w:rPr>
      <w:rFonts w:asciiTheme="majorHAnsi" w:hAnsiTheme="majorHAnsi" w:eastAsiaTheme="minorEastAsia"/>
      <w:b/>
      <w:i/>
      <w:iCs/>
      <w:color w:val="4F81BD" w:themeColor="accent1"/>
      <w:lang w:bidi="hi-IN"/>
    </w:rPr>
  </w:style>
  <w:style w:type="character" w:styleId="22" w:customStyle="1">
    <w:name w:val="Цитата 2 Знак"/>
    <w:basedOn w:val="a0"/>
    <w:link w:val="21"/>
    <w:uiPriority w:val="29"/>
    <w:rsid w:val="00C532AD"/>
    <w:rPr>
      <w:rFonts w:asciiTheme="majorHAnsi" w:hAnsiTheme="majorHAnsi" w:eastAsiaTheme="minorEastAsia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532AD"/>
    <w:pPr>
      <w:pBdr>
        <w:left w:val="single" w:color="C0504D" w:themeColor="accent2" w:sz="48" w:space="13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e" w:customStyle="1">
    <w:name w:val="Выделенная цитата Знак"/>
    <w:basedOn w:val="a0"/>
    <w:link w:val="ad"/>
    <w:uiPriority w:val="30"/>
    <w:rsid w:val="00C532AD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C532AD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532AD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C532AD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532AD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C532AD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C532AD"/>
    <w:pPr>
      <w:spacing w:before="480" w:line="264" w:lineRule="auto"/>
      <w:outlineLvl w:val="9"/>
    </w:pPr>
    <w:rPr>
      <w:b/>
    </w:rPr>
  </w:style>
  <w:style w:type="paragraph" w:styleId="af5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99"/>
    <w:qFormat/>
    <w:rsid w:val="00453290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character" w:styleId="af6">
    <w:name w:val="Hyperlink"/>
    <w:unhideWhenUsed/>
    <w:rsid w:val="00453290"/>
    <w:rPr>
      <w:color w:val="0563C1"/>
      <w:u w:val="single"/>
    </w:rPr>
  </w:style>
  <w:style w:type="paragraph" w:styleId="Default" w:customStyle="1">
    <w:name w:val="Default"/>
    <w:rsid w:val="0045329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453290"/>
    <w:rPr>
      <w:rFonts w:ascii="Tahoma" w:hAnsi="Tahoma" w:cs="Tahoma"/>
      <w:sz w:val="16"/>
      <w:szCs w:val="16"/>
    </w:rPr>
  </w:style>
  <w:style w:type="character" w:styleId="af8" w:customStyle="1">
    <w:name w:val="Текст выноски Знак"/>
    <w:basedOn w:val="a0"/>
    <w:link w:val="af7"/>
    <w:uiPriority w:val="99"/>
    <w:semiHidden/>
    <w:rsid w:val="00453290"/>
    <w:rPr>
      <w:rFonts w:ascii="Tahoma" w:hAnsi="Tahoma" w:eastAsia="Times New Roman" w:cs="Tahoma"/>
      <w:sz w:val="16"/>
      <w:szCs w:val="16"/>
      <w:lang w:eastAsia="ru-RU"/>
    </w:rPr>
  </w:style>
  <w:style w:type="paragraph" w:styleId="TableParagraph" w:customStyle="1">
    <w:name w:val="Table Paragraph"/>
    <w:basedOn w:val="a"/>
    <w:uiPriority w:val="1"/>
    <w:qFormat/>
    <w:rsid w:val="00A86B23"/>
    <w:pPr>
      <w:widowControl w:val="0"/>
      <w:autoSpaceDE w:val="0"/>
      <w:autoSpaceDN w:val="0"/>
      <w:ind w:left="57"/>
    </w:pPr>
    <w:rPr>
      <w:sz w:val="22"/>
      <w:szCs w:val="22"/>
      <w:lang w:val="en-US" w:eastAsia="en-US"/>
    </w:rPr>
  </w:style>
  <w:style w:type="table" w:styleId="af9">
    <w:name w:val="Table Grid"/>
    <w:basedOn w:val="a1"/>
    <w:uiPriority w:val="59"/>
    <w:rsid w:val="00A86B2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2AD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2AD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2AD"/>
    <w:pPr>
      <w:keepNext/>
      <w:keepLines/>
      <w:spacing w:before="20"/>
      <w:outlineLvl w:val="2"/>
    </w:pPr>
    <w:rPr>
      <w:rFonts w:eastAsiaTheme="majorEastAsia" w:cstheme="majorBidi"/>
      <w:b/>
      <w:bCs/>
      <w:color w:val="1F497D" w:themeColor="text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2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2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2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2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2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2AD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32AD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32AD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2A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C532AD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532A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C532AD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C532A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32A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2AD"/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532AD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5">
    <w:name w:val="Название Знак"/>
    <w:basedOn w:val="a0"/>
    <w:link w:val="a4"/>
    <w:uiPriority w:val="10"/>
    <w:rsid w:val="00C532AD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32AD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532AD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C532AD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C532AD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C532A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532AD"/>
  </w:style>
  <w:style w:type="paragraph" w:styleId="ac">
    <w:name w:val="List Paragraph"/>
    <w:basedOn w:val="a"/>
    <w:uiPriority w:val="34"/>
    <w:qFormat/>
    <w:rsid w:val="00C532AD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532AD"/>
    <w:pPr>
      <w:pBdr>
        <w:left w:val="single" w:sz="48" w:space="13" w:color="4F81BD" w:themeColor="accent1"/>
      </w:pBdr>
      <w:spacing w:line="360" w:lineRule="auto"/>
    </w:pPr>
    <w:rPr>
      <w:rFonts w:asciiTheme="majorHAnsi" w:eastAsiaTheme="minorEastAsia" w:hAnsiTheme="majorHAnsi"/>
      <w:b/>
      <w:i/>
      <w:iCs/>
      <w:color w:val="4F81BD" w:themeColor="accent1"/>
      <w:lang w:bidi="hi-IN"/>
    </w:rPr>
  </w:style>
  <w:style w:type="character" w:customStyle="1" w:styleId="22">
    <w:name w:val="Цитата 2 Знак"/>
    <w:basedOn w:val="a0"/>
    <w:link w:val="21"/>
    <w:uiPriority w:val="29"/>
    <w:rsid w:val="00C532AD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532AD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532AD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C532AD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532AD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C532AD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532AD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C532AD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C532AD"/>
    <w:pPr>
      <w:spacing w:before="480" w:line="264" w:lineRule="auto"/>
      <w:outlineLvl w:val="9"/>
    </w:pPr>
    <w:rPr>
      <w:b/>
    </w:rPr>
  </w:style>
  <w:style w:type="paragraph" w:styleId="af5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99"/>
    <w:qFormat/>
    <w:rsid w:val="0045329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6">
    <w:name w:val="Hyperlink"/>
    <w:unhideWhenUsed/>
    <w:rsid w:val="00453290"/>
    <w:rPr>
      <w:color w:val="0563C1"/>
      <w:u w:val="single"/>
    </w:rPr>
  </w:style>
  <w:style w:type="paragraph" w:customStyle="1" w:styleId="Default">
    <w:name w:val="Default"/>
    <w:rsid w:val="004532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45329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532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A86B23"/>
    <w:pPr>
      <w:widowControl w:val="0"/>
      <w:autoSpaceDE w:val="0"/>
      <w:autoSpaceDN w:val="0"/>
      <w:ind w:left="57"/>
    </w:pPr>
    <w:rPr>
      <w:sz w:val="22"/>
      <w:szCs w:val="22"/>
      <w:lang w:val="en-US" w:eastAsia="en-US"/>
    </w:rPr>
  </w:style>
  <w:style w:type="table" w:styleId="af9">
    <w:name w:val="Table Grid"/>
    <w:basedOn w:val="a1"/>
    <w:uiPriority w:val="59"/>
    <w:rsid w:val="00A86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hyperlink" Target="https://www.youtube.com/watch?v=zc5iz2jXkuM" TargetMode="External" Id="R549a3ad74c29425b" /><Relationship Type="http://schemas.openxmlformats.org/officeDocument/2006/relationships/image" Target="/media/imagee.jpg" Id="Rf8339a273ec945ce" /><Relationship Type="http://schemas.openxmlformats.org/officeDocument/2006/relationships/image" Target="/media/imagef.jpg" Id="Rf4d8238a462c40f9" /><Relationship Type="http://schemas.openxmlformats.org/officeDocument/2006/relationships/image" Target="/media/image10.jpg" Id="R6736de645b454381" /><Relationship Type="http://schemas.openxmlformats.org/officeDocument/2006/relationships/image" Target="/media/image.png" Id="Re484150172ec4309" /><Relationship Type="http://schemas.openxmlformats.org/officeDocument/2006/relationships/image" Target="/media/image2.png" Id="R05b5c409fa254a1b" /><Relationship Type="http://schemas.openxmlformats.org/officeDocument/2006/relationships/image" Target="/media/image3.png" Id="R4bc1d687626a4b64" /><Relationship Type="http://schemas.openxmlformats.org/officeDocument/2006/relationships/image" Target="/media/image4.png" Id="R90d8e23b51774ce4" /><Relationship Type="http://schemas.openxmlformats.org/officeDocument/2006/relationships/image" Target="/media/image5.png" Id="Rab44336fd8f74fe4" /><Relationship Type="http://schemas.openxmlformats.org/officeDocument/2006/relationships/image" Target="/media/image6.png" Id="Rcb7803b3549d488a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09B79-9424-483B-A0F9-72921617B90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SPecialiST RePack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Марина</dc:creator>
  <lastModifiedBy>Dmitrievna Diana</lastModifiedBy>
  <revision>18</revision>
  <lastPrinted>2019-10-30T14:39:00.0000000Z</lastPrinted>
  <dcterms:created xsi:type="dcterms:W3CDTF">2020-03-05T04:24:00.0000000Z</dcterms:created>
  <dcterms:modified xsi:type="dcterms:W3CDTF">2020-10-29T12:51:12.3008002Z</dcterms:modified>
</coreProperties>
</file>