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FA" w:rsidRDefault="00BA75FA" w:rsidP="00BA75FA">
      <w:pPr>
        <w:pStyle w:val="a5"/>
        <w:ind w:firstLine="851"/>
        <w:jc w:val="center"/>
        <w:rPr>
          <w:b/>
        </w:rPr>
      </w:pPr>
      <w:r>
        <w:rPr>
          <w:b/>
          <w:noProof/>
          <w:lang w:val="kk-KZ" w:eastAsia="en-GB"/>
        </w:rPr>
        <w:t>САБАҚ    ЖОСПАРЫ</w:t>
      </w:r>
      <w:r w:rsidRPr="00FE4413">
        <w:rPr>
          <w:b/>
        </w:rPr>
        <w:t xml:space="preserve"> </w:t>
      </w:r>
      <w:r>
        <w:rPr>
          <w:b/>
        </w:rPr>
        <w:t xml:space="preserve">/ </w:t>
      </w:r>
      <w:r w:rsidRPr="00FE4413">
        <w:rPr>
          <w:b/>
        </w:rPr>
        <w:t xml:space="preserve">ПОУРОЧНЫЙ </w:t>
      </w:r>
      <w:r>
        <w:rPr>
          <w:b/>
        </w:rPr>
        <w:t xml:space="preserve">  </w:t>
      </w:r>
      <w:r w:rsidRPr="00FE4413">
        <w:rPr>
          <w:b/>
          <w:lang w:val="kk-KZ"/>
        </w:rPr>
        <w:t>П</w:t>
      </w:r>
      <w:r w:rsidRPr="00FE4413">
        <w:rPr>
          <w:b/>
        </w:rPr>
        <w:t xml:space="preserve">ЛАН  </w:t>
      </w:r>
    </w:p>
    <w:p w:rsidR="00BA75FA" w:rsidRPr="00FE44D5" w:rsidRDefault="00BA75FA" w:rsidP="00BA75FA">
      <w:pPr>
        <w:pStyle w:val="a5"/>
        <w:jc w:val="center"/>
        <w:rPr>
          <w:b/>
          <w:caps/>
          <w:sz w:val="28"/>
          <w:szCs w:val="28"/>
        </w:rPr>
      </w:pPr>
      <w:r w:rsidRPr="00FE4413">
        <w:rPr>
          <w:b/>
          <w:caps/>
        </w:rPr>
        <w:t xml:space="preserve">№ </w:t>
      </w:r>
      <w:r>
        <w:rPr>
          <w:b/>
          <w:caps/>
        </w:rPr>
        <w:t>9</w:t>
      </w:r>
    </w:p>
    <w:tbl>
      <w:tblPr>
        <w:tblStyle w:val="a8"/>
        <w:tblW w:w="10773" w:type="dxa"/>
        <w:tblInd w:w="-1026" w:type="dxa"/>
        <w:tblLook w:val="04A0" w:firstRow="1" w:lastRow="0" w:firstColumn="1" w:lastColumn="0" w:noHBand="0" w:noVBand="1"/>
      </w:tblPr>
      <w:tblGrid>
        <w:gridCol w:w="2898"/>
        <w:gridCol w:w="4048"/>
        <w:gridCol w:w="992"/>
        <w:gridCol w:w="2835"/>
      </w:tblGrid>
      <w:tr w:rsidR="00BA75FA" w:rsidTr="004D64BD">
        <w:tc>
          <w:tcPr>
            <w:tcW w:w="10773" w:type="dxa"/>
            <w:gridSpan w:val="4"/>
          </w:tcPr>
          <w:p w:rsidR="00BA75FA" w:rsidRDefault="00BA75FA" w:rsidP="004D64BD">
            <w:pPr>
              <w:pStyle w:val="a5"/>
              <w:rPr>
                <w:b/>
              </w:rPr>
            </w:pPr>
            <w:r w:rsidRPr="00D74841">
              <w:rPr>
                <w:b/>
                <w:lang w:val="en-US"/>
              </w:rPr>
              <w:t>I</w:t>
            </w:r>
            <w:r w:rsidRPr="00D74841">
              <w:rPr>
                <w:b/>
              </w:rPr>
              <w:t xml:space="preserve"> Б</w:t>
            </w:r>
            <w:r w:rsidRPr="00D74841">
              <w:rPr>
                <w:b/>
                <w:lang w:val="kk-KZ"/>
              </w:rPr>
              <w:t>өлім</w:t>
            </w:r>
            <w:r>
              <w:rPr>
                <w:b/>
              </w:rPr>
              <w:t xml:space="preserve"> / Раздел 1: </w:t>
            </w:r>
            <w:r w:rsidRPr="0068161C">
              <w:rPr>
                <w:szCs w:val="28"/>
              </w:rPr>
              <w:t>Молекулярная биология и биохимия</w:t>
            </w:r>
          </w:p>
        </w:tc>
      </w:tr>
      <w:tr w:rsidR="00BA75FA" w:rsidTr="004D64BD">
        <w:tc>
          <w:tcPr>
            <w:tcW w:w="10773" w:type="dxa"/>
            <w:gridSpan w:val="4"/>
          </w:tcPr>
          <w:p w:rsidR="00BA75FA" w:rsidRDefault="00BA75FA" w:rsidP="004D64BD">
            <w:pPr>
              <w:pStyle w:val="a5"/>
              <w:rPr>
                <w:b/>
              </w:rPr>
            </w:pPr>
            <w:r w:rsidRPr="00D74841">
              <w:rPr>
                <w:b/>
                <w:lang w:val="kk-KZ"/>
              </w:rPr>
              <w:t>Сабақтың тақырыбы</w:t>
            </w:r>
            <w:r>
              <w:rPr>
                <w:b/>
              </w:rPr>
              <w:t xml:space="preserve"> / Тема урока: </w:t>
            </w:r>
            <w:r w:rsidRPr="001C66E6">
              <w:rPr>
                <w:szCs w:val="28"/>
              </w:rPr>
              <w:t>Сходства и различия в строении молекул дезоксирибонуклеиновой ки</w:t>
            </w:r>
            <w:r>
              <w:rPr>
                <w:szCs w:val="28"/>
              </w:rPr>
              <w:t>слоты и рибонуклеиновой кислоты</w:t>
            </w:r>
            <w:r w:rsidRPr="001C66E6">
              <w:rPr>
                <w:szCs w:val="28"/>
              </w:rPr>
              <w:t>.</w:t>
            </w:r>
            <w:r>
              <w:rPr>
                <w:szCs w:val="28"/>
              </w:rPr>
              <w:t xml:space="preserve"> </w:t>
            </w:r>
            <w:r w:rsidRPr="001C66E6">
              <w:rPr>
                <w:szCs w:val="28"/>
              </w:rPr>
              <w:t>Транскрипция. Свойства генетического кода.</w:t>
            </w:r>
          </w:p>
        </w:tc>
      </w:tr>
      <w:tr w:rsidR="00BA75FA" w:rsidTr="004D64BD">
        <w:tc>
          <w:tcPr>
            <w:tcW w:w="2898" w:type="dxa"/>
          </w:tcPr>
          <w:p w:rsidR="00BA75FA" w:rsidRDefault="00BA75FA" w:rsidP="004D64BD">
            <w:pPr>
              <w:pStyle w:val="a5"/>
              <w:rPr>
                <w:b/>
              </w:rPr>
            </w:pPr>
            <w:r>
              <w:rPr>
                <w:b/>
              </w:rPr>
              <w:t>Дата /</w:t>
            </w:r>
          </w:p>
          <w:p w:rsidR="00BA75FA" w:rsidRPr="0068161C" w:rsidRDefault="00BA75FA" w:rsidP="004D64BD">
            <w:pPr>
              <w:pStyle w:val="a5"/>
              <w:rPr>
                <w:caps/>
                <w:sz w:val="28"/>
                <w:szCs w:val="28"/>
              </w:rPr>
            </w:pPr>
            <w:r>
              <w:rPr>
                <w:b/>
              </w:rPr>
              <w:t xml:space="preserve">Дата: </w:t>
            </w:r>
            <w:r>
              <w:t>19.11.2020</w:t>
            </w:r>
          </w:p>
        </w:tc>
        <w:tc>
          <w:tcPr>
            <w:tcW w:w="4048" w:type="dxa"/>
          </w:tcPr>
          <w:p w:rsidR="00BA75FA" w:rsidRDefault="00BA75FA" w:rsidP="004D64BD">
            <w:pPr>
              <w:pStyle w:val="a5"/>
              <w:rPr>
                <w:b/>
              </w:rPr>
            </w:pPr>
            <w:r>
              <w:rPr>
                <w:b/>
              </w:rPr>
              <w:t>Семестр/</w:t>
            </w:r>
          </w:p>
          <w:p w:rsidR="00BA75FA" w:rsidRDefault="00BA75FA" w:rsidP="004D64BD">
            <w:pPr>
              <w:pStyle w:val="a5"/>
              <w:rPr>
                <w:b/>
                <w:caps/>
                <w:sz w:val="28"/>
                <w:szCs w:val="28"/>
              </w:rPr>
            </w:pPr>
            <w:r>
              <w:rPr>
                <w:b/>
              </w:rPr>
              <w:t xml:space="preserve">Семестр: </w:t>
            </w:r>
            <w:r w:rsidRPr="000A53F1">
              <w:t>1</w:t>
            </w:r>
          </w:p>
        </w:tc>
        <w:tc>
          <w:tcPr>
            <w:tcW w:w="3827" w:type="dxa"/>
            <w:gridSpan w:val="2"/>
          </w:tcPr>
          <w:p w:rsidR="00BA75FA" w:rsidRPr="006718FD" w:rsidRDefault="00BA75FA" w:rsidP="004D64BD">
            <w:pPr>
              <w:pStyle w:val="a5"/>
              <w:rPr>
                <w:b/>
                <w:color w:val="000000"/>
                <w:sz w:val="22"/>
                <w:szCs w:val="22"/>
              </w:rPr>
            </w:pPr>
            <w:r w:rsidRPr="00D74841">
              <w:rPr>
                <w:b/>
                <w:noProof/>
                <w:lang w:val="kk-KZ"/>
              </w:rPr>
              <w:t>Оқытушының  аты-жөні</w:t>
            </w:r>
            <w:r>
              <w:rPr>
                <w:b/>
                <w:color w:val="000000"/>
                <w:sz w:val="22"/>
                <w:szCs w:val="22"/>
              </w:rPr>
              <w:t xml:space="preserve"> / </w:t>
            </w:r>
            <w:r w:rsidRPr="006718FD">
              <w:rPr>
                <w:b/>
                <w:color w:val="000000"/>
                <w:sz w:val="22"/>
                <w:szCs w:val="22"/>
              </w:rPr>
              <w:t>Ф</w:t>
            </w:r>
            <w:r>
              <w:rPr>
                <w:b/>
                <w:color w:val="000000"/>
                <w:sz w:val="22"/>
                <w:szCs w:val="22"/>
              </w:rPr>
              <w:t>.</w:t>
            </w:r>
            <w:r w:rsidRPr="006718FD">
              <w:rPr>
                <w:b/>
                <w:color w:val="000000"/>
                <w:sz w:val="22"/>
                <w:szCs w:val="22"/>
              </w:rPr>
              <w:t>И</w:t>
            </w:r>
            <w:r>
              <w:rPr>
                <w:b/>
                <w:color w:val="000000"/>
                <w:sz w:val="22"/>
                <w:szCs w:val="22"/>
              </w:rPr>
              <w:t>.</w:t>
            </w:r>
            <w:r w:rsidRPr="006718FD">
              <w:rPr>
                <w:b/>
                <w:color w:val="000000"/>
                <w:sz w:val="22"/>
                <w:szCs w:val="22"/>
              </w:rPr>
              <w:t>О преподавателя:</w:t>
            </w:r>
            <w:r>
              <w:rPr>
                <w:b/>
                <w:color w:val="000000"/>
                <w:sz w:val="22"/>
                <w:szCs w:val="22"/>
              </w:rPr>
              <w:t xml:space="preserve"> </w:t>
            </w:r>
            <w:r w:rsidRPr="000A53F1">
              <w:rPr>
                <w:color w:val="000000"/>
                <w:sz w:val="22"/>
                <w:szCs w:val="22"/>
              </w:rPr>
              <w:t>Щ</w:t>
            </w:r>
            <w:r>
              <w:rPr>
                <w:color w:val="000000"/>
                <w:sz w:val="22"/>
                <w:szCs w:val="22"/>
              </w:rPr>
              <w:t>ербакова И.А.</w:t>
            </w:r>
          </w:p>
        </w:tc>
      </w:tr>
      <w:tr w:rsidR="00BA75FA" w:rsidTr="004D64BD">
        <w:tc>
          <w:tcPr>
            <w:tcW w:w="2898" w:type="dxa"/>
          </w:tcPr>
          <w:p w:rsidR="00BA75FA" w:rsidRDefault="00BA75FA" w:rsidP="004D64BD">
            <w:pPr>
              <w:pStyle w:val="a5"/>
            </w:pPr>
            <w:r w:rsidRPr="00D74841">
              <w:rPr>
                <w:b/>
                <w:lang w:val="kk-KZ"/>
              </w:rPr>
              <w:t>Топ</w:t>
            </w:r>
            <w:r w:rsidRPr="006718FD">
              <w:t xml:space="preserve"> </w:t>
            </w:r>
            <w:r>
              <w:t xml:space="preserve">/ </w:t>
            </w:r>
          </w:p>
          <w:p w:rsidR="00BA75FA" w:rsidRPr="000A53F1" w:rsidRDefault="00BA75FA" w:rsidP="004D64BD">
            <w:pPr>
              <w:pStyle w:val="a5"/>
            </w:pPr>
            <w:r w:rsidRPr="00290257">
              <w:rPr>
                <w:b/>
              </w:rPr>
              <w:t>Группа:</w:t>
            </w:r>
            <w:r>
              <w:rPr>
                <w:b/>
              </w:rPr>
              <w:t xml:space="preserve"> </w:t>
            </w:r>
            <w:r w:rsidRPr="000A53F1">
              <w:t>1ЭБ-16</w:t>
            </w:r>
          </w:p>
          <w:p w:rsidR="00BA75FA" w:rsidRPr="006718FD" w:rsidRDefault="00BA75FA" w:rsidP="004D64BD">
            <w:pPr>
              <w:pStyle w:val="a5"/>
              <w:rPr>
                <w:caps/>
                <w:sz w:val="28"/>
                <w:szCs w:val="28"/>
              </w:rPr>
            </w:pPr>
          </w:p>
        </w:tc>
        <w:tc>
          <w:tcPr>
            <w:tcW w:w="4048" w:type="dxa"/>
          </w:tcPr>
          <w:p w:rsidR="00BA75FA" w:rsidRDefault="00BA75FA" w:rsidP="004D64BD">
            <w:pPr>
              <w:pStyle w:val="a5"/>
            </w:pPr>
            <w:r w:rsidRPr="00D74841">
              <w:rPr>
                <w:b/>
                <w:noProof/>
                <w:lang w:val="kk-KZ"/>
              </w:rPr>
              <w:t>Қатысқандар саны</w:t>
            </w:r>
            <w:r w:rsidRPr="006718FD">
              <w:t xml:space="preserve"> </w:t>
            </w:r>
            <w:r>
              <w:t>/</w:t>
            </w:r>
          </w:p>
          <w:p w:rsidR="00BA75FA" w:rsidRDefault="00BA75FA" w:rsidP="004D64BD">
            <w:pPr>
              <w:pStyle w:val="a5"/>
              <w:rPr>
                <w:b/>
              </w:rPr>
            </w:pPr>
            <w:r w:rsidRPr="003F30CD">
              <w:rPr>
                <w:b/>
              </w:rPr>
              <w:t>Количество  присутствующих:</w:t>
            </w:r>
            <w:r>
              <w:rPr>
                <w:b/>
              </w:rPr>
              <w:t xml:space="preserve"> </w:t>
            </w:r>
          </w:p>
          <w:p w:rsidR="00BA75FA" w:rsidRDefault="00BA75FA" w:rsidP="004D64BD">
            <w:pPr>
              <w:pStyle w:val="a5"/>
            </w:pPr>
            <w:r>
              <w:t xml:space="preserve">12 человек (1 подгруппа); </w:t>
            </w:r>
          </w:p>
          <w:p w:rsidR="00BA75FA" w:rsidRPr="000A53F1" w:rsidRDefault="00BA75FA" w:rsidP="004D64BD">
            <w:pPr>
              <w:pStyle w:val="a5"/>
              <w:rPr>
                <w:caps/>
                <w:sz w:val="28"/>
                <w:szCs w:val="28"/>
              </w:rPr>
            </w:pPr>
            <w:r>
              <w:t>13 человек (2 подгруппа)</w:t>
            </w:r>
          </w:p>
        </w:tc>
        <w:tc>
          <w:tcPr>
            <w:tcW w:w="3827" w:type="dxa"/>
            <w:gridSpan w:val="2"/>
          </w:tcPr>
          <w:p w:rsidR="00BA75FA" w:rsidRDefault="00BA75FA" w:rsidP="004D64BD">
            <w:pPr>
              <w:pStyle w:val="a5"/>
            </w:pPr>
            <w:r w:rsidRPr="00D74841">
              <w:rPr>
                <w:b/>
                <w:noProof/>
                <w:lang w:val="kk-KZ"/>
              </w:rPr>
              <w:t>Қатыспағандар саны</w:t>
            </w:r>
            <w:r w:rsidRPr="006718FD">
              <w:t xml:space="preserve"> </w:t>
            </w:r>
            <w:r>
              <w:t xml:space="preserve">/ </w:t>
            </w:r>
            <w:r w:rsidRPr="003F30CD">
              <w:rPr>
                <w:b/>
              </w:rPr>
              <w:t>Количество отсутствующих:</w:t>
            </w:r>
            <w:r>
              <w:rPr>
                <w:b/>
              </w:rPr>
              <w:t xml:space="preserve"> </w:t>
            </w:r>
            <w:r>
              <w:t>-</w:t>
            </w:r>
          </w:p>
          <w:p w:rsidR="00BA75FA" w:rsidRPr="000A53F1" w:rsidRDefault="00BA75FA" w:rsidP="004D64BD">
            <w:pPr>
              <w:pStyle w:val="a5"/>
            </w:pPr>
          </w:p>
        </w:tc>
      </w:tr>
      <w:tr w:rsidR="001A550C" w:rsidTr="0016542B">
        <w:trPr>
          <w:trHeight w:val="486"/>
        </w:trPr>
        <w:tc>
          <w:tcPr>
            <w:tcW w:w="2898" w:type="dxa"/>
            <w:vMerge w:val="restart"/>
          </w:tcPr>
          <w:p w:rsidR="001A550C" w:rsidRPr="003F30CD" w:rsidRDefault="001A550C" w:rsidP="004D64BD">
            <w:pPr>
              <w:jc w:val="both"/>
              <w:rPr>
                <w:rFonts w:ascii="Times New Roman" w:hAnsi="Times New Roman" w:cs="Times New Roman"/>
                <w:b/>
                <w:caps/>
                <w:sz w:val="28"/>
                <w:szCs w:val="28"/>
              </w:rPr>
            </w:pPr>
            <w:r w:rsidRPr="003F30CD">
              <w:rPr>
                <w:rFonts w:ascii="Times New Roman" w:hAnsi="Times New Roman" w:cs="Times New Roman"/>
                <w:b/>
                <w:noProof/>
                <w:sz w:val="24"/>
                <w:lang w:val="kk-KZ" w:eastAsia="en-GB"/>
              </w:rPr>
              <w:t>Осы сабақ  арқылы жүзеге асатын оқу ма</w:t>
            </w:r>
            <w:r w:rsidRPr="003F30CD">
              <w:rPr>
                <w:rFonts w:ascii="Times New Roman" w:hAnsi="Times New Roman" w:cs="Times New Roman"/>
                <w:b/>
                <w:noProof/>
                <w:sz w:val="24"/>
                <w:szCs w:val="24"/>
                <w:lang w:val="kk-KZ" w:eastAsia="en-GB"/>
              </w:rPr>
              <w:t xml:space="preserve">қсаттары </w:t>
            </w:r>
            <w:r w:rsidRPr="003F30CD">
              <w:rPr>
                <w:rFonts w:ascii="Times New Roman" w:hAnsi="Times New Roman" w:cs="Times New Roman"/>
                <w:b/>
                <w:sz w:val="24"/>
                <w:szCs w:val="24"/>
                <w:lang w:val="kk-KZ"/>
              </w:rPr>
              <w:t xml:space="preserve">/ </w:t>
            </w:r>
            <w:r w:rsidRPr="003F30CD">
              <w:rPr>
                <w:rFonts w:ascii="Times New Roman" w:hAnsi="Times New Roman" w:cs="Times New Roman"/>
                <w:b/>
                <w:sz w:val="24"/>
                <w:szCs w:val="24"/>
              </w:rPr>
              <w:t>Цели обучения:</w:t>
            </w:r>
          </w:p>
        </w:tc>
        <w:tc>
          <w:tcPr>
            <w:tcW w:w="7875" w:type="dxa"/>
            <w:gridSpan w:val="3"/>
          </w:tcPr>
          <w:p w:rsidR="001A550C" w:rsidRPr="001A550C" w:rsidRDefault="004A5F24" w:rsidP="004A5F24">
            <w:pPr>
              <w:pStyle w:val="a5"/>
              <w:jc w:val="both"/>
            </w:pPr>
            <w:r>
              <w:t xml:space="preserve">Формирование четких представлений о строении </w:t>
            </w:r>
            <w:r w:rsidRPr="001A550C">
              <w:t>дезоксирибонуклеиновой</w:t>
            </w:r>
            <w:r>
              <w:t xml:space="preserve"> и рибонуклеиновой </w:t>
            </w:r>
            <w:r w:rsidR="001A550C" w:rsidRPr="001A550C">
              <w:t>кислот</w:t>
            </w:r>
            <w:r>
              <w:t>.</w:t>
            </w:r>
          </w:p>
        </w:tc>
      </w:tr>
      <w:tr w:rsidR="001A550C" w:rsidTr="00B55218">
        <w:tc>
          <w:tcPr>
            <w:tcW w:w="2898" w:type="dxa"/>
            <w:vMerge/>
          </w:tcPr>
          <w:p w:rsidR="001A550C" w:rsidRPr="003F30CD" w:rsidRDefault="001A550C" w:rsidP="004D64BD">
            <w:pPr>
              <w:pStyle w:val="a5"/>
              <w:rPr>
                <w:b/>
              </w:rPr>
            </w:pPr>
          </w:p>
        </w:tc>
        <w:tc>
          <w:tcPr>
            <w:tcW w:w="7875" w:type="dxa"/>
            <w:gridSpan w:val="3"/>
          </w:tcPr>
          <w:p w:rsidR="001A550C" w:rsidRPr="001A550C" w:rsidRDefault="004A5F24" w:rsidP="004A5F24">
            <w:pPr>
              <w:pStyle w:val="a5"/>
              <w:jc w:val="both"/>
            </w:pPr>
            <w:r>
              <w:t xml:space="preserve">Развитие </w:t>
            </w:r>
            <w:r w:rsidR="00C60F09">
              <w:t xml:space="preserve">умения характеризовать основные понятия по изучаемой теме: </w:t>
            </w:r>
            <w:proofErr w:type="spellStart"/>
            <w:r w:rsidR="00C60F09">
              <w:t>полинуклеотид</w:t>
            </w:r>
            <w:proofErr w:type="spellEnd"/>
            <w:r w:rsidR="00C60F09">
              <w:t xml:space="preserve">, </w:t>
            </w:r>
            <w:proofErr w:type="spellStart"/>
            <w:r w:rsidR="00C60F09">
              <w:t>комплементарность</w:t>
            </w:r>
            <w:proofErr w:type="spellEnd"/>
            <w:r w:rsidR="00C60F09">
              <w:t>, транскрипция, генетический код.</w:t>
            </w:r>
          </w:p>
        </w:tc>
      </w:tr>
      <w:tr w:rsidR="001A550C" w:rsidTr="00EF24CF">
        <w:tc>
          <w:tcPr>
            <w:tcW w:w="2898" w:type="dxa"/>
            <w:vMerge/>
          </w:tcPr>
          <w:p w:rsidR="001A550C" w:rsidRPr="003F30CD" w:rsidRDefault="001A550C" w:rsidP="004D64BD">
            <w:pPr>
              <w:pStyle w:val="a5"/>
              <w:rPr>
                <w:b/>
              </w:rPr>
            </w:pPr>
          </w:p>
        </w:tc>
        <w:tc>
          <w:tcPr>
            <w:tcW w:w="7875" w:type="dxa"/>
            <w:gridSpan w:val="3"/>
          </w:tcPr>
          <w:p w:rsidR="004A5F24" w:rsidRDefault="00C60F09" w:rsidP="00C60F09">
            <w:pPr>
              <w:pStyle w:val="a5"/>
              <w:rPr>
                <w:b/>
                <w:caps/>
                <w:sz w:val="28"/>
                <w:szCs w:val="28"/>
              </w:rPr>
            </w:pPr>
            <w:r>
              <w:t>Описание р</w:t>
            </w:r>
            <w:r w:rsidR="001A550C" w:rsidRPr="001A550C">
              <w:t>азлич</w:t>
            </w:r>
            <w:r>
              <w:t>ий в</w:t>
            </w:r>
            <w:r w:rsidR="001A550C" w:rsidRPr="001A550C">
              <w:t xml:space="preserve"> строени</w:t>
            </w:r>
            <w:r>
              <w:t>и</w:t>
            </w:r>
            <w:r w:rsidR="001A550C" w:rsidRPr="001A550C">
              <w:t xml:space="preserve"> и функци</w:t>
            </w:r>
            <w:r>
              <w:t>ях</w:t>
            </w:r>
            <w:r w:rsidR="001A550C" w:rsidRPr="001A550C">
              <w:t xml:space="preserve"> типов рибонуклеиновой кислоты.</w:t>
            </w:r>
          </w:p>
        </w:tc>
      </w:tr>
      <w:tr w:rsidR="004A5F24" w:rsidTr="004D64BD">
        <w:tc>
          <w:tcPr>
            <w:tcW w:w="2898" w:type="dxa"/>
            <w:vMerge w:val="restart"/>
          </w:tcPr>
          <w:p w:rsidR="004A5F24" w:rsidRPr="003F30CD" w:rsidRDefault="004A5F24" w:rsidP="004D64BD">
            <w:pPr>
              <w:jc w:val="both"/>
              <w:rPr>
                <w:rFonts w:ascii="Times New Roman" w:hAnsi="Times New Roman" w:cs="Times New Roman"/>
                <w:b/>
                <w:caps/>
                <w:sz w:val="28"/>
                <w:szCs w:val="28"/>
              </w:rPr>
            </w:pPr>
            <w:r w:rsidRPr="00D74841">
              <w:rPr>
                <w:rFonts w:ascii="Times New Roman" w:hAnsi="Times New Roman"/>
                <w:b/>
                <w:noProof/>
                <w:sz w:val="24"/>
                <w:lang w:val="kk-KZ" w:eastAsia="en-GB"/>
              </w:rPr>
              <w:t>Сабақтың мақсаттары</w:t>
            </w:r>
            <w:r>
              <w:rPr>
                <w:rFonts w:ascii="Times New Roman" w:hAnsi="Times New Roman"/>
                <w:b/>
                <w:noProof/>
                <w:sz w:val="24"/>
                <w:lang w:val="kk-KZ" w:eastAsia="en-GB"/>
              </w:rPr>
              <w:t xml:space="preserve"> </w:t>
            </w:r>
            <w:r>
              <w:rPr>
                <w:b/>
              </w:rPr>
              <w:t xml:space="preserve">/ </w:t>
            </w:r>
            <w:r w:rsidRPr="003F30CD">
              <w:rPr>
                <w:rFonts w:ascii="Times New Roman" w:hAnsi="Times New Roman" w:cs="Times New Roman"/>
                <w:b/>
              </w:rPr>
              <w:t>Цели урока</w:t>
            </w:r>
          </w:p>
        </w:tc>
        <w:tc>
          <w:tcPr>
            <w:tcW w:w="7875" w:type="dxa"/>
            <w:gridSpan w:val="3"/>
          </w:tcPr>
          <w:p w:rsidR="004A5F24" w:rsidRPr="001A550C" w:rsidRDefault="004A5F24" w:rsidP="00C60F09">
            <w:pPr>
              <w:pStyle w:val="a5"/>
            </w:pPr>
            <w:r>
              <w:t>Опис</w:t>
            </w:r>
            <w:r w:rsidR="00C60F09">
              <w:t>ание</w:t>
            </w:r>
            <w:r>
              <w:t xml:space="preserve"> процесс</w:t>
            </w:r>
            <w:r w:rsidR="00C60F09">
              <w:t>а</w:t>
            </w:r>
            <w:r>
              <w:t xml:space="preserve"> репликации </w:t>
            </w:r>
            <w:r w:rsidRPr="001A550C">
              <w:t>дезоксирибонуклеиновой</w:t>
            </w:r>
            <w:r>
              <w:t xml:space="preserve"> </w:t>
            </w:r>
            <w:r w:rsidRPr="001A550C">
              <w:t>кислоты</w:t>
            </w:r>
            <w:r>
              <w:t>.</w:t>
            </w:r>
            <w:r w:rsidRPr="001A550C">
              <w:t xml:space="preserve"> </w:t>
            </w:r>
            <w:r w:rsidR="00C60F09">
              <w:t>Выявление р</w:t>
            </w:r>
            <w:r w:rsidRPr="001A550C">
              <w:t>азлич</w:t>
            </w:r>
            <w:r w:rsidR="00C60F09">
              <w:t>ий в строении и функциях</w:t>
            </w:r>
            <w:r w:rsidRPr="001A550C">
              <w:t xml:space="preserve"> типов рибонуклеиновой кислоты.</w:t>
            </w:r>
          </w:p>
        </w:tc>
      </w:tr>
      <w:tr w:rsidR="004A5F24" w:rsidTr="004D64BD">
        <w:tc>
          <w:tcPr>
            <w:tcW w:w="2898" w:type="dxa"/>
            <w:vMerge/>
          </w:tcPr>
          <w:p w:rsidR="004A5F24" w:rsidRDefault="004A5F24" w:rsidP="004D64BD">
            <w:pPr>
              <w:pStyle w:val="a5"/>
              <w:jc w:val="center"/>
              <w:rPr>
                <w:b/>
                <w:caps/>
                <w:sz w:val="28"/>
                <w:szCs w:val="28"/>
              </w:rPr>
            </w:pPr>
          </w:p>
        </w:tc>
        <w:tc>
          <w:tcPr>
            <w:tcW w:w="7875" w:type="dxa"/>
            <w:gridSpan w:val="3"/>
          </w:tcPr>
          <w:p w:rsidR="004A5F24" w:rsidRPr="001A550C" w:rsidRDefault="004A5F24" w:rsidP="00C60F09">
            <w:pPr>
              <w:pStyle w:val="a5"/>
              <w:jc w:val="both"/>
            </w:pPr>
            <w:r w:rsidRPr="001A550C">
              <w:t>Сравн</w:t>
            </w:r>
            <w:r w:rsidR="00C60F09">
              <w:t>ение строения</w:t>
            </w:r>
            <w:r w:rsidRPr="001A550C">
              <w:t xml:space="preserve"> молекул дезоксирибонуклеиновой</w:t>
            </w:r>
            <w:r>
              <w:t xml:space="preserve"> </w:t>
            </w:r>
            <w:r w:rsidRPr="001A550C">
              <w:t xml:space="preserve">кислоты </w:t>
            </w:r>
            <w:r w:rsidRPr="001A550C">
              <w:rPr>
                <w:spacing w:val="-15"/>
              </w:rPr>
              <w:t>и</w:t>
            </w:r>
            <w:r w:rsidRPr="001A550C">
              <w:t xml:space="preserve"> </w:t>
            </w:r>
            <w:r>
              <w:t>рибонуклеиновой кислоты</w:t>
            </w:r>
            <w:r w:rsidRPr="001A550C">
              <w:t>.</w:t>
            </w:r>
          </w:p>
        </w:tc>
      </w:tr>
      <w:tr w:rsidR="004A5F24" w:rsidTr="004D64BD">
        <w:tc>
          <w:tcPr>
            <w:tcW w:w="2898" w:type="dxa"/>
            <w:vMerge/>
          </w:tcPr>
          <w:p w:rsidR="004A5F24" w:rsidRDefault="004A5F24" w:rsidP="004D64BD">
            <w:pPr>
              <w:pStyle w:val="a5"/>
              <w:jc w:val="center"/>
              <w:rPr>
                <w:b/>
                <w:caps/>
                <w:sz w:val="28"/>
                <w:szCs w:val="28"/>
              </w:rPr>
            </w:pPr>
          </w:p>
        </w:tc>
        <w:tc>
          <w:tcPr>
            <w:tcW w:w="7875" w:type="dxa"/>
            <w:gridSpan w:val="3"/>
          </w:tcPr>
          <w:p w:rsidR="004A5F24" w:rsidRPr="004A5F24" w:rsidRDefault="004A5F24" w:rsidP="004A5F24">
            <w:pPr>
              <w:pStyle w:val="a5"/>
              <w:rPr>
                <w:caps/>
                <w:sz w:val="28"/>
                <w:szCs w:val="28"/>
              </w:rPr>
            </w:pPr>
            <w:r w:rsidRPr="004A5F24">
              <w:rPr>
                <w:szCs w:val="28"/>
              </w:rPr>
              <w:t xml:space="preserve">Воспитание </w:t>
            </w:r>
            <w:r>
              <w:rPr>
                <w:szCs w:val="28"/>
              </w:rPr>
              <w:t xml:space="preserve">ответственного отношения к собственному здоровью, </w:t>
            </w:r>
          </w:p>
        </w:tc>
      </w:tr>
      <w:tr w:rsidR="004A5F24" w:rsidTr="004D64BD">
        <w:tc>
          <w:tcPr>
            <w:tcW w:w="2898" w:type="dxa"/>
          </w:tcPr>
          <w:p w:rsidR="004A5F24" w:rsidRPr="00D74841" w:rsidRDefault="004A5F24" w:rsidP="004D64BD">
            <w:pPr>
              <w:rPr>
                <w:rFonts w:ascii="Times New Roman" w:hAnsi="Times New Roman"/>
                <w:b/>
                <w:noProof/>
                <w:sz w:val="24"/>
                <w:lang w:val="kk-KZ" w:eastAsia="en-GB"/>
              </w:rPr>
            </w:pPr>
            <w:r w:rsidRPr="00D74841">
              <w:rPr>
                <w:rFonts w:ascii="Times New Roman" w:hAnsi="Times New Roman"/>
                <w:b/>
                <w:noProof/>
                <w:sz w:val="24"/>
                <w:lang w:val="kk-KZ" w:eastAsia="en-GB"/>
              </w:rPr>
              <w:t>Тілдік мақсаттар</w:t>
            </w:r>
            <w:r>
              <w:rPr>
                <w:rFonts w:ascii="Times New Roman" w:hAnsi="Times New Roman"/>
                <w:b/>
                <w:noProof/>
                <w:sz w:val="24"/>
                <w:lang w:val="kk-KZ" w:eastAsia="en-GB"/>
              </w:rPr>
              <w:t xml:space="preserve"> /</w:t>
            </w:r>
          </w:p>
          <w:p w:rsidR="004A5F24" w:rsidRDefault="004A5F24" w:rsidP="004D64BD">
            <w:pPr>
              <w:pStyle w:val="a5"/>
              <w:rPr>
                <w:b/>
              </w:rPr>
            </w:pPr>
            <w:r>
              <w:rPr>
                <w:b/>
              </w:rPr>
              <w:t>Языковая  цель</w:t>
            </w:r>
          </w:p>
          <w:p w:rsidR="004A5F24" w:rsidRDefault="004A5F24" w:rsidP="004D64BD">
            <w:pPr>
              <w:pStyle w:val="a5"/>
              <w:rPr>
                <w:b/>
                <w:caps/>
                <w:sz w:val="28"/>
                <w:szCs w:val="28"/>
              </w:rPr>
            </w:pPr>
          </w:p>
        </w:tc>
        <w:tc>
          <w:tcPr>
            <w:tcW w:w="7875" w:type="dxa"/>
            <w:gridSpan w:val="3"/>
          </w:tcPr>
          <w:p w:rsidR="004A5F24" w:rsidRPr="00FA0310" w:rsidRDefault="00FA0310" w:rsidP="00FA0310">
            <w:pPr>
              <w:pStyle w:val="a5"/>
              <w:rPr>
                <w:caps/>
                <w:sz w:val="28"/>
                <w:szCs w:val="28"/>
              </w:rPr>
            </w:pPr>
            <w:r w:rsidRPr="00FA0310">
              <w:rPr>
                <w:szCs w:val="28"/>
              </w:rPr>
              <w:t xml:space="preserve">Формирование </w:t>
            </w:r>
            <w:r>
              <w:rPr>
                <w:szCs w:val="28"/>
              </w:rPr>
              <w:t xml:space="preserve">языковой предметной грамотности студентов. Развитие </w:t>
            </w:r>
            <w:r w:rsidR="00D73873">
              <w:rPr>
                <w:szCs w:val="28"/>
              </w:rPr>
              <w:t>умения использовать терминологию при описании процессов, протекающих к клетке</w:t>
            </w:r>
            <w:r w:rsidR="005B0FB3">
              <w:rPr>
                <w:szCs w:val="28"/>
              </w:rPr>
              <w:t>.</w:t>
            </w:r>
          </w:p>
        </w:tc>
      </w:tr>
      <w:tr w:rsidR="004A5F24" w:rsidTr="004D64BD">
        <w:tc>
          <w:tcPr>
            <w:tcW w:w="2898" w:type="dxa"/>
          </w:tcPr>
          <w:p w:rsidR="004A5F24" w:rsidRDefault="004A5F24" w:rsidP="004D64BD">
            <w:pPr>
              <w:pStyle w:val="a5"/>
              <w:rPr>
                <w:b/>
              </w:rPr>
            </w:pPr>
            <w:proofErr w:type="spellStart"/>
            <w:r w:rsidRPr="00D74841">
              <w:rPr>
                <w:b/>
                <w:lang w:eastAsia="en-GB"/>
              </w:rPr>
              <w:t>Құндылықтардыдарыту</w:t>
            </w:r>
            <w:proofErr w:type="spellEnd"/>
            <w:r>
              <w:rPr>
                <w:b/>
              </w:rPr>
              <w:t xml:space="preserve"> / Привитие  ценностей</w:t>
            </w:r>
          </w:p>
          <w:p w:rsidR="004A5F24" w:rsidRDefault="004A5F24" w:rsidP="004D64BD">
            <w:pPr>
              <w:pStyle w:val="a5"/>
              <w:rPr>
                <w:b/>
              </w:rPr>
            </w:pPr>
          </w:p>
        </w:tc>
        <w:tc>
          <w:tcPr>
            <w:tcW w:w="7875" w:type="dxa"/>
            <w:gridSpan w:val="3"/>
          </w:tcPr>
          <w:p w:rsidR="004A5F24" w:rsidRPr="005B0FB3" w:rsidRDefault="005B0FB3" w:rsidP="005B0FB3">
            <w:pPr>
              <w:pStyle w:val="a5"/>
              <w:jc w:val="both"/>
              <w:rPr>
                <w:caps/>
                <w:szCs w:val="28"/>
              </w:rPr>
            </w:pPr>
            <w:r w:rsidRPr="005B0FB3">
              <w:rPr>
                <w:szCs w:val="28"/>
              </w:rPr>
              <w:t xml:space="preserve">Привитие нравственно-этических </w:t>
            </w:r>
            <w:r>
              <w:rPr>
                <w:szCs w:val="28"/>
              </w:rPr>
              <w:t xml:space="preserve">ценностей, развитие сострадания и сопереживания </w:t>
            </w:r>
            <w:proofErr w:type="gramStart"/>
            <w:r>
              <w:rPr>
                <w:szCs w:val="28"/>
              </w:rPr>
              <w:t>ближнему</w:t>
            </w:r>
            <w:proofErr w:type="gramEnd"/>
            <w:r>
              <w:rPr>
                <w:szCs w:val="28"/>
              </w:rPr>
              <w:t>.</w:t>
            </w:r>
          </w:p>
        </w:tc>
      </w:tr>
      <w:tr w:rsidR="004A5F24" w:rsidTr="004D64BD">
        <w:tc>
          <w:tcPr>
            <w:tcW w:w="2898" w:type="dxa"/>
          </w:tcPr>
          <w:p w:rsidR="004A5F24" w:rsidRDefault="004A5F24" w:rsidP="004D64BD">
            <w:pPr>
              <w:pStyle w:val="a5"/>
              <w:rPr>
                <w:b/>
              </w:rPr>
            </w:pPr>
            <w:proofErr w:type="spellStart"/>
            <w:proofErr w:type="gramStart"/>
            <w:r w:rsidRPr="00D74841">
              <w:rPr>
                <w:b/>
                <w:lang w:eastAsia="en-GB"/>
              </w:rPr>
              <w:t>П</w:t>
            </w:r>
            <w:proofErr w:type="gramEnd"/>
            <w:r w:rsidRPr="00D74841">
              <w:rPr>
                <w:b/>
                <w:lang w:eastAsia="en-GB"/>
              </w:rPr>
              <w:t>әнаралықбайланыс</w:t>
            </w:r>
            <w:proofErr w:type="spellEnd"/>
            <w:r>
              <w:rPr>
                <w:b/>
              </w:rPr>
              <w:t xml:space="preserve"> / </w:t>
            </w:r>
            <w:proofErr w:type="spellStart"/>
            <w:r>
              <w:rPr>
                <w:b/>
              </w:rPr>
              <w:t>Межпредметная</w:t>
            </w:r>
            <w:proofErr w:type="spellEnd"/>
            <w:r>
              <w:rPr>
                <w:b/>
              </w:rPr>
              <w:t xml:space="preserve"> связь</w:t>
            </w:r>
          </w:p>
          <w:p w:rsidR="004A5F24" w:rsidRDefault="004A5F24" w:rsidP="004D64BD">
            <w:pPr>
              <w:pStyle w:val="a5"/>
              <w:rPr>
                <w:b/>
              </w:rPr>
            </w:pPr>
          </w:p>
        </w:tc>
        <w:tc>
          <w:tcPr>
            <w:tcW w:w="7875" w:type="dxa"/>
            <w:gridSpan w:val="3"/>
          </w:tcPr>
          <w:p w:rsidR="004A5F24" w:rsidRPr="005B0FB3" w:rsidRDefault="005B0FB3" w:rsidP="005B0FB3">
            <w:pPr>
              <w:pStyle w:val="a5"/>
              <w:rPr>
                <w:caps/>
              </w:rPr>
            </w:pPr>
            <w:proofErr w:type="spellStart"/>
            <w:r>
              <w:t>Межпредметная</w:t>
            </w:r>
            <w:proofErr w:type="spellEnd"/>
            <w:r>
              <w:t xml:space="preserve"> связь с химией, физикой, математикой.</w:t>
            </w:r>
          </w:p>
        </w:tc>
      </w:tr>
      <w:tr w:rsidR="004A5F24" w:rsidTr="004D64BD">
        <w:tc>
          <w:tcPr>
            <w:tcW w:w="2898" w:type="dxa"/>
          </w:tcPr>
          <w:p w:rsidR="004A5F24" w:rsidRDefault="004A5F24" w:rsidP="004D64BD">
            <w:pPr>
              <w:pStyle w:val="a5"/>
              <w:rPr>
                <w:b/>
              </w:rPr>
            </w:pPr>
            <w:r w:rsidRPr="00D74841">
              <w:rPr>
                <w:b/>
                <w:lang w:eastAsia="en-GB"/>
              </w:rPr>
              <w:t xml:space="preserve">АКТ </w:t>
            </w:r>
            <w:r w:rsidRPr="00D74841">
              <w:rPr>
                <w:b/>
                <w:lang w:val="kk-KZ" w:eastAsia="en-GB"/>
              </w:rPr>
              <w:t>қ</w:t>
            </w:r>
            <w:proofErr w:type="spellStart"/>
            <w:r w:rsidRPr="00D74841">
              <w:rPr>
                <w:b/>
                <w:lang w:eastAsia="en-GB"/>
              </w:rPr>
              <w:t>олдану</w:t>
            </w:r>
            <w:proofErr w:type="spellEnd"/>
            <w:r w:rsidRPr="00D74841">
              <w:rPr>
                <w:b/>
                <w:lang w:eastAsia="en-GB"/>
              </w:rPr>
              <w:t xml:space="preserve"> да</w:t>
            </w:r>
            <w:r w:rsidRPr="00D74841">
              <w:rPr>
                <w:b/>
                <w:lang w:val="kk-KZ" w:eastAsia="en-GB"/>
              </w:rPr>
              <w:t>ғ</w:t>
            </w:r>
            <w:proofErr w:type="spellStart"/>
            <w:r w:rsidRPr="00D74841">
              <w:rPr>
                <w:b/>
                <w:lang w:eastAsia="en-GB"/>
              </w:rPr>
              <w:t>дылары</w:t>
            </w:r>
            <w:proofErr w:type="spellEnd"/>
            <w:r>
              <w:rPr>
                <w:b/>
                <w:lang w:eastAsia="en-GB"/>
              </w:rPr>
              <w:t xml:space="preserve"> </w:t>
            </w:r>
            <w:r>
              <w:rPr>
                <w:b/>
              </w:rPr>
              <w:t>/ Навыки использования  ИКТ</w:t>
            </w:r>
          </w:p>
          <w:p w:rsidR="004A5F24" w:rsidRDefault="004A5F24" w:rsidP="004D64BD">
            <w:pPr>
              <w:pStyle w:val="a5"/>
              <w:rPr>
                <w:b/>
              </w:rPr>
            </w:pPr>
          </w:p>
        </w:tc>
        <w:tc>
          <w:tcPr>
            <w:tcW w:w="7875" w:type="dxa"/>
            <w:gridSpan w:val="3"/>
          </w:tcPr>
          <w:p w:rsidR="004A5F24" w:rsidRPr="005B0FB3" w:rsidRDefault="005B0FB3" w:rsidP="005B0FB3">
            <w:pPr>
              <w:pStyle w:val="a5"/>
              <w:rPr>
                <w:caps/>
                <w:szCs w:val="28"/>
              </w:rPr>
            </w:pPr>
            <w:r>
              <w:rPr>
                <w:szCs w:val="28"/>
              </w:rPr>
              <w:t>Работа с презентационным материалом, видео- и фотоматериалом.</w:t>
            </w:r>
          </w:p>
        </w:tc>
      </w:tr>
      <w:tr w:rsidR="004A5F24" w:rsidTr="004D64BD">
        <w:tc>
          <w:tcPr>
            <w:tcW w:w="2898" w:type="dxa"/>
          </w:tcPr>
          <w:p w:rsidR="004A5F24" w:rsidRPr="00770FA1" w:rsidRDefault="004A5F24" w:rsidP="004D64BD">
            <w:pPr>
              <w:spacing w:before="40" w:after="40"/>
              <w:rPr>
                <w:rFonts w:ascii="Times New Roman" w:hAnsi="Times New Roman"/>
                <w:b/>
                <w:color w:val="000000"/>
                <w:sz w:val="24"/>
                <w:szCs w:val="24"/>
                <w:lang w:eastAsia="en-GB"/>
              </w:rPr>
            </w:pPr>
            <w:r w:rsidRPr="00D74841">
              <w:rPr>
                <w:rFonts w:ascii="Times New Roman" w:hAnsi="Times New Roman"/>
                <w:b/>
                <w:sz w:val="24"/>
                <w:lang w:val="kk-KZ" w:eastAsia="en-GB"/>
              </w:rPr>
              <w:t xml:space="preserve">Бастапқы білім </w:t>
            </w:r>
            <w:r>
              <w:rPr>
                <w:rFonts w:ascii="Times New Roman" w:hAnsi="Times New Roman"/>
                <w:b/>
                <w:sz w:val="24"/>
                <w:lang w:val="kk-KZ" w:eastAsia="en-GB"/>
              </w:rPr>
              <w:t xml:space="preserve"> / </w:t>
            </w:r>
            <w:r w:rsidRPr="000A5525">
              <w:rPr>
                <w:rFonts w:ascii="Times New Roman" w:hAnsi="Times New Roman"/>
                <w:b/>
                <w:color w:val="000000"/>
                <w:sz w:val="24"/>
                <w:szCs w:val="24"/>
                <w:lang w:eastAsia="en-GB"/>
              </w:rPr>
              <w:t>Предварительные знания</w:t>
            </w:r>
          </w:p>
        </w:tc>
        <w:tc>
          <w:tcPr>
            <w:tcW w:w="7875" w:type="dxa"/>
            <w:gridSpan w:val="3"/>
          </w:tcPr>
          <w:p w:rsidR="004A5F24" w:rsidRPr="005B0FB3" w:rsidRDefault="005B0FB3" w:rsidP="000A3D2C">
            <w:pPr>
              <w:pStyle w:val="a5"/>
              <w:jc w:val="both"/>
              <w:rPr>
                <w:caps/>
                <w:szCs w:val="28"/>
              </w:rPr>
            </w:pPr>
            <w:r w:rsidRPr="005B0FB3">
              <w:rPr>
                <w:sz w:val="22"/>
                <w:szCs w:val="28"/>
              </w:rPr>
              <w:t xml:space="preserve">Строение ядра </w:t>
            </w:r>
            <w:r w:rsidR="000A3D2C">
              <w:rPr>
                <w:sz w:val="22"/>
                <w:szCs w:val="28"/>
              </w:rPr>
              <w:t>и других органоидов</w:t>
            </w:r>
            <w:r w:rsidR="000A3D2C" w:rsidRPr="005B0FB3">
              <w:rPr>
                <w:sz w:val="22"/>
                <w:szCs w:val="28"/>
              </w:rPr>
              <w:t xml:space="preserve"> клетки</w:t>
            </w:r>
            <w:r w:rsidR="000A3D2C">
              <w:rPr>
                <w:sz w:val="22"/>
                <w:szCs w:val="28"/>
              </w:rPr>
              <w:t>.</w:t>
            </w:r>
          </w:p>
        </w:tc>
      </w:tr>
      <w:tr w:rsidR="004A5F24" w:rsidTr="004D64BD">
        <w:trPr>
          <w:trHeight w:val="417"/>
        </w:trPr>
        <w:tc>
          <w:tcPr>
            <w:tcW w:w="10773" w:type="dxa"/>
            <w:gridSpan w:val="4"/>
          </w:tcPr>
          <w:p w:rsidR="004A5F24" w:rsidRDefault="004A5F24" w:rsidP="004D64BD">
            <w:pPr>
              <w:pStyle w:val="a5"/>
              <w:jc w:val="center"/>
              <w:rPr>
                <w:b/>
              </w:rPr>
            </w:pPr>
            <w:r w:rsidRPr="00D74841">
              <w:rPr>
                <w:b/>
                <w:noProof/>
                <w:lang w:val="kk-KZ" w:eastAsia="en-GB"/>
              </w:rPr>
              <w:t>Сабақ барысы</w:t>
            </w:r>
            <w:r>
              <w:rPr>
                <w:b/>
              </w:rPr>
              <w:t xml:space="preserve"> / Ход   урока</w:t>
            </w:r>
          </w:p>
        </w:tc>
      </w:tr>
      <w:tr w:rsidR="004A5F24" w:rsidTr="00877011">
        <w:tc>
          <w:tcPr>
            <w:tcW w:w="2898" w:type="dxa"/>
          </w:tcPr>
          <w:p w:rsidR="004A5F24" w:rsidRDefault="004A5F24" w:rsidP="004D64BD">
            <w:pPr>
              <w:pStyle w:val="a5"/>
              <w:rPr>
                <w:b/>
              </w:rPr>
            </w:pPr>
            <w:r w:rsidRPr="00D74841">
              <w:rPr>
                <w:b/>
                <w:noProof/>
                <w:lang w:val="kk-KZ" w:eastAsia="en-GB"/>
              </w:rPr>
              <w:t>Сабақ кезеңдері</w:t>
            </w:r>
            <w:r>
              <w:rPr>
                <w:b/>
              </w:rPr>
              <w:t xml:space="preserve"> / Этапы  урока</w:t>
            </w:r>
          </w:p>
        </w:tc>
        <w:tc>
          <w:tcPr>
            <w:tcW w:w="5040" w:type="dxa"/>
            <w:gridSpan w:val="2"/>
          </w:tcPr>
          <w:p w:rsidR="004A5F24" w:rsidRDefault="004A5F24" w:rsidP="004D64BD">
            <w:pPr>
              <w:jc w:val="center"/>
              <w:rPr>
                <w:rFonts w:ascii="Times New Roman" w:hAnsi="Times New Roman"/>
                <w:b/>
                <w:noProof/>
                <w:sz w:val="24"/>
                <w:lang w:val="kk-KZ" w:eastAsia="en-GB"/>
              </w:rPr>
            </w:pPr>
            <w:r w:rsidRPr="00D74841">
              <w:rPr>
                <w:rFonts w:ascii="Times New Roman" w:hAnsi="Times New Roman"/>
                <w:b/>
                <w:noProof/>
                <w:sz w:val="24"/>
                <w:lang w:val="kk-KZ" w:eastAsia="en-GB"/>
              </w:rPr>
              <w:t>Жоспар бойынша орындалуы тиіс</w:t>
            </w:r>
          </w:p>
          <w:p w:rsidR="004A5F24" w:rsidRDefault="004A5F24" w:rsidP="004D64BD">
            <w:pPr>
              <w:pStyle w:val="a5"/>
              <w:jc w:val="center"/>
              <w:rPr>
                <w:b/>
                <w:caps/>
                <w:sz w:val="28"/>
                <w:szCs w:val="28"/>
              </w:rPr>
            </w:pPr>
            <w:r w:rsidRPr="00D74841">
              <w:rPr>
                <w:b/>
                <w:noProof/>
                <w:lang w:val="kk-KZ" w:eastAsia="en-GB"/>
              </w:rPr>
              <w:t>іс-әрекеттер</w:t>
            </w:r>
            <w:r>
              <w:rPr>
                <w:b/>
              </w:rPr>
              <w:t xml:space="preserve"> / Запланированная  деятельность на уроке</w:t>
            </w:r>
          </w:p>
        </w:tc>
        <w:tc>
          <w:tcPr>
            <w:tcW w:w="2835" w:type="dxa"/>
          </w:tcPr>
          <w:p w:rsidR="004A5F24" w:rsidRDefault="004A5F24" w:rsidP="004D64BD">
            <w:pPr>
              <w:pStyle w:val="a5"/>
              <w:jc w:val="center"/>
              <w:rPr>
                <w:b/>
                <w:caps/>
                <w:sz w:val="28"/>
                <w:szCs w:val="28"/>
              </w:rPr>
            </w:pPr>
            <w:r w:rsidRPr="00D74841">
              <w:rPr>
                <w:b/>
                <w:noProof/>
                <w:lang w:val="kk-KZ" w:eastAsia="en-GB"/>
              </w:rPr>
              <w:t>Дереккөздер</w:t>
            </w:r>
            <w:r>
              <w:rPr>
                <w:b/>
              </w:rPr>
              <w:t xml:space="preserve"> / Ресурсы</w:t>
            </w:r>
          </w:p>
        </w:tc>
      </w:tr>
      <w:tr w:rsidR="00877011" w:rsidTr="00877011">
        <w:tc>
          <w:tcPr>
            <w:tcW w:w="2898" w:type="dxa"/>
            <w:vMerge w:val="restart"/>
          </w:tcPr>
          <w:p w:rsidR="00877011" w:rsidRDefault="00877011" w:rsidP="004D64BD">
            <w:pPr>
              <w:pStyle w:val="a5"/>
              <w:rPr>
                <w:b/>
              </w:rPr>
            </w:pPr>
          </w:p>
          <w:p w:rsidR="00877011" w:rsidRPr="00377C64" w:rsidRDefault="00877011" w:rsidP="004D64BD">
            <w:pPr>
              <w:rPr>
                <w:rFonts w:ascii="Times New Roman" w:hAnsi="Times New Roman" w:cs="Times New Roman"/>
                <w:b/>
                <w:sz w:val="24"/>
                <w:szCs w:val="24"/>
              </w:rPr>
            </w:pPr>
            <w:r w:rsidRPr="00377C64">
              <w:rPr>
                <w:rFonts w:ascii="Times New Roman" w:hAnsi="Times New Roman" w:cs="Times New Roman"/>
                <w:b/>
                <w:noProof/>
                <w:sz w:val="24"/>
                <w:szCs w:val="24"/>
                <w:lang w:val="kk-KZ" w:eastAsia="en-GB"/>
              </w:rPr>
              <w:t xml:space="preserve">Сабақтың басы </w:t>
            </w:r>
            <w:r w:rsidRPr="00377C64">
              <w:rPr>
                <w:rFonts w:ascii="Times New Roman" w:hAnsi="Times New Roman" w:cs="Times New Roman"/>
                <w:b/>
                <w:sz w:val="24"/>
                <w:szCs w:val="24"/>
              </w:rPr>
              <w:t>/ Начало урока</w:t>
            </w:r>
          </w:p>
          <w:p w:rsidR="00877011" w:rsidRPr="00377C64" w:rsidRDefault="00877011" w:rsidP="004D64BD">
            <w:pPr>
              <w:pStyle w:val="a5"/>
              <w:rPr>
                <w:b/>
              </w:rPr>
            </w:pPr>
          </w:p>
          <w:p w:rsidR="00877011" w:rsidRDefault="00877011" w:rsidP="004D64BD">
            <w:pPr>
              <w:pStyle w:val="a5"/>
              <w:rPr>
                <w:b/>
              </w:rPr>
            </w:pPr>
          </w:p>
        </w:tc>
        <w:tc>
          <w:tcPr>
            <w:tcW w:w="5040" w:type="dxa"/>
            <w:gridSpan w:val="2"/>
          </w:tcPr>
          <w:p w:rsidR="00877011" w:rsidRPr="000A3D2C" w:rsidRDefault="00877011" w:rsidP="000A3D2C">
            <w:pPr>
              <w:pStyle w:val="a5"/>
              <w:jc w:val="both"/>
              <w:rPr>
                <w:b/>
                <w:caps/>
                <w:szCs w:val="28"/>
              </w:rPr>
            </w:pPr>
            <w:r w:rsidRPr="000A3D2C">
              <w:rPr>
                <w:b/>
                <w:szCs w:val="28"/>
              </w:rPr>
              <w:t>1. Орг.</w:t>
            </w:r>
            <w:r w:rsidRPr="000A3D2C">
              <w:rPr>
                <w:b/>
                <w:caps/>
                <w:szCs w:val="28"/>
              </w:rPr>
              <w:t xml:space="preserve"> </w:t>
            </w:r>
            <w:r w:rsidR="00E26ADA">
              <w:rPr>
                <w:b/>
                <w:szCs w:val="28"/>
              </w:rPr>
              <w:t>м</w:t>
            </w:r>
            <w:r w:rsidRPr="000A3D2C">
              <w:rPr>
                <w:b/>
                <w:szCs w:val="28"/>
              </w:rPr>
              <w:t>омент</w:t>
            </w:r>
            <w:r w:rsidR="00E26ADA">
              <w:rPr>
                <w:b/>
                <w:szCs w:val="28"/>
              </w:rPr>
              <w:t xml:space="preserve"> (3 мин)</w:t>
            </w:r>
            <w:r w:rsidRPr="000A3D2C">
              <w:rPr>
                <w:b/>
                <w:caps/>
                <w:szCs w:val="28"/>
              </w:rPr>
              <w:t>:</w:t>
            </w:r>
          </w:p>
          <w:p w:rsidR="00877011" w:rsidRDefault="00877011" w:rsidP="000A3D2C">
            <w:pPr>
              <w:pStyle w:val="a5"/>
              <w:jc w:val="both"/>
              <w:rPr>
                <w:szCs w:val="28"/>
              </w:rPr>
            </w:pPr>
            <w:r>
              <w:rPr>
                <w:szCs w:val="28"/>
              </w:rPr>
              <w:t>- Приветствие студентов;</w:t>
            </w:r>
          </w:p>
          <w:p w:rsidR="00877011" w:rsidRDefault="00877011" w:rsidP="000A3D2C">
            <w:pPr>
              <w:pStyle w:val="a5"/>
              <w:jc w:val="both"/>
              <w:rPr>
                <w:szCs w:val="28"/>
              </w:rPr>
            </w:pPr>
            <w:r>
              <w:rPr>
                <w:szCs w:val="28"/>
              </w:rPr>
              <w:t>- Проверка готовности студентов к уроку;</w:t>
            </w:r>
          </w:p>
          <w:p w:rsidR="00877011" w:rsidRDefault="00877011" w:rsidP="000A3D2C">
            <w:pPr>
              <w:pStyle w:val="a5"/>
              <w:jc w:val="both"/>
              <w:rPr>
                <w:szCs w:val="28"/>
              </w:rPr>
            </w:pPr>
            <w:r>
              <w:rPr>
                <w:szCs w:val="28"/>
              </w:rPr>
              <w:t>- Сообщение темы и целей урока;</w:t>
            </w:r>
          </w:p>
          <w:p w:rsidR="00877011" w:rsidRDefault="00877011" w:rsidP="000A3D2C">
            <w:pPr>
              <w:pStyle w:val="a5"/>
              <w:jc w:val="both"/>
              <w:rPr>
                <w:szCs w:val="28"/>
              </w:rPr>
            </w:pPr>
            <w:r>
              <w:rPr>
                <w:szCs w:val="28"/>
              </w:rPr>
              <w:t>- Сообщение плана урока;</w:t>
            </w:r>
          </w:p>
          <w:p w:rsidR="00877011" w:rsidRDefault="00877011" w:rsidP="000A3D2C">
            <w:pPr>
              <w:pStyle w:val="a5"/>
              <w:jc w:val="both"/>
              <w:rPr>
                <w:szCs w:val="28"/>
              </w:rPr>
            </w:pPr>
            <w:r>
              <w:rPr>
                <w:szCs w:val="28"/>
              </w:rPr>
              <w:t>- Сообщение критериев оценивания.</w:t>
            </w:r>
          </w:p>
          <w:p w:rsidR="00877011" w:rsidRPr="000A3D2C" w:rsidRDefault="00877011" w:rsidP="00877011">
            <w:pPr>
              <w:pStyle w:val="a5"/>
              <w:jc w:val="both"/>
              <w:rPr>
                <w:caps/>
                <w:szCs w:val="28"/>
              </w:rPr>
            </w:pPr>
          </w:p>
        </w:tc>
        <w:tc>
          <w:tcPr>
            <w:tcW w:w="2835" w:type="dxa"/>
          </w:tcPr>
          <w:p w:rsidR="00877011" w:rsidRPr="000A3D2C" w:rsidRDefault="00877011" w:rsidP="000A3D2C">
            <w:pPr>
              <w:pStyle w:val="a5"/>
              <w:jc w:val="both"/>
              <w:rPr>
                <w:caps/>
                <w:szCs w:val="28"/>
              </w:rPr>
            </w:pPr>
            <w:r>
              <w:rPr>
                <w:szCs w:val="28"/>
              </w:rPr>
              <w:t xml:space="preserve">На доске записана тема, цели, критерии оценки студентов, вывешен плакат «Строение молекулы ДНК»; включена электронная презентация </w:t>
            </w:r>
          </w:p>
        </w:tc>
      </w:tr>
      <w:tr w:rsidR="00877011" w:rsidTr="00877011">
        <w:tc>
          <w:tcPr>
            <w:tcW w:w="2898" w:type="dxa"/>
            <w:vMerge/>
          </w:tcPr>
          <w:p w:rsidR="00877011" w:rsidRDefault="00877011" w:rsidP="004D64BD">
            <w:pPr>
              <w:pStyle w:val="a5"/>
              <w:rPr>
                <w:b/>
              </w:rPr>
            </w:pPr>
          </w:p>
        </w:tc>
        <w:tc>
          <w:tcPr>
            <w:tcW w:w="5040" w:type="dxa"/>
            <w:gridSpan w:val="2"/>
          </w:tcPr>
          <w:p w:rsidR="00877011" w:rsidRDefault="00877011" w:rsidP="00877011">
            <w:pPr>
              <w:pStyle w:val="a5"/>
              <w:jc w:val="both"/>
              <w:rPr>
                <w:b/>
                <w:szCs w:val="28"/>
              </w:rPr>
            </w:pPr>
            <w:r w:rsidRPr="000A3D2C">
              <w:rPr>
                <w:b/>
                <w:szCs w:val="28"/>
              </w:rPr>
              <w:t xml:space="preserve">2. </w:t>
            </w:r>
            <w:r w:rsidR="002719F5">
              <w:rPr>
                <w:b/>
                <w:szCs w:val="28"/>
              </w:rPr>
              <w:t>Мозговой штурм</w:t>
            </w:r>
            <w:r w:rsidR="00E26ADA">
              <w:rPr>
                <w:b/>
                <w:szCs w:val="28"/>
              </w:rPr>
              <w:t xml:space="preserve"> (2 мин)</w:t>
            </w:r>
            <w:r w:rsidRPr="000A3D2C">
              <w:rPr>
                <w:b/>
                <w:szCs w:val="28"/>
              </w:rPr>
              <w:t>:</w:t>
            </w:r>
          </w:p>
          <w:p w:rsidR="00877011" w:rsidRDefault="002719F5" w:rsidP="00877011">
            <w:pPr>
              <w:pStyle w:val="a5"/>
              <w:jc w:val="both"/>
              <w:rPr>
                <w:szCs w:val="28"/>
              </w:rPr>
            </w:pPr>
            <w:r>
              <w:rPr>
                <w:szCs w:val="28"/>
              </w:rPr>
              <w:t>- Какие ассоциации у вас возникают, когда вы слышите ДНК?</w:t>
            </w:r>
          </w:p>
          <w:p w:rsidR="002719F5" w:rsidRPr="00877011" w:rsidRDefault="002719F5" w:rsidP="00877011">
            <w:pPr>
              <w:pStyle w:val="a5"/>
              <w:jc w:val="both"/>
              <w:rPr>
                <w:szCs w:val="28"/>
              </w:rPr>
            </w:pPr>
            <w:r w:rsidRPr="00DE3366">
              <w:rPr>
                <w:b/>
                <w:szCs w:val="28"/>
              </w:rPr>
              <w:t>Вывод:</w:t>
            </w:r>
            <w:r>
              <w:rPr>
                <w:szCs w:val="28"/>
              </w:rPr>
              <w:t xml:space="preserve"> </w:t>
            </w:r>
            <w:r w:rsidR="00DE3366">
              <w:rPr>
                <w:szCs w:val="28"/>
              </w:rPr>
              <w:t>ДНК – хранитель наследственной информации.</w:t>
            </w:r>
          </w:p>
          <w:p w:rsidR="00877011" w:rsidRDefault="00B13EEC" w:rsidP="00B13EEC">
            <w:pPr>
              <w:pStyle w:val="a5"/>
              <w:jc w:val="both"/>
              <w:rPr>
                <w:b/>
                <w:szCs w:val="28"/>
              </w:rPr>
            </w:pPr>
            <w:r>
              <w:rPr>
                <w:b/>
                <w:szCs w:val="28"/>
              </w:rPr>
              <w:t>3. Подготовка к введению нового материала</w:t>
            </w:r>
            <w:r w:rsidR="00E26ADA">
              <w:rPr>
                <w:b/>
                <w:szCs w:val="28"/>
              </w:rPr>
              <w:t xml:space="preserve"> (6 мин)</w:t>
            </w:r>
            <w:r>
              <w:rPr>
                <w:b/>
                <w:szCs w:val="28"/>
              </w:rPr>
              <w:t>:</w:t>
            </w:r>
          </w:p>
          <w:p w:rsidR="00B13EEC" w:rsidRDefault="00A92479" w:rsidP="00B13EEC">
            <w:pPr>
              <w:pStyle w:val="a5"/>
              <w:jc w:val="both"/>
              <w:rPr>
                <w:szCs w:val="28"/>
              </w:rPr>
            </w:pPr>
            <w:r>
              <w:rPr>
                <w:szCs w:val="28"/>
              </w:rPr>
              <w:t>-</w:t>
            </w:r>
            <w:r w:rsidR="00E26ADA">
              <w:rPr>
                <w:szCs w:val="28"/>
              </w:rPr>
              <w:t xml:space="preserve"> </w:t>
            </w:r>
            <w:r>
              <w:rPr>
                <w:szCs w:val="28"/>
              </w:rPr>
              <w:t>Повторение строения ядра:</w:t>
            </w:r>
          </w:p>
          <w:p w:rsidR="00A161CB" w:rsidRDefault="00A161CB" w:rsidP="00B13EEC">
            <w:pPr>
              <w:pStyle w:val="a5"/>
              <w:jc w:val="both"/>
              <w:rPr>
                <w:szCs w:val="28"/>
              </w:rPr>
            </w:pPr>
          </w:p>
          <w:p w:rsidR="00A92479" w:rsidRDefault="0059542C" w:rsidP="00B13EEC">
            <w:pPr>
              <w:pStyle w:val="a5"/>
              <w:jc w:val="both"/>
              <w:rPr>
                <w:szCs w:val="28"/>
              </w:rPr>
            </w:pPr>
            <w:r>
              <w:rPr>
                <w:noProof/>
                <w:szCs w:val="28"/>
              </w:rPr>
              <w:pict>
                <v:group id="_x0000_s1058" style="position:absolute;left:0;text-align:left;margin-left:21.05pt;margin-top:1pt;width:184.1pt;height:156.5pt;z-index:251689984" coordorigin="3994,3168" coordsize="3682,3130">
                  <v:group id="_x0000_s1037" style="position:absolute;left:4483;top:3168;width:2767;height:2517" coordorigin="4483,3168" coordsize="2767,2517">
                    <v:oval id="_x0000_s1035" style="position:absolute;left:4483;top:3168;width:2767;height:2517"/>
                    <v:oval id="_x0000_s1036" style="position:absolute;left:4558;top:3231;width:2567;height:2366"/>
                  </v:group>
                  <v:shapetype id="_x0000_t32" coordsize="21600,21600" o:spt="32" o:oned="t" path="m,l21600,21600e" filled="f">
                    <v:path arrowok="t" fillok="f" o:connecttype="none"/>
                    <o:lock v:ext="edit" shapetype="t"/>
                  </v:shapetype>
                  <v:shape id="_x0000_s1038" type="#_x0000_t32" style="position:absolute;left:3994;top:3431;width:1052;height:476;flip:x y" o:connectortype="straight"/>
                  <v:shape id="_x0000_s1039" type="#_x0000_t32" style="position:absolute;left:6924;top:3431;width:664;height:288;flip:y" o:connectortype="straight"/>
                  <v:oval id="_x0000_s1041" style="position:absolute;left:7125;top:4170;width:125;height:143"/>
                  <v:oval id="_x0000_s1042" style="position:absolute;left:7125;top:4508;width:125;height:143"/>
                  <v:oval id="_x0000_s1043" style="position:absolute;left:7050;top:4737;width:75;height:71"/>
                  <v:oval id="_x0000_s1044" style="position:absolute;left:6975;top:4963;width:75;height:71"/>
                  <v:oval id="_x0000_s1045" style="position:absolute;left:6849;top:5138;width:75;height:71"/>
                  <v:shape id="_x0000_s1046" type="#_x0000_t32" style="position:absolute;left:7250;top:4170;width:426;height:338;flip:y" o:connectortype="straight"/>
                  <v:shape id="_x0000_s1048" type="#_x0000_t32" style="position:absolute;left:6399;top:5138;width:651;height:547" o:connectortype="straight"/>
                  <v:oval id="_x0000_s1049" style="position:absolute;left:5572;top:4019;width:326;height:294" fillcolor="black [3200]" strokecolor="#0d0d0d [3069]" strokeweight="3pt">
                    <v:shadow on="t" type="perspective" color="#7f7f7f [1601]" opacity=".5" offset="1pt" offset2="-1pt"/>
                  </v:oval>
                  <v:shape id="_x0000_s1050" type="#_x0000_t32" style="position:absolute;left:4282;top:4170;width:1290;height:143;flip:x" o:connectortype="straight"/>
                  <v:shape id="_x0000_s1051" style="position:absolute;left:5050;top:4395;width:359;height:576" coordsize="359,576" path="m59,hdc46,17,31,32,21,50,14,62,,79,9,88v19,19,50,17,75,25c144,133,181,141,247,150v68,24,63,70,100,126c351,376,359,576,359,576e" filled="f">
                    <v:path arrowok="t"/>
                  </v:shape>
                  <v:shape id="_x0000_s1052" style="position:absolute;left:5093;top:4345;width:279;height:538" coordsize="279,538" path="m279,hdc267,60,250,173,191,213v-38,25,-75,50,-113,75c66,296,41,313,41,313v-8,25,-17,50,-25,75c,436,3,538,3,538e" filled="f">
                    <v:path arrowok="t"/>
                  </v:shape>
                  <v:shape id="_x0000_s1053" style="position:absolute;left:5710;top:3381;width:477;height:426" coordsize="477,426" path="m,hdc49,73,79,27,150,75v37,56,50,47,113,63c373,213,291,200,338,350v4,13,25,10,38,13c405,369,434,372,463,376v14,41,13,50,13,25e" filled="f">
                    <v:path arrowok="t"/>
                  </v:shape>
                  <v:shape id="_x0000_s1054" style="position:absolute;left:5873;top:3356;width:200;height:563" coordsize="200,563" path="m200,hdc187,4,169,1,162,12v-1,1,-14,90,-25,101c116,134,62,163,62,163,19,226,22,292,,363v4,33,6,67,12,100c19,504,50,522,50,563e" filled="f">
                    <v:path arrowok="t"/>
                  </v:shape>
                  <v:shape id="_x0000_s1055" type="#_x0000_t32" style="position:absolute;left:4145;top:4737;width:948;height:547;flip:x" o:connectortype="straight"/>
                  <v:shape id="_x0000_s1056" style="position:absolute;left:5785;top:4621;width:257;height:726" coordsize="257,726" path="m238,hdc156,11,134,25,63,50,17,95,20,105,,162v4,42,3,85,13,126c31,365,133,377,188,413v69,102,31,143,-38,225c106,691,150,668,88,688v-8,13,-25,38,-25,38e" filled="f">
                    <v:path arrowok="t"/>
                  </v:shape>
                  <v:shape id="_x0000_s1057" type="#_x0000_t32" style="position:absolute;left:5785;top:5284;width:88;height:1014;flip:x" o:connectortype="straight"/>
                </v:group>
              </w:pict>
            </w:r>
            <w:r w:rsidR="00A92479">
              <w:rPr>
                <w:szCs w:val="28"/>
              </w:rPr>
              <w:t xml:space="preserve">ядро клетки                                              </w:t>
            </w:r>
            <w:proofErr w:type="gramStart"/>
            <w:r w:rsidR="00A92479">
              <w:rPr>
                <w:szCs w:val="28"/>
              </w:rPr>
              <w:t>двойная</w:t>
            </w:r>
            <w:proofErr w:type="gramEnd"/>
          </w:p>
          <w:p w:rsidR="00A92479" w:rsidRDefault="00A92479" w:rsidP="00A92479">
            <w:pPr>
              <w:pStyle w:val="a5"/>
              <w:ind w:right="-108"/>
              <w:jc w:val="both"/>
              <w:rPr>
                <w:szCs w:val="28"/>
              </w:rPr>
            </w:pPr>
            <w:r>
              <w:rPr>
                <w:szCs w:val="28"/>
              </w:rPr>
              <w:t xml:space="preserve">                                                                мембрана</w:t>
            </w:r>
          </w:p>
          <w:p w:rsidR="00A92479" w:rsidRDefault="00A92479" w:rsidP="00B13EEC">
            <w:pPr>
              <w:pStyle w:val="a5"/>
              <w:jc w:val="both"/>
              <w:rPr>
                <w:szCs w:val="28"/>
              </w:rPr>
            </w:pPr>
          </w:p>
          <w:p w:rsidR="00A92479" w:rsidRDefault="00A161CB" w:rsidP="00B13EEC">
            <w:pPr>
              <w:pStyle w:val="a5"/>
              <w:jc w:val="both"/>
              <w:rPr>
                <w:szCs w:val="28"/>
              </w:rPr>
            </w:pPr>
            <w:r>
              <w:rPr>
                <w:szCs w:val="28"/>
              </w:rPr>
              <w:t>ядрышко</w:t>
            </w:r>
            <w:r w:rsidR="00274547">
              <w:rPr>
                <w:szCs w:val="28"/>
              </w:rPr>
              <w:t xml:space="preserve">                                                      поры</w:t>
            </w:r>
          </w:p>
          <w:p w:rsidR="00274547" w:rsidRDefault="00274547" w:rsidP="00B13EEC">
            <w:pPr>
              <w:pStyle w:val="a5"/>
              <w:jc w:val="both"/>
              <w:rPr>
                <w:szCs w:val="28"/>
              </w:rPr>
            </w:pPr>
            <w:r>
              <w:rPr>
                <w:szCs w:val="28"/>
              </w:rPr>
              <w:t xml:space="preserve">                                                                 ядерной                                          </w:t>
            </w:r>
          </w:p>
          <w:p w:rsidR="00274547" w:rsidRDefault="00274547" w:rsidP="00B13EEC">
            <w:pPr>
              <w:pStyle w:val="a5"/>
              <w:jc w:val="both"/>
              <w:rPr>
                <w:szCs w:val="28"/>
              </w:rPr>
            </w:pPr>
            <w:r>
              <w:rPr>
                <w:szCs w:val="28"/>
              </w:rPr>
              <w:t xml:space="preserve">                                                               оболочки</w:t>
            </w:r>
          </w:p>
          <w:p w:rsidR="00A92479" w:rsidRDefault="00A92479" w:rsidP="00B13EEC">
            <w:pPr>
              <w:pStyle w:val="a5"/>
              <w:jc w:val="both"/>
              <w:rPr>
                <w:szCs w:val="28"/>
              </w:rPr>
            </w:pPr>
          </w:p>
          <w:p w:rsidR="00A92479" w:rsidRDefault="00A92479" w:rsidP="00B13EEC">
            <w:pPr>
              <w:pStyle w:val="a5"/>
              <w:jc w:val="both"/>
              <w:rPr>
                <w:szCs w:val="28"/>
              </w:rPr>
            </w:pPr>
          </w:p>
          <w:p w:rsidR="00A92479" w:rsidRDefault="00A161CB" w:rsidP="00274547">
            <w:pPr>
              <w:pStyle w:val="a5"/>
              <w:tabs>
                <w:tab w:val="left" w:pos="3794"/>
              </w:tabs>
              <w:jc w:val="both"/>
              <w:rPr>
                <w:szCs w:val="28"/>
              </w:rPr>
            </w:pPr>
            <w:r>
              <w:rPr>
                <w:szCs w:val="28"/>
              </w:rPr>
              <w:t xml:space="preserve">хромосомы </w:t>
            </w:r>
            <w:proofErr w:type="gramStart"/>
            <w:r>
              <w:rPr>
                <w:szCs w:val="28"/>
              </w:rPr>
              <w:t>с</w:t>
            </w:r>
            <w:proofErr w:type="gramEnd"/>
            <w:r w:rsidR="00274547">
              <w:rPr>
                <w:szCs w:val="28"/>
              </w:rPr>
              <w:tab/>
            </w:r>
          </w:p>
          <w:p w:rsidR="00A92479" w:rsidRDefault="00A161CB" w:rsidP="00B13EEC">
            <w:pPr>
              <w:pStyle w:val="a5"/>
              <w:jc w:val="both"/>
              <w:rPr>
                <w:szCs w:val="28"/>
              </w:rPr>
            </w:pPr>
            <w:r>
              <w:rPr>
                <w:szCs w:val="28"/>
              </w:rPr>
              <w:t>участками</w:t>
            </w:r>
            <w:r w:rsidR="00274547">
              <w:rPr>
                <w:szCs w:val="28"/>
              </w:rPr>
              <w:t xml:space="preserve">                                         кариоплазма</w:t>
            </w:r>
          </w:p>
          <w:p w:rsidR="00A161CB" w:rsidRDefault="00A161CB" w:rsidP="00B13EEC">
            <w:pPr>
              <w:pStyle w:val="a5"/>
              <w:jc w:val="both"/>
              <w:rPr>
                <w:szCs w:val="28"/>
              </w:rPr>
            </w:pPr>
            <w:r>
              <w:rPr>
                <w:szCs w:val="28"/>
              </w:rPr>
              <w:t>ДНК</w:t>
            </w:r>
          </w:p>
          <w:p w:rsidR="00A161CB" w:rsidRDefault="00A161CB" w:rsidP="00B13EEC">
            <w:pPr>
              <w:pStyle w:val="a5"/>
              <w:jc w:val="both"/>
              <w:rPr>
                <w:szCs w:val="28"/>
              </w:rPr>
            </w:pPr>
            <w:r>
              <w:rPr>
                <w:szCs w:val="28"/>
              </w:rPr>
              <w:t>(</w:t>
            </w:r>
            <w:proofErr w:type="spellStart"/>
            <w:r>
              <w:rPr>
                <w:szCs w:val="28"/>
              </w:rPr>
              <w:t>дезоксириб</w:t>
            </w:r>
            <w:proofErr w:type="gramStart"/>
            <w:r>
              <w:rPr>
                <w:szCs w:val="28"/>
              </w:rPr>
              <w:t>о</w:t>
            </w:r>
            <w:proofErr w:type="spellEnd"/>
            <w:r>
              <w:rPr>
                <w:szCs w:val="28"/>
              </w:rPr>
              <w:t>-</w:t>
            </w:r>
            <w:proofErr w:type="gramEnd"/>
            <w:r>
              <w:rPr>
                <w:szCs w:val="28"/>
              </w:rPr>
              <w:t xml:space="preserve">         РНК</w:t>
            </w:r>
          </w:p>
          <w:p w:rsidR="00A161CB" w:rsidRDefault="00A161CB" w:rsidP="00B13EEC">
            <w:pPr>
              <w:pStyle w:val="a5"/>
              <w:jc w:val="both"/>
              <w:rPr>
                <w:szCs w:val="28"/>
              </w:rPr>
            </w:pPr>
            <w:proofErr w:type="gramStart"/>
            <w:r>
              <w:rPr>
                <w:szCs w:val="28"/>
              </w:rPr>
              <w:t>нуклеиновая      (рибонуклеиновая</w:t>
            </w:r>
            <w:proofErr w:type="gramEnd"/>
          </w:p>
          <w:p w:rsidR="00A161CB" w:rsidRDefault="00A161CB" w:rsidP="00A161CB">
            <w:pPr>
              <w:pStyle w:val="a5"/>
              <w:jc w:val="both"/>
              <w:rPr>
                <w:szCs w:val="28"/>
              </w:rPr>
            </w:pPr>
            <w:proofErr w:type="gramStart"/>
            <w:r>
              <w:rPr>
                <w:szCs w:val="28"/>
              </w:rPr>
              <w:t xml:space="preserve">кислота)                 кислота)                                  </w:t>
            </w:r>
            <w:proofErr w:type="gramEnd"/>
          </w:p>
          <w:p w:rsidR="00A92479" w:rsidRDefault="00A161CB" w:rsidP="00B13EEC">
            <w:pPr>
              <w:pStyle w:val="a5"/>
              <w:jc w:val="both"/>
              <w:rPr>
                <w:szCs w:val="28"/>
              </w:rPr>
            </w:pPr>
            <w:r>
              <w:rPr>
                <w:szCs w:val="28"/>
              </w:rPr>
              <w:t xml:space="preserve">                                 </w:t>
            </w:r>
          </w:p>
          <w:p w:rsidR="00A92479" w:rsidRPr="00B13EEC" w:rsidRDefault="00E26ADA" w:rsidP="00E26ADA">
            <w:pPr>
              <w:pStyle w:val="a5"/>
              <w:jc w:val="both"/>
              <w:rPr>
                <w:szCs w:val="28"/>
              </w:rPr>
            </w:pPr>
            <w:r>
              <w:rPr>
                <w:szCs w:val="28"/>
              </w:rPr>
              <w:t>- Студенты делятся на 2 группы и работают с раздаточным материалом, выступают спикеры групп.</w:t>
            </w:r>
          </w:p>
        </w:tc>
        <w:tc>
          <w:tcPr>
            <w:tcW w:w="2835" w:type="dxa"/>
          </w:tcPr>
          <w:p w:rsidR="00877011" w:rsidRDefault="00E26ADA" w:rsidP="002719F5">
            <w:pPr>
              <w:pStyle w:val="a5"/>
              <w:jc w:val="both"/>
              <w:rPr>
                <w:szCs w:val="28"/>
              </w:rPr>
            </w:pPr>
            <w:r>
              <w:rPr>
                <w:szCs w:val="28"/>
              </w:rPr>
              <w:t xml:space="preserve">1. </w:t>
            </w:r>
            <w:r w:rsidR="002719F5">
              <w:rPr>
                <w:szCs w:val="28"/>
              </w:rPr>
              <w:t>Оформление на доске высказываний студентов:</w:t>
            </w:r>
          </w:p>
          <w:p w:rsidR="002719F5" w:rsidRDefault="0059542C" w:rsidP="002719F5">
            <w:pPr>
              <w:pStyle w:val="a5"/>
              <w:jc w:val="both"/>
              <w:rPr>
                <w:szCs w:val="28"/>
              </w:rPr>
            </w:pPr>
            <w:r>
              <w:rPr>
                <w:noProof/>
                <w:szCs w:val="28"/>
              </w:rPr>
              <w:pict>
                <v:group id="_x0000_s1034" style="position:absolute;left:0;text-align:left;margin-left:13.9pt;margin-top:4.9pt;width:107.7pt;height:55.1pt;z-index:251666432" coordorigin="9003,1653" coordsize="2154,1102">
                  <v:oval id="_x0000_s1029" style="position:absolute;left:9491;top:1791;width:1127;height:889">
                    <v:textbox style="mso-next-textbox:#_x0000_s1029">
                      <w:txbxContent>
                        <w:p w:rsidR="002719F5" w:rsidRPr="002719F5" w:rsidRDefault="002719F5" w:rsidP="002719F5">
                          <w:pPr>
                            <w:pStyle w:val="a5"/>
                            <w:rPr>
                              <w:b/>
                              <w:sz w:val="8"/>
                            </w:rPr>
                          </w:pPr>
                        </w:p>
                        <w:p w:rsidR="002719F5" w:rsidRPr="002719F5" w:rsidRDefault="002719F5" w:rsidP="002719F5">
                          <w:pPr>
                            <w:pStyle w:val="a5"/>
                            <w:rPr>
                              <w:b/>
                            </w:rPr>
                          </w:pPr>
                          <w:r w:rsidRPr="002719F5">
                            <w:rPr>
                              <w:b/>
                            </w:rPr>
                            <w:t>ДНК</w:t>
                          </w:r>
                        </w:p>
                      </w:txbxContent>
                    </v:textbox>
                  </v:oval>
                  <v:shape id="_x0000_s1030" type="#_x0000_t32" style="position:absolute;left:9003;top:1791;width:488;height:275;flip:x y" o:connectortype="straight">
                    <v:stroke endarrow="block"/>
                  </v:shape>
                  <v:shape id="_x0000_s1031" type="#_x0000_t32" style="position:absolute;left:10618;top:1653;width:539;height:413;flip:y" o:connectortype="straight">
                    <v:stroke endarrow="block"/>
                  </v:shape>
                  <v:shape id="_x0000_s1032" type="#_x0000_t32" style="position:absolute;left:9266;top:2492;width:313;height:263;flip:x" o:connectortype="straight">
                    <v:stroke endarrow="block"/>
                  </v:shape>
                  <v:shape id="_x0000_s1033" type="#_x0000_t32" style="position:absolute;left:10418;top:2567;width:451;height:188" o:connectortype="straight">
                    <v:stroke endarrow="block"/>
                  </v:shape>
                </v:group>
              </w:pict>
            </w:r>
          </w:p>
          <w:p w:rsidR="002719F5" w:rsidRDefault="002719F5" w:rsidP="002719F5">
            <w:pPr>
              <w:pStyle w:val="a5"/>
              <w:jc w:val="both"/>
              <w:rPr>
                <w:szCs w:val="28"/>
              </w:rPr>
            </w:pPr>
          </w:p>
          <w:p w:rsidR="002719F5" w:rsidRDefault="002719F5" w:rsidP="002719F5">
            <w:pPr>
              <w:pStyle w:val="a5"/>
              <w:jc w:val="both"/>
              <w:rPr>
                <w:szCs w:val="28"/>
              </w:rPr>
            </w:pPr>
          </w:p>
          <w:p w:rsidR="002719F5" w:rsidRDefault="002719F5" w:rsidP="002719F5">
            <w:pPr>
              <w:pStyle w:val="a5"/>
              <w:jc w:val="both"/>
              <w:rPr>
                <w:szCs w:val="28"/>
              </w:rPr>
            </w:pPr>
          </w:p>
          <w:p w:rsidR="002719F5" w:rsidRDefault="002719F5"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E26ADA" w:rsidP="002719F5">
            <w:pPr>
              <w:pStyle w:val="a5"/>
              <w:jc w:val="both"/>
              <w:rPr>
                <w:szCs w:val="28"/>
              </w:rPr>
            </w:pPr>
          </w:p>
          <w:p w:rsidR="00E26ADA" w:rsidRDefault="00632BEC" w:rsidP="002719F5">
            <w:pPr>
              <w:pStyle w:val="a5"/>
              <w:jc w:val="both"/>
              <w:rPr>
                <w:szCs w:val="28"/>
              </w:rPr>
            </w:pPr>
            <w:r>
              <w:rPr>
                <w:szCs w:val="28"/>
              </w:rPr>
              <w:t>2. </w:t>
            </w:r>
            <w:r w:rsidR="00E26ADA">
              <w:rPr>
                <w:szCs w:val="28"/>
              </w:rPr>
              <w:t>После ответов спикеров высвечивается слайд с фото ядра.</w:t>
            </w:r>
          </w:p>
        </w:tc>
      </w:tr>
      <w:tr w:rsidR="004A5F24" w:rsidTr="00877011">
        <w:tc>
          <w:tcPr>
            <w:tcW w:w="2898" w:type="dxa"/>
          </w:tcPr>
          <w:p w:rsidR="004A5F24" w:rsidRDefault="004A5F24" w:rsidP="004D64BD">
            <w:pPr>
              <w:pStyle w:val="a5"/>
              <w:rPr>
                <w:b/>
              </w:rPr>
            </w:pPr>
            <w:r w:rsidRPr="00D74841">
              <w:rPr>
                <w:b/>
                <w:noProof/>
                <w:lang w:val="kk-KZ" w:eastAsia="en-GB"/>
              </w:rPr>
              <w:t>Сабақтың ортасы</w:t>
            </w:r>
            <w:r>
              <w:rPr>
                <w:b/>
                <w:noProof/>
                <w:lang w:val="kk-KZ" w:eastAsia="en-GB"/>
              </w:rPr>
              <w:t xml:space="preserve"> / </w:t>
            </w:r>
          </w:p>
          <w:p w:rsidR="004A5F24" w:rsidRDefault="004A5F24" w:rsidP="004D64BD">
            <w:pPr>
              <w:pStyle w:val="a5"/>
              <w:rPr>
                <w:b/>
              </w:rPr>
            </w:pPr>
            <w:r>
              <w:rPr>
                <w:b/>
              </w:rPr>
              <w:t>Середина урока</w:t>
            </w:r>
          </w:p>
          <w:p w:rsidR="004A5F24" w:rsidRDefault="004A5F24" w:rsidP="004D64BD">
            <w:pPr>
              <w:pStyle w:val="a5"/>
              <w:rPr>
                <w:b/>
              </w:rPr>
            </w:pPr>
          </w:p>
          <w:p w:rsidR="004A5F24" w:rsidRDefault="004A5F24" w:rsidP="004D64BD">
            <w:pPr>
              <w:pStyle w:val="a5"/>
              <w:rPr>
                <w:b/>
              </w:rPr>
            </w:pPr>
          </w:p>
        </w:tc>
        <w:tc>
          <w:tcPr>
            <w:tcW w:w="5040" w:type="dxa"/>
            <w:gridSpan w:val="2"/>
          </w:tcPr>
          <w:p w:rsidR="004A5F24" w:rsidRDefault="00E1433C" w:rsidP="00632BEC">
            <w:pPr>
              <w:pStyle w:val="a5"/>
              <w:jc w:val="both"/>
              <w:rPr>
                <w:b/>
                <w:szCs w:val="28"/>
              </w:rPr>
            </w:pPr>
            <w:r>
              <w:rPr>
                <w:b/>
                <w:szCs w:val="28"/>
              </w:rPr>
              <w:t xml:space="preserve">1. </w:t>
            </w:r>
            <w:r w:rsidR="00632BEC">
              <w:rPr>
                <w:b/>
                <w:szCs w:val="28"/>
              </w:rPr>
              <w:t>Объяснение нового материала (20 мин):</w:t>
            </w:r>
          </w:p>
          <w:p w:rsidR="00632BEC" w:rsidRDefault="00632BEC" w:rsidP="00632BEC">
            <w:pPr>
              <w:pStyle w:val="a5"/>
              <w:jc w:val="both"/>
              <w:rPr>
                <w:caps/>
                <w:szCs w:val="28"/>
              </w:rPr>
            </w:pPr>
            <w:r w:rsidRPr="00632BEC">
              <w:rPr>
                <w:caps/>
                <w:szCs w:val="28"/>
              </w:rPr>
              <w:t xml:space="preserve">1. </w:t>
            </w:r>
            <w:r>
              <w:rPr>
                <w:szCs w:val="28"/>
              </w:rPr>
              <w:t xml:space="preserve">Строение молекулы </w:t>
            </w:r>
            <w:r>
              <w:rPr>
                <w:caps/>
                <w:szCs w:val="28"/>
              </w:rPr>
              <w:t>днк;</w:t>
            </w:r>
          </w:p>
          <w:p w:rsidR="00632BEC" w:rsidRDefault="00632BEC" w:rsidP="00632BEC">
            <w:pPr>
              <w:pStyle w:val="a5"/>
              <w:jc w:val="both"/>
              <w:rPr>
                <w:caps/>
                <w:szCs w:val="28"/>
              </w:rPr>
            </w:pPr>
            <w:r>
              <w:rPr>
                <w:caps/>
                <w:szCs w:val="28"/>
              </w:rPr>
              <w:t xml:space="preserve">2. </w:t>
            </w:r>
            <w:r>
              <w:rPr>
                <w:szCs w:val="28"/>
              </w:rPr>
              <w:t xml:space="preserve">Принцип </w:t>
            </w:r>
            <w:proofErr w:type="spellStart"/>
            <w:r>
              <w:rPr>
                <w:szCs w:val="28"/>
              </w:rPr>
              <w:t>комплементарности</w:t>
            </w:r>
            <w:proofErr w:type="spellEnd"/>
            <w:r>
              <w:rPr>
                <w:caps/>
                <w:szCs w:val="28"/>
              </w:rPr>
              <w:t>;</w:t>
            </w:r>
          </w:p>
          <w:p w:rsidR="00632BEC" w:rsidRDefault="00632BEC" w:rsidP="00632BEC">
            <w:pPr>
              <w:pStyle w:val="a5"/>
              <w:jc w:val="both"/>
              <w:rPr>
                <w:caps/>
                <w:szCs w:val="28"/>
              </w:rPr>
            </w:pPr>
            <w:r>
              <w:rPr>
                <w:caps/>
                <w:szCs w:val="28"/>
              </w:rPr>
              <w:t xml:space="preserve">3. </w:t>
            </w:r>
            <w:r w:rsidR="00A506D4">
              <w:rPr>
                <w:szCs w:val="28"/>
              </w:rPr>
              <w:t>Строение</w:t>
            </w:r>
            <w:r>
              <w:rPr>
                <w:caps/>
                <w:szCs w:val="28"/>
              </w:rPr>
              <w:t xml:space="preserve"> РНК;</w:t>
            </w:r>
          </w:p>
          <w:p w:rsidR="00632BEC" w:rsidRDefault="00632BEC" w:rsidP="00A506D4">
            <w:pPr>
              <w:pStyle w:val="a5"/>
              <w:jc w:val="both"/>
              <w:rPr>
                <w:caps/>
                <w:szCs w:val="28"/>
              </w:rPr>
            </w:pPr>
            <w:r>
              <w:rPr>
                <w:caps/>
                <w:szCs w:val="28"/>
              </w:rPr>
              <w:t xml:space="preserve">4. </w:t>
            </w:r>
            <w:r w:rsidR="00A506D4">
              <w:rPr>
                <w:szCs w:val="28"/>
              </w:rPr>
              <w:t>Принцип транскрипции</w:t>
            </w:r>
            <w:r w:rsidR="00A506D4">
              <w:rPr>
                <w:caps/>
                <w:szCs w:val="28"/>
              </w:rPr>
              <w:t xml:space="preserve"> (Приложение №1)</w:t>
            </w:r>
          </w:p>
          <w:p w:rsidR="00F7636D" w:rsidRPr="00E1433C" w:rsidRDefault="00F7636D" w:rsidP="00E1433C">
            <w:pPr>
              <w:pStyle w:val="a5"/>
              <w:jc w:val="both"/>
              <w:rPr>
                <w:caps/>
                <w:szCs w:val="28"/>
              </w:rPr>
            </w:pPr>
            <w:r>
              <w:rPr>
                <w:szCs w:val="28"/>
              </w:rPr>
              <w:t xml:space="preserve"> </w:t>
            </w:r>
          </w:p>
        </w:tc>
        <w:tc>
          <w:tcPr>
            <w:tcW w:w="2835" w:type="dxa"/>
          </w:tcPr>
          <w:p w:rsidR="00A506D4" w:rsidRDefault="00A506D4" w:rsidP="00A506D4">
            <w:pPr>
              <w:pStyle w:val="a5"/>
              <w:rPr>
                <w:szCs w:val="28"/>
              </w:rPr>
            </w:pPr>
            <w:r>
              <w:rPr>
                <w:szCs w:val="28"/>
              </w:rPr>
              <w:t>1. Плакат «Молекула ДНК»;</w:t>
            </w:r>
          </w:p>
          <w:p w:rsidR="004A5F24" w:rsidRPr="00A506D4" w:rsidRDefault="00A506D4" w:rsidP="00A506D4">
            <w:pPr>
              <w:pStyle w:val="a5"/>
              <w:rPr>
                <w:caps/>
                <w:sz w:val="28"/>
                <w:szCs w:val="28"/>
              </w:rPr>
            </w:pPr>
            <w:r>
              <w:rPr>
                <w:szCs w:val="28"/>
              </w:rPr>
              <w:t xml:space="preserve">2. </w:t>
            </w:r>
            <w:r w:rsidRPr="00A506D4">
              <w:rPr>
                <w:szCs w:val="28"/>
              </w:rPr>
              <w:t>Слайды презентации</w:t>
            </w:r>
          </w:p>
        </w:tc>
      </w:tr>
      <w:tr w:rsidR="004A5F24" w:rsidTr="00877011">
        <w:tc>
          <w:tcPr>
            <w:tcW w:w="2898" w:type="dxa"/>
          </w:tcPr>
          <w:p w:rsidR="004A5F24" w:rsidRDefault="004A5F24" w:rsidP="004D64BD">
            <w:pPr>
              <w:pStyle w:val="a5"/>
              <w:rPr>
                <w:b/>
              </w:rPr>
            </w:pPr>
            <w:r w:rsidRPr="00D74841">
              <w:rPr>
                <w:b/>
                <w:noProof/>
                <w:lang w:val="kk-KZ" w:eastAsia="en-GB"/>
              </w:rPr>
              <w:t>Сабақтың соңы</w:t>
            </w:r>
            <w:r>
              <w:rPr>
                <w:b/>
                <w:noProof/>
                <w:lang w:val="kk-KZ" w:eastAsia="en-GB"/>
              </w:rPr>
              <w:t xml:space="preserve"> / </w:t>
            </w:r>
          </w:p>
          <w:p w:rsidR="004A5F24" w:rsidRDefault="004A5F24" w:rsidP="004D64BD">
            <w:pPr>
              <w:pStyle w:val="a5"/>
              <w:rPr>
                <w:b/>
              </w:rPr>
            </w:pPr>
            <w:r>
              <w:rPr>
                <w:b/>
              </w:rPr>
              <w:t>Конец  урока</w:t>
            </w:r>
          </w:p>
          <w:p w:rsidR="004A5F24" w:rsidRDefault="004A5F24" w:rsidP="004D64BD">
            <w:pPr>
              <w:pStyle w:val="a5"/>
              <w:rPr>
                <w:b/>
              </w:rPr>
            </w:pPr>
          </w:p>
          <w:p w:rsidR="004A5F24" w:rsidRDefault="004A5F24" w:rsidP="004D64BD">
            <w:pPr>
              <w:pStyle w:val="a5"/>
              <w:rPr>
                <w:b/>
              </w:rPr>
            </w:pPr>
          </w:p>
        </w:tc>
        <w:tc>
          <w:tcPr>
            <w:tcW w:w="5040" w:type="dxa"/>
            <w:gridSpan w:val="2"/>
          </w:tcPr>
          <w:p w:rsidR="00D8174E" w:rsidRDefault="00D8174E" w:rsidP="00D8174E">
            <w:pPr>
              <w:pStyle w:val="a5"/>
              <w:rPr>
                <w:b/>
                <w:szCs w:val="28"/>
              </w:rPr>
            </w:pPr>
            <w:r>
              <w:rPr>
                <w:b/>
                <w:caps/>
                <w:szCs w:val="28"/>
              </w:rPr>
              <w:t xml:space="preserve">2. </w:t>
            </w:r>
            <w:r>
              <w:rPr>
                <w:b/>
                <w:szCs w:val="28"/>
              </w:rPr>
              <w:t>Закрепление изученного материала:</w:t>
            </w:r>
          </w:p>
          <w:p w:rsidR="00D8174E" w:rsidRDefault="00D8174E" w:rsidP="00D8174E">
            <w:pPr>
              <w:pStyle w:val="a5"/>
              <w:rPr>
                <w:szCs w:val="28"/>
              </w:rPr>
            </w:pPr>
            <w:r>
              <w:rPr>
                <w:szCs w:val="28"/>
              </w:rPr>
              <w:t>1. Коллективная работа:</w:t>
            </w:r>
          </w:p>
          <w:p w:rsidR="00D8174E" w:rsidRDefault="00130FED" w:rsidP="00D8174E">
            <w:pPr>
              <w:pStyle w:val="a5"/>
              <w:rPr>
                <w:i/>
                <w:szCs w:val="28"/>
              </w:rPr>
            </w:pPr>
            <w:r>
              <w:rPr>
                <w:i/>
                <w:szCs w:val="28"/>
              </w:rPr>
              <w:t>Игра «Активный опрос»</w:t>
            </w:r>
            <w:r w:rsidR="00D8174E" w:rsidRPr="00E1433C">
              <w:rPr>
                <w:i/>
                <w:szCs w:val="28"/>
              </w:rPr>
              <w:t>:</w:t>
            </w:r>
          </w:p>
          <w:p w:rsidR="00130FED" w:rsidRPr="00130FED" w:rsidRDefault="00130FED" w:rsidP="00D8174E">
            <w:pPr>
              <w:pStyle w:val="a5"/>
              <w:rPr>
                <w:szCs w:val="28"/>
              </w:rPr>
            </w:pPr>
            <w:r>
              <w:rPr>
                <w:i/>
                <w:szCs w:val="28"/>
              </w:rPr>
              <w:t xml:space="preserve">Студенты выбирают ячейки обозначенные баллами, отвечают на вопросы скрытые под этими номерами и зарабатывают баллы. Увеличение баллов соответствует пропорциональному увеличению уровня сложности вопросов </w:t>
            </w:r>
            <w:r>
              <w:rPr>
                <w:szCs w:val="28"/>
              </w:rPr>
              <w:t xml:space="preserve"> </w:t>
            </w:r>
            <w:r w:rsidR="006902D1">
              <w:rPr>
                <w:szCs w:val="28"/>
              </w:rPr>
              <w:t>(</w:t>
            </w:r>
            <w:r>
              <w:rPr>
                <w:szCs w:val="28"/>
              </w:rPr>
              <w:t>ПРИЛОЖЕНИЕ №2)</w:t>
            </w:r>
          </w:p>
          <w:p w:rsidR="004A5F24" w:rsidRPr="00DA4F97" w:rsidRDefault="006902D1" w:rsidP="00D8174E">
            <w:pPr>
              <w:pStyle w:val="a5"/>
            </w:pPr>
            <w:r w:rsidRPr="006902D1">
              <w:rPr>
                <w:szCs w:val="28"/>
              </w:rPr>
              <w:t xml:space="preserve">Студенты получают баллы за каждый </w:t>
            </w:r>
            <w:r w:rsidRPr="00DA4F97">
              <w:t xml:space="preserve">правильный ответ. </w:t>
            </w:r>
          </w:p>
          <w:p w:rsidR="006902D1" w:rsidRDefault="00DA4F97" w:rsidP="00D8174E">
            <w:pPr>
              <w:pStyle w:val="a5"/>
              <w:rPr>
                <w:szCs w:val="28"/>
              </w:rPr>
            </w:pPr>
            <w:r w:rsidRPr="00DA4F97">
              <w:rPr>
                <w:caps/>
              </w:rPr>
              <w:t>2.</w:t>
            </w:r>
            <w:r>
              <w:rPr>
                <w:caps/>
                <w:sz w:val="28"/>
                <w:szCs w:val="28"/>
              </w:rPr>
              <w:t xml:space="preserve"> </w:t>
            </w:r>
            <w:r w:rsidRPr="00DA4F97">
              <w:rPr>
                <w:szCs w:val="28"/>
              </w:rPr>
              <w:t>Индивидуальная</w:t>
            </w:r>
            <w:r>
              <w:rPr>
                <w:szCs w:val="28"/>
              </w:rPr>
              <w:t xml:space="preserve"> </w:t>
            </w:r>
            <w:r w:rsidRPr="00DA4F97">
              <w:rPr>
                <w:szCs w:val="28"/>
              </w:rPr>
              <w:t>работа</w:t>
            </w:r>
            <w:r>
              <w:rPr>
                <w:szCs w:val="28"/>
              </w:rPr>
              <w:t>:</w:t>
            </w:r>
          </w:p>
          <w:p w:rsidR="00DA4F97" w:rsidRPr="006902D1" w:rsidRDefault="00DA4F97" w:rsidP="00B56FC3">
            <w:pPr>
              <w:pStyle w:val="a5"/>
              <w:rPr>
                <w:caps/>
                <w:sz w:val="28"/>
                <w:szCs w:val="28"/>
              </w:rPr>
            </w:pPr>
            <w:r>
              <w:rPr>
                <w:szCs w:val="28"/>
              </w:rPr>
              <w:t>Сравните ДНК и РНК молекулы, заполнив таблицу</w:t>
            </w:r>
            <w:r w:rsidR="00B56FC3">
              <w:rPr>
                <w:szCs w:val="28"/>
              </w:rPr>
              <w:t xml:space="preserve"> (ПРИЛОЖЕНИЕ №3)</w:t>
            </w:r>
          </w:p>
        </w:tc>
        <w:tc>
          <w:tcPr>
            <w:tcW w:w="2835" w:type="dxa"/>
          </w:tcPr>
          <w:p w:rsidR="004A5F24" w:rsidRPr="006902D1" w:rsidRDefault="006902D1" w:rsidP="006902D1">
            <w:pPr>
              <w:pStyle w:val="a5"/>
              <w:jc w:val="both"/>
              <w:rPr>
                <w:caps/>
                <w:sz w:val="28"/>
                <w:szCs w:val="28"/>
              </w:rPr>
            </w:pPr>
            <w:r w:rsidRPr="006902D1">
              <w:rPr>
                <w:szCs w:val="28"/>
              </w:rPr>
              <w:t xml:space="preserve">Интерактивная </w:t>
            </w:r>
            <w:proofErr w:type="gramStart"/>
            <w:r w:rsidRPr="006902D1">
              <w:rPr>
                <w:szCs w:val="28"/>
              </w:rPr>
              <w:t>электрон</w:t>
            </w:r>
            <w:r>
              <w:rPr>
                <w:szCs w:val="28"/>
              </w:rPr>
              <w:t>-</w:t>
            </w:r>
            <w:proofErr w:type="spellStart"/>
            <w:r w:rsidRPr="006902D1">
              <w:rPr>
                <w:szCs w:val="28"/>
              </w:rPr>
              <w:t>ная</w:t>
            </w:r>
            <w:proofErr w:type="spellEnd"/>
            <w:proofErr w:type="gramEnd"/>
            <w:r w:rsidRPr="006902D1">
              <w:rPr>
                <w:szCs w:val="28"/>
              </w:rPr>
              <w:t xml:space="preserve"> игра </w:t>
            </w:r>
            <w:r w:rsidRPr="006902D1">
              <w:rPr>
                <w:caps/>
                <w:szCs w:val="28"/>
              </w:rPr>
              <w:t>«</w:t>
            </w:r>
            <w:r>
              <w:rPr>
                <w:szCs w:val="28"/>
              </w:rPr>
              <w:t>А</w:t>
            </w:r>
            <w:r w:rsidRPr="006902D1">
              <w:rPr>
                <w:szCs w:val="28"/>
              </w:rPr>
              <w:t>ктивный опрос</w:t>
            </w:r>
            <w:r w:rsidRPr="006902D1">
              <w:rPr>
                <w:caps/>
                <w:szCs w:val="28"/>
              </w:rPr>
              <w:t xml:space="preserve">» </w:t>
            </w:r>
          </w:p>
        </w:tc>
      </w:tr>
      <w:tr w:rsidR="004A5F24" w:rsidTr="00877011">
        <w:tc>
          <w:tcPr>
            <w:tcW w:w="2898" w:type="dxa"/>
          </w:tcPr>
          <w:p w:rsidR="004A5F24" w:rsidRDefault="004A5F24" w:rsidP="004D64BD">
            <w:pPr>
              <w:pStyle w:val="a5"/>
              <w:rPr>
                <w:b/>
              </w:rPr>
            </w:pPr>
            <w:r>
              <w:rPr>
                <w:b/>
              </w:rPr>
              <w:t>Реферат /</w:t>
            </w:r>
          </w:p>
          <w:p w:rsidR="004A5F24" w:rsidRDefault="004A5F24" w:rsidP="004D64BD">
            <w:pPr>
              <w:pStyle w:val="a5"/>
              <w:rPr>
                <w:b/>
              </w:rPr>
            </w:pPr>
            <w:r>
              <w:rPr>
                <w:b/>
              </w:rPr>
              <w:t xml:space="preserve">Рефлексия </w:t>
            </w:r>
          </w:p>
          <w:p w:rsidR="004A5F24" w:rsidRDefault="004A5F24" w:rsidP="004D64BD">
            <w:pPr>
              <w:pStyle w:val="a5"/>
              <w:rPr>
                <w:b/>
              </w:rPr>
            </w:pPr>
          </w:p>
        </w:tc>
        <w:tc>
          <w:tcPr>
            <w:tcW w:w="5040" w:type="dxa"/>
            <w:gridSpan w:val="2"/>
          </w:tcPr>
          <w:p w:rsidR="004A5F24" w:rsidRDefault="00B56FC3" w:rsidP="00B56FC3">
            <w:pPr>
              <w:pStyle w:val="a5"/>
              <w:jc w:val="both"/>
              <w:rPr>
                <w:szCs w:val="28"/>
              </w:rPr>
            </w:pPr>
            <w:r>
              <w:rPr>
                <w:caps/>
                <w:szCs w:val="28"/>
              </w:rPr>
              <w:t xml:space="preserve">- </w:t>
            </w:r>
            <w:r>
              <w:rPr>
                <w:szCs w:val="28"/>
              </w:rPr>
              <w:t>Подведение итогов урока</w:t>
            </w:r>
          </w:p>
          <w:p w:rsidR="00B56FC3" w:rsidRDefault="00B56FC3" w:rsidP="00B56FC3">
            <w:pPr>
              <w:pStyle w:val="a5"/>
              <w:jc w:val="both"/>
              <w:rPr>
                <w:szCs w:val="28"/>
              </w:rPr>
            </w:pPr>
            <w:r>
              <w:rPr>
                <w:szCs w:val="28"/>
              </w:rPr>
              <w:t>- Рефлексия:</w:t>
            </w:r>
          </w:p>
          <w:p w:rsidR="00B56FC3" w:rsidRDefault="00B56FC3" w:rsidP="00B56FC3">
            <w:pPr>
              <w:pStyle w:val="a5"/>
              <w:jc w:val="both"/>
              <w:rPr>
                <w:caps/>
                <w:szCs w:val="28"/>
              </w:rPr>
            </w:pPr>
            <w:r>
              <w:rPr>
                <w:caps/>
                <w:szCs w:val="28"/>
              </w:rPr>
              <w:t xml:space="preserve">           - Я узнал </w:t>
            </w:r>
          </w:p>
          <w:p w:rsidR="00B56FC3" w:rsidRDefault="00B56FC3" w:rsidP="00B56FC3">
            <w:pPr>
              <w:pStyle w:val="a5"/>
              <w:jc w:val="both"/>
              <w:rPr>
                <w:caps/>
                <w:szCs w:val="28"/>
              </w:rPr>
            </w:pPr>
            <w:r>
              <w:rPr>
                <w:caps/>
                <w:szCs w:val="28"/>
              </w:rPr>
              <w:t xml:space="preserve">           - Я запомнил</w:t>
            </w:r>
          </w:p>
          <w:p w:rsidR="00B56FC3" w:rsidRDefault="00B56FC3" w:rsidP="00B56FC3">
            <w:pPr>
              <w:pStyle w:val="a5"/>
              <w:jc w:val="both"/>
              <w:rPr>
                <w:caps/>
                <w:szCs w:val="28"/>
              </w:rPr>
            </w:pPr>
            <w:r>
              <w:rPr>
                <w:caps/>
                <w:szCs w:val="28"/>
              </w:rPr>
              <w:t xml:space="preserve">           - Было интересно</w:t>
            </w:r>
          </w:p>
          <w:p w:rsidR="00B56FC3" w:rsidRPr="00B56FC3" w:rsidRDefault="00B56FC3" w:rsidP="00B56FC3">
            <w:pPr>
              <w:pStyle w:val="a5"/>
              <w:jc w:val="both"/>
              <w:rPr>
                <w:caps/>
                <w:szCs w:val="28"/>
              </w:rPr>
            </w:pPr>
            <w:r>
              <w:rPr>
                <w:caps/>
                <w:szCs w:val="28"/>
              </w:rPr>
              <w:lastRenderedPageBreak/>
              <w:t xml:space="preserve">- </w:t>
            </w:r>
            <w:r>
              <w:rPr>
                <w:szCs w:val="28"/>
              </w:rPr>
              <w:t xml:space="preserve">Оценивание студентов, в соответствии с </w:t>
            </w:r>
            <w:r w:rsidR="00D73540">
              <w:rPr>
                <w:szCs w:val="28"/>
              </w:rPr>
              <w:t xml:space="preserve">озвученными </w:t>
            </w:r>
            <w:r>
              <w:rPr>
                <w:szCs w:val="28"/>
              </w:rPr>
              <w:t xml:space="preserve">критериями </w:t>
            </w:r>
          </w:p>
        </w:tc>
        <w:tc>
          <w:tcPr>
            <w:tcW w:w="2835" w:type="dxa"/>
          </w:tcPr>
          <w:p w:rsidR="004A5F24" w:rsidRPr="00D73540" w:rsidRDefault="00D73540" w:rsidP="00D73540">
            <w:pPr>
              <w:pStyle w:val="a5"/>
              <w:rPr>
                <w:caps/>
                <w:szCs w:val="28"/>
              </w:rPr>
            </w:pPr>
            <w:r>
              <w:rPr>
                <w:szCs w:val="28"/>
              </w:rPr>
              <w:lastRenderedPageBreak/>
              <w:t>Слайды презентации</w:t>
            </w:r>
          </w:p>
        </w:tc>
      </w:tr>
      <w:tr w:rsidR="004A5F24" w:rsidTr="00877011">
        <w:tc>
          <w:tcPr>
            <w:tcW w:w="2898" w:type="dxa"/>
          </w:tcPr>
          <w:p w:rsidR="004A5F24" w:rsidRDefault="004A5F24" w:rsidP="004D64BD">
            <w:pPr>
              <w:pStyle w:val="a5"/>
              <w:rPr>
                <w:b/>
              </w:rPr>
            </w:pPr>
          </w:p>
          <w:p w:rsidR="004A5F24" w:rsidRDefault="004A5F24" w:rsidP="004D64BD">
            <w:pPr>
              <w:pStyle w:val="a5"/>
              <w:rPr>
                <w:b/>
              </w:rPr>
            </w:pPr>
            <w:r w:rsidRPr="00D74841">
              <w:rPr>
                <w:b/>
                <w:lang w:val="kk-KZ"/>
              </w:rPr>
              <w:t>Үй тапсырмасы</w:t>
            </w:r>
            <w:r>
              <w:rPr>
                <w:b/>
                <w:lang w:val="kk-KZ"/>
              </w:rPr>
              <w:t xml:space="preserve"> /</w:t>
            </w:r>
          </w:p>
          <w:p w:rsidR="004A5F24" w:rsidRDefault="004A5F24" w:rsidP="004D64BD">
            <w:pPr>
              <w:pStyle w:val="a5"/>
              <w:rPr>
                <w:b/>
              </w:rPr>
            </w:pPr>
            <w:r>
              <w:rPr>
                <w:b/>
              </w:rPr>
              <w:t>Домашнее задание</w:t>
            </w:r>
          </w:p>
          <w:p w:rsidR="004A5F24" w:rsidRDefault="004A5F24" w:rsidP="004D64BD">
            <w:pPr>
              <w:pStyle w:val="a5"/>
              <w:rPr>
                <w:b/>
              </w:rPr>
            </w:pPr>
          </w:p>
          <w:p w:rsidR="004A5F24" w:rsidRDefault="004A5F24" w:rsidP="004D64BD">
            <w:pPr>
              <w:pStyle w:val="a5"/>
              <w:rPr>
                <w:b/>
              </w:rPr>
            </w:pPr>
          </w:p>
        </w:tc>
        <w:tc>
          <w:tcPr>
            <w:tcW w:w="5040" w:type="dxa"/>
            <w:gridSpan w:val="2"/>
          </w:tcPr>
          <w:p w:rsidR="004A5F24" w:rsidRDefault="00D73540" w:rsidP="00D73540">
            <w:pPr>
              <w:pStyle w:val="a5"/>
              <w:rPr>
                <w:b/>
                <w:caps/>
                <w:szCs w:val="28"/>
              </w:rPr>
            </w:pPr>
            <w:r w:rsidRPr="00D73540">
              <w:rPr>
                <w:b/>
                <w:szCs w:val="28"/>
              </w:rPr>
              <w:t>Домашнее задание</w:t>
            </w:r>
            <w:r w:rsidRPr="00D73540">
              <w:rPr>
                <w:b/>
                <w:caps/>
                <w:szCs w:val="28"/>
              </w:rPr>
              <w:t>:</w:t>
            </w:r>
          </w:p>
          <w:p w:rsidR="00D73540" w:rsidRDefault="00D73540" w:rsidP="00D73540">
            <w:pPr>
              <w:pStyle w:val="a5"/>
              <w:rPr>
                <w:szCs w:val="28"/>
              </w:rPr>
            </w:pPr>
            <w:r>
              <w:rPr>
                <w:szCs w:val="28"/>
              </w:rPr>
              <w:t>- Выполнение индивидуальных заданий:</w:t>
            </w:r>
          </w:p>
          <w:p w:rsidR="00D73540" w:rsidRPr="00D73540" w:rsidRDefault="00D73540" w:rsidP="00D73540">
            <w:pPr>
              <w:pStyle w:val="a5"/>
              <w:rPr>
                <w:caps/>
                <w:sz w:val="28"/>
                <w:szCs w:val="28"/>
              </w:rPr>
            </w:pPr>
            <w:r>
              <w:rPr>
                <w:szCs w:val="28"/>
              </w:rPr>
              <w:t xml:space="preserve">     - Восстановление цепочки ДНК (ПРИЛОЖЕНИЕ №4)</w:t>
            </w:r>
          </w:p>
        </w:tc>
        <w:tc>
          <w:tcPr>
            <w:tcW w:w="2835" w:type="dxa"/>
          </w:tcPr>
          <w:p w:rsidR="004A5F24" w:rsidRDefault="00D73540" w:rsidP="00D73540">
            <w:pPr>
              <w:pStyle w:val="a5"/>
              <w:rPr>
                <w:b/>
                <w:caps/>
                <w:sz w:val="28"/>
                <w:szCs w:val="28"/>
              </w:rPr>
            </w:pPr>
            <w:r>
              <w:rPr>
                <w:szCs w:val="28"/>
              </w:rPr>
              <w:t>Слайды презентации</w:t>
            </w:r>
          </w:p>
        </w:tc>
      </w:tr>
    </w:tbl>
    <w:p w:rsidR="00BA75FA" w:rsidRDefault="00BA75FA" w:rsidP="00BA75FA">
      <w:pPr>
        <w:spacing w:line="240" w:lineRule="auto"/>
        <w:rPr>
          <w:rFonts w:ascii="Times New Roman" w:hAnsi="Times New Roman"/>
          <w:b/>
          <w:noProof/>
          <w:sz w:val="24"/>
          <w:lang w:val="kk-KZ" w:eastAsia="en-GB"/>
        </w:rPr>
      </w:pPr>
    </w:p>
    <w:p w:rsidR="00BB274B" w:rsidRDefault="00BB274B"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075DD8" w:rsidRDefault="00075DD8" w:rsidP="006902D1">
      <w:pPr>
        <w:pStyle w:val="a5"/>
        <w:ind w:firstLine="851"/>
        <w:rPr>
          <w:b/>
          <w:caps/>
          <w:sz w:val="28"/>
          <w:szCs w:val="28"/>
        </w:rPr>
      </w:pPr>
    </w:p>
    <w:p w:rsidR="00BB274B" w:rsidRDefault="00BB274B" w:rsidP="006902D1">
      <w:pPr>
        <w:pStyle w:val="a5"/>
        <w:ind w:firstLine="851"/>
        <w:rPr>
          <w:b/>
          <w:caps/>
          <w:sz w:val="28"/>
          <w:szCs w:val="28"/>
        </w:rPr>
      </w:pPr>
    </w:p>
    <w:p w:rsidR="00BB274B" w:rsidRDefault="00BB274B" w:rsidP="006902D1">
      <w:pPr>
        <w:pStyle w:val="a5"/>
        <w:ind w:firstLine="851"/>
        <w:rPr>
          <w:b/>
          <w:caps/>
          <w:sz w:val="28"/>
          <w:szCs w:val="28"/>
        </w:rPr>
      </w:pPr>
    </w:p>
    <w:p w:rsidR="00BB274B" w:rsidRDefault="00BB274B" w:rsidP="006902D1">
      <w:pPr>
        <w:pStyle w:val="a5"/>
        <w:ind w:firstLine="851"/>
        <w:rPr>
          <w:b/>
          <w:caps/>
          <w:sz w:val="28"/>
          <w:szCs w:val="28"/>
        </w:rPr>
      </w:pPr>
    </w:p>
    <w:p w:rsidR="00BB274B" w:rsidRDefault="00BB274B" w:rsidP="006902D1">
      <w:pPr>
        <w:pStyle w:val="a5"/>
        <w:ind w:firstLine="851"/>
        <w:rPr>
          <w:b/>
          <w:caps/>
          <w:sz w:val="28"/>
          <w:szCs w:val="28"/>
        </w:rPr>
      </w:pPr>
    </w:p>
    <w:p w:rsidR="00BB274B" w:rsidRDefault="00BB274B" w:rsidP="006902D1">
      <w:pPr>
        <w:pStyle w:val="a5"/>
        <w:ind w:firstLine="851"/>
        <w:rPr>
          <w:b/>
          <w:caps/>
          <w:sz w:val="28"/>
          <w:szCs w:val="28"/>
        </w:rPr>
      </w:pPr>
    </w:p>
    <w:p w:rsidR="00BB274B" w:rsidRDefault="00BB274B" w:rsidP="00BB274B">
      <w:pPr>
        <w:pStyle w:val="a5"/>
        <w:ind w:firstLine="851"/>
        <w:jc w:val="right"/>
        <w:rPr>
          <w:b/>
          <w:caps/>
          <w:sz w:val="28"/>
          <w:szCs w:val="28"/>
        </w:rPr>
      </w:pPr>
      <w:r>
        <w:rPr>
          <w:b/>
          <w:caps/>
          <w:sz w:val="28"/>
          <w:szCs w:val="28"/>
        </w:rPr>
        <w:t>ПРИЛОЖЕНИЕ №1</w:t>
      </w:r>
    </w:p>
    <w:p w:rsidR="000801E2" w:rsidRDefault="00586023" w:rsidP="00E15A45">
      <w:pPr>
        <w:pStyle w:val="a5"/>
        <w:jc w:val="both"/>
        <w:rPr>
          <w:b/>
          <w:sz w:val="28"/>
        </w:rPr>
      </w:pPr>
      <w:r w:rsidRPr="00586023">
        <w:rPr>
          <w:sz w:val="28"/>
        </w:rPr>
        <w:t>Н</w:t>
      </w:r>
      <w:r w:rsidR="000801E2" w:rsidRPr="00586023">
        <w:rPr>
          <w:sz w:val="28"/>
        </w:rPr>
        <w:t>уклеиновые кислоты</w:t>
      </w:r>
      <w:r w:rsidRPr="00586023">
        <w:rPr>
          <w:sz w:val="28"/>
        </w:rPr>
        <w:t xml:space="preserve"> открыты в 1869 году </w:t>
      </w:r>
      <w:proofErr w:type="spellStart"/>
      <w:r w:rsidRPr="00586023">
        <w:rPr>
          <w:sz w:val="28"/>
        </w:rPr>
        <w:t>Фридериком</w:t>
      </w:r>
      <w:proofErr w:type="spellEnd"/>
      <w:r w:rsidRPr="00586023">
        <w:rPr>
          <w:sz w:val="28"/>
        </w:rPr>
        <w:t xml:space="preserve"> </w:t>
      </w:r>
      <w:proofErr w:type="spellStart"/>
      <w:r w:rsidRPr="00586023">
        <w:rPr>
          <w:sz w:val="28"/>
        </w:rPr>
        <w:t>Мишером</w:t>
      </w:r>
      <w:proofErr w:type="spellEnd"/>
      <w:r w:rsidRPr="00586023">
        <w:rPr>
          <w:sz w:val="28"/>
        </w:rPr>
        <w:t>.</w:t>
      </w:r>
    </w:p>
    <w:p w:rsidR="00E15A45" w:rsidRDefault="00E15A45" w:rsidP="00E15A45">
      <w:pPr>
        <w:pStyle w:val="a5"/>
        <w:jc w:val="both"/>
        <w:rPr>
          <w:sz w:val="28"/>
        </w:rPr>
      </w:pPr>
      <w:r>
        <w:rPr>
          <w:b/>
          <w:sz w:val="28"/>
        </w:rPr>
        <w:t xml:space="preserve">ДНК – </w:t>
      </w:r>
      <w:r>
        <w:rPr>
          <w:sz w:val="28"/>
        </w:rPr>
        <w:t xml:space="preserve">дезоксирибонуклеиновая кислота, содержит углевод </w:t>
      </w:r>
      <w:proofErr w:type="spellStart"/>
      <w:r>
        <w:rPr>
          <w:sz w:val="28"/>
        </w:rPr>
        <w:t>дезоксирибозу</w:t>
      </w:r>
      <w:proofErr w:type="spellEnd"/>
      <w:r>
        <w:rPr>
          <w:sz w:val="28"/>
        </w:rPr>
        <w:t>.</w:t>
      </w:r>
    </w:p>
    <w:p w:rsidR="00E15A45" w:rsidRPr="00E15A45" w:rsidRDefault="00E15A45" w:rsidP="00E15A45">
      <w:pPr>
        <w:pStyle w:val="a5"/>
        <w:jc w:val="both"/>
        <w:rPr>
          <w:sz w:val="28"/>
        </w:rPr>
      </w:pPr>
      <w:r w:rsidRPr="000801E2">
        <w:rPr>
          <w:b/>
          <w:sz w:val="28"/>
        </w:rPr>
        <w:t>РНК</w:t>
      </w:r>
      <w:r>
        <w:rPr>
          <w:sz w:val="28"/>
        </w:rPr>
        <w:t xml:space="preserve"> – рибонуклеиновая кислота, содержит углевод рибозу.</w:t>
      </w:r>
    </w:p>
    <w:p w:rsidR="00E15A45" w:rsidRDefault="00E15A45" w:rsidP="00E15A45">
      <w:pPr>
        <w:pStyle w:val="a5"/>
        <w:jc w:val="both"/>
        <w:rPr>
          <w:sz w:val="28"/>
        </w:rPr>
      </w:pPr>
      <w:r w:rsidRPr="00E15A45">
        <w:rPr>
          <w:b/>
          <w:sz w:val="28"/>
        </w:rPr>
        <w:t>ДНК</w:t>
      </w:r>
      <w:r>
        <w:rPr>
          <w:sz w:val="28"/>
        </w:rPr>
        <w:t xml:space="preserve"> – </w:t>
      </w:r>
      <w:r w:rsidR="00586023">
        <w:rPr>
          <w:sz w:val="28"/>
        </w:rPr>
        <w:t xml:space="preserve">биополимер, </w:t>
      </w:r>
      <w:proofErr w:type="spellStart"/>
      <w:r>
        <w:rPr>
          <w:sz w:val="28"/>
        </w:rPr>
        <w:t>двухцепочечный</w:t>
      </w:r>
      <w:proofErr w:type="spellEnd"/>
      <w:r>
        <w:rPr>
          <w:sz w:val="28"/>
        </w:rPr>
        <w:t xml:space="preserve"> </w:t>
      </w:r>
      <w:proofErr w:type="spellStart"/>
      <w:r>
        <w:rPr>
          <w:sz w:val="28"/>
        </w:rPr>
        <w:t>полинуклеотид</w:t>
      </w:r>
      <w:proofErr w:type="spellEnd"/>
      <w:r w:rsidR="000801E2">
        <w:rPr>
          <w:sz w:val="28"/>
        </w:rPr>
        <w:t>,</w:t>
      </w:r>
      <w:r>
        <w:rPr>
          <w:sz w:val="28"/>
        </w:rPr>
        <w:t xml:space="preserve"> мономерами которого являются нуклеотиды.</w:t>
      </w:r>
    </w:p>
    <w:p w:rsidR="00E15A45" w:rsidRDefault="00E15A45" w:rsidP="00E15A45">
      <w:pPr>
        <w:pStyle w:val="a5"/>
        <w:jc w:val="both"/>
        <w:rPr>
          <w:sz w:val="28"/>
        </w:rPr>
      </w:pPr>
      <w:r w:rsidRPr="00E15A45">
        <w:rPr>
          <w:b/>
          <w:sz w:val="28"/>
        </w:rPr>
        <w:t>РНК</w:t>
      </w:r>
      <w:r>
        <w:rPr>
          <w:sz w:val="28"/>
        </w:rPr>
        <w:t xml:space="preserve"> – </w:t>
      </w:r>
      <w:r w:rsidR="00586023">
        <w:rPr>
          <w:sz w:val="28"/>
        </w:rPr>
        <w:t xml:space="preserve">биополимер, </w:t>
      </w:r>
      <w:proofErr w:type="spellStart"/>
      <w:r>
        <w:rPr>
          <w:sz w:val="28"/>
        </w:rPr>
        <w:t>одноцепочечный</w:t>
      </w:r>
      <w:proofErr w:type="spellEnd"/>
      <w:r>
        <w:rPr>
          <w:sz w:val="28"/>
        </w:rPr>
        <w:t xml:space="preserve"> </w:t>
      </w:r>
      <w:proofErr w:type="spellStart"/>
      <w:r>
        <w:rPr>
          <w:sz w:val="28"/>
        </w:rPr>
        <w:t>полинуклеотид</w:t>
      </w:r>
      <w:proofErr w:type="spellEnd"/>
      <w:r w:rsidR="000801E2">
        <w:rPr>
          <w:sz w:val="28"/>
        </w:rPr>
        <w:t>,</w:t>
      </w:r>
      <w:r>
        <w:rPr>
          <w:sz w:val="28"/>
        </w:rPr>
        <w:t xml:space="preserve"> мономерами которого являются нуклеотиды.</w:t>
      </w:r>
    </w:p>
    <w:p w:rsidR="00BB274B" w:rsidRDefault="00BB274B" w:rsidP="00BB274B">
      <w:pPr>
        <w:pStyle w:val="a5"/>
        <w:ind w:firstLine="360"/>
        <w:jc w:val="both"/>
        <w:rPr>
          <w:sz w:val="28"/>
        </w:rPr>
      </w:pPr>
      <w:r w:rsidRPr="00BB274B">
        <w:rPr>
          <w:b/>
          <w:sz w:val="28"/>
        </w:rPr>
        <w:t xml:space="preserve">Принцип </w:t>
      </w:r>
      <w:proofErr w:type="spellStart"/>
      <w:r w:rsidRPr="00BB274B">
        <w:rPr>
          <w:b/>
          <w:sz w:val="28"/>
        </w:rPr>
        <w:t>комплементарности</w:t>
      </w:r>
      <w:proofErr w:type="spellEnd"/>
      <w:r>
        <w:rPr>
          <w:sz w:val="28"/>
        </w:rPr>
        <w:t xml:space="preserve"> – достраивание нуклеотидов в определенном порядке, с учетом </w:t>
      </w:r>
      <w:proofErr w:type="spellStart"/>
      <w:r>
        <w:rPr>
          <w:sz w:val="28"/>
        </w:rPr>
        <w:t>взаимого</w:t>
      </w:r>
      <w:proofErr w:type="spellEnd"/>
      <w:r>
        <w:rPr>
          <w:sz w:val="28"/>
        </w:rPr>
        <w:t xml:space="preserve"> расположения.</w:t>
      </w:r>
    </w:p>
    <w:p w:rsidR="00BB274B" w:rsidRDefault="00BB274B" w:rsidP="00BB274B">
      <w:pPr>
        <w:pStyle w:val="a5"/>
        <w:numPr>
          <w:ilvl w:val="0"/>
          <w:numId w:val="1"/>
        </w:numPr>
        <w:jc w:val="both"/>
        <w:rPr>
          <w:sz w:val="28"/>
        </w:rPr>
      </w:pPr>
      <w:r>
        <w:rPr>
          <w:sz w:val="28"/>
        </w:rPr>
        <w:t xml:space="preserve">Запишите принцип </w:t>
      </w:r>
      <w:proofErr w:type="spellStart"/>
      <w:r>
        <w:rPr>
          <w:sz w:val="28"/>
        </w:rPr>
        <w:t>комплементарности</w:t>
      </w:r>
      <w:proofErr w:type="spellEnd"/>
      <w:r>
        <w:rPr>
          <w:sz w:val="28"/>
        </w:rPr>
        <w:t xml:space="preserve"> для ДНК:</w:t>
      </w:r>
    </w:p>
    <w:p w:rsidR="00BB274B" w:rsidRDefault="0059542C" w:rsidP="00BB274B">
      <w:pPr>
        <w:pStyle w:val="a5"/>
        <w:ind w:left="720"/>
        <w:jc w:val="both"/>
        <w:rPr>
          <w:sz w:val="28"/>
        </w:rPr>
      </w:pPr>
      <w:r>
        <w:rPr>
          <w:rFonts w:asciiTheme="minorHAnsi" w:hAnsiTheme="minorHAnsi" w:cstheme="minorBidi"/>
          <w:sz w:val="22"/>
          <w:szCs w:val="22"/>
        </w:rPr>
        <w:pict>
          <v:rect id="_x0000_s1096" style="position:absolute;left:0;text-align:left;margin-left:25.45pt;margin-top:8.4pt;width:56.95pt;height:51.9pt;z-index:251729920">
            <v:textbox>
              <w:txbxContent>
                <w:p w:rsidR="00BB274B" w:rsidRDefault="00BB274B" w:rsidP="00BB274B">
                  <w:pPr>
                    <w:rPr>
                      <w:rFonts w:ascii="Times New Roman" w:hAnsi="Times New Roman" w:cs="Times New Roman"/>
                      <w:sz w:val="28"/>
                    </w:rPr>
                  </w:pPr>
                  <w:r>
                    <w:rPr>
                      <w:rFonts w:ascii="Times New Roman" w:hAnsi="Times New Roman" w:cs="Times New Roman"/>
                      <w:sz w:val="28"/>
                    </w:rPr>
                    <w:t>А–Т</w:t>
                  </w:r>
                </w:p>
                <w:p w:rsidR="00BB274B" w:rsidRDefault="00BB274B" w:rsidP="00BB274B">
                  <w:pPr>
                    <w:rPr>
                      <w:rFonts w:ascii="Times New Roman" w:hAnsi="Times New Roman" w:cs="Times New Roman"/>
                      <w:sz w:val="28"/>
                    </w:rPr>
                  </w:pPr>
                  <w:proofErr w:type="gramStart"/>
                  <w:r>
                    <w:rPr>
                      <w:rFonts w:ascii="Times New Roman" w:hAnsi="Times New Roman" w:cs="Times New Roman"/>
                      <w:sz w:val="28"/>
                    </w:rPr>
                    <w:t>Г–Ц</w:t>
                  </w:r>
                  <w:proofErr w:type="gramEnd"/>
                </w:p>
              </w:txbxContent>
            </v:textbox>
          </v:rect>
        </w:pict>
      </w:r>
    </w:p>
    <w:p w:rsidR="00BB274B" w:rsidRDefault="00BB274B" w:rsidP="00BB274B">
      <w:pPr>
        <w:pStyle w:val="a5"/>
        <w:ind w:left="720"/>
        <w:jc w:val="both"/>
        <w:rPr>
          <w:sz w:val="28"/>
        </w:rPr>
      </w:pPr>
    </w:p>
    <w:p w:rsidR="00BB274B" w:rsidRDefault="00BB274B" w:rsidP="00BB274B">
      <w:pPr>
        <w:pStyle w:val="a5"/>
        <w:ind w:left="720"/>
        <w:jc w:val="both"/>
        <w:rPr>
          <w:sz w:val="28"/>
        </w:rPr>
      </w:pPr>
    </w:p>
    <w:p w:rsidR="00BB274B" w:rsidRDefault="00BB274B" w:rsidP="00BB274B">
      <w:pPr>
        <w:pStyle w:val="a5"/>
        <w:ind w:left="720"/>
        <w:jc w:val="both"/>
        <w:rPr>
          <w:color w:val="FF0000"/>
          <w:sz w:val="28"/>
        </w:rPr>
      </w:pPr>
    </w:p>
    <w:p w:rsidR="00BB274B" w:rsidRDefault="00BB274B" w:rsidP="00BB274B">
      <w:pPr>
        <w:pStyle w:val="a5"/>
        <w:ind w:left="720"/>
        <w:jc w:val="both"/>
        <w:rPr>
          <w:sz w:val="28"/>
        </w:rPr>
      </w:pPr>
      <w:r>
        <w:rPr>
          <w:sz w:val="28"/>
        </w:rPr>
        <w:t xml:space="preserve">А – </w:t>
      </w:r>
      <w:proofErr w:type="spellStart"/>
      <w:r>
        <w:rPr>
          <w:sz w:val="28"/>
        </w:rPr>
        <w:t>аденин</w:t>
      </w:r>
      <w:proofErr w:type="spellEnd"/>
      <w:r>
        <w:rPr>
          <w:sz w:val="28"/>
        </w:rPr>
        <w:tab/>
      </w:r>
      <w:r>
        <w:rPr>
          <w:sz w:val="28"/>
        </w:rPr>
        <w:tab/>
        <w:t xml:space="preserve">Т – </w:t>
      </w:r>
      <w:proofErr w:type="spellStart"/>
      <w:r>
        <w:rPr>
          <w:sz w:val="28"/>
        </w:rPr>
        <w:t>тимин</w:t>
      </w:r>
      <w:proofErr w:type="spellEnd"/>
      <w:r>
        <w:rPr>
          <w:sz w:val="28"/>
        </w:rPr>
        <w:tab/>
      </w:r>
      <w:r>
        <w:rPr>
          <w:sz w:val="28"/>
        </w:rPr>
        <w:tab/>
        <w:t>Г – гуанин</w:t>
      </w:r>
      <w:r>
        <w:rPr>
          <w:sz w:val="28"/>
        </w:rPr>
        <w:tab/>
      </w:r>
      <w:r>
        <w:rPr>
          <w:sz w:val="28"/>
        </w:rPr>
        <w:tab/>
      </w:r>
      <w:proofErr w:type="gramStart"/>
      <w:r>
        <w:rPr>
          <w:sz w:val="28"/>
        </w:rPr>
        <w:t>Ц</w:t>
      </w:r>
      <w:proofErr w:type="gramEnd"/>
      <w:r>
        <w:rPr>
          <w:sz w:val="28"/>
        </w:rPr>
        <w:t xml:space="preserve"> – </w:t>
      </w:r>
      <w:proofErr w:type="spellStart"/>
      <w:r>
        <w:rPr>
          <w:sz w:val="28"/>
        </w:rPr>
        <w:t>цитозин</w:t>
      </w:r>
      <w:proofErr w:type="spellEnd"/>
    </w:p>
    <w:p w:rsidR="00BB274B" w:rsidRDefault="00BB274B" w:rsidP="00BB274B">
      <w:pPr>
        <w:pStyle w:val="a5"/>
        <w:ind w:left="720"/>
        <w:jc w:val="both"/>
        <w:rPr>
          <w:sz w:val="28"/>
        </w:rPr>
      </w:pPr>
    </w:p>
    <w:p w:rsidR="00BB274B" w:rsidRDefault="00BB274B" w:rsidP="00BB274B">
      <w:pPr>
        <w:pStyle w:val="a5"/>
        <w:ind w:left="720"/>
        <w:jc w:val="both"/>
        <w:rPr>
          <w:sz w:val="28"/>
        </w:rPr>
      </w:pPr>
    </w:p>
    <w:p w:rsidR="00BB274B" w:rsidRDefault="00BB274B" w:rsidP="00BB274B">
      <w:pPr>
        <w:pStyle w:val="a5"/>
        <w:numPr>
          <w:ilvl w:val="0"/>
          <w:numId w:val="1"/>
        </w:numPr>
        <w:jc w:val="both"/>
        <w:rPr>
          <w:sz w:val="28"/>
        </w:rPr>
      </w:pPr>
      <w:r>
        <w:rPr>
          <w:sz w:val="28"/>
        </w:rPr>
        <w:t xml:space="preserve">Запишите принцип </w:t>
      </w:r>
      <w:proofErr w:type="spellStart"/>
      <w:r>
        <w:rPr>
          <w:sz w:val="28"/>
        </w:rPr>
        <w:t>комплементарности</w:t>
      </w:r>
      <w:proofErr w:type="spellEnd"/>
      <w:r>
        <w:rPr>
          <w:sz w:val="28"/>
        </w:rPr>
        <w:t xml:space="preserve"> для РНК:</w:t>
      </w:r>
    </w:p>
    <w:p w:rsidR="00BB274B" w:rsidRDefault="0059542C" w:rsidP="00BB274B">
      <w:pPr>
        <w:pStyle w:val="a5"/>
        <w:ind w:left="720"/>
        <w:jc w:val="both"/>
        <w:rPr>
          <w:sz w:val="28"/>
        </w:rPr>
      </w:pPr>
      <w:r>
        <w:rPr>
          <w:rFonts w:asciiTheme="minorHAnsi" w:hAnsiTheme="minorHAnsi" w:cstheme="minorBidi"/>
          <w:sz w:val="22"/>
          <w:szCs w:val="22"/>
        </w:rPr>
        <w:pict>
          <v:rect id="_x0000_s1092" style="position:absolute;left:0;text-align:left;margin-left:25.45pt;margin-top:8.4pt;width:56.95pt;height:51.9pt;z-index:251724800">
            <v:textbox>
              <w:txbxContent>
                <w:p w:rsidR="00BB274B" w:rsidRDefault="00BB274B" w:rsidP="00BB274B">
                  <w:pPr>
                    <w:rPr>
                      <w:rFonts w:ascii="Times New Roman" w:hAnsi="Times New Roman" w:cs="Times New Roman"/>
                      <w:sz w:val="28"/>
                    </w:rPr>
                  </w:pPr>
                  <w:proofErr w:type="gramStart"/>
                  <w:r>
                    <w:rPr>
                      <w:rFonts w:ascii="Times New Roman" w:hAnsi="Times New Roman" w:cs="Times New Roman"/>
                      <w:sz w:val="28"/>
                    </w:rPr>
                    <w:t>А–У</w:t>
                  </w:r>
                  <w:proofErr w:type="gramEnd"/>
                </w:p>
                <w:p w:rsidR="00BB274B" w:rsidRDefault="00BB274B" w:rsidP="00BB274B">
                  <w:pPr>
                    <w:rPr>
                      <w:rFonts w:ascii="Times New Roman" w:hAnsi="Times New Roman" w:cs="Times New Roman"/>
                      <w:sz w:val="28"/>
                    </w:rPr>
                  </w:pPr>
                  <w:proofErr w:type="gramStart"/>
                  <w:r>
                    <w:rPr>
                      <w:rFonts w:ascii="Times New Roman" w:hAnsi="Times New Roman" w:cs="Times New Roman"/>
                      <w:sz w:val="28"/>
                    </w:rPr>
                    <w:t>Г–Ц</w:t>
                  </w:r>
                  <w:proofErr w:type="gramEnd"/>
                </w:p>
              </w:txbxContent>
            </v:textbox>
          </v:rect>
        </w:pict>
      </w:r>
    </w:p>
    <w:p w:rsidR="00BB274B" w:rsidRDefault="00BB274B" w:rsidP="00BB274B">
      <w:pPr>
        <w:pStyle w:val="a5"/>
        <w:ind w:left="720"/>
        <w:jc w:val="both"/>
        <w:rPr>
          <w:sz w:val="28"/>
        </w:rPr>
      </w:pPr>
    </w:p>
    <w:p w:rsidR="00BB274B" w:rsidRDefault="00BB274B" w:rsidP="00BB274B">
      <w:pPr>
        <w:pStyle w:val="a5"/>
        <w:ind w:left="720"/>
        <w:jc w:val="both"/>
        <w:rPr>
          <w:sz w:val="28"/>
        </w:rPr>
      </w:pPr>
    </w:p>
    <w:p w:rsidR="00BB274B" w:rsidRDefault="00BB274B" w:rsidP="00BB274B">
      <w:pPr>
        <w:pStyle w:val="a5"/>
        <w:ind w:left="720"/>
        <w:jc w:val="both"/>
        <w:rPr>
          <w:color w:val="FF0000"/>
          <w:sz w:val="28"/>
        </w:rPr>
      </w:pPr>
    </w:p>
    <w:p w:rsidR="00BB274B" w:rsidRDefault="00BB274B" w:rsidP="00BB274B">
      <w:pPr>
        <w:pStyle w:val="a5"/>
        <w:ind w:left="720"/>
        <w:jc w:val="both"/>
        <w:rPr>
          <w:sz w:val="28"/>
        </w:rPr>
      </w:pPr>
      <w:r>
        <w:rPr>
          <w:sz w:val="28"/>
        </w:rPr>
        <w:t xml:space="preserve">А – </w:t>
      </w:r>
      <w:proofErr w:type="spellStart"/>
      <w:r>
        <w:rPr>
          <w:sz w:val="28"/>
        </w:rPr>
        <w:t>аденин</w:t>
      </w:r>
      <w:proofErr w:type="spellEnd"/>
      <w:r>
        <w:rPr>
          <w:sz w:val="28"/>
        </w:rPr>
        <w:tab/>
      </w:r>
      <w:r>
        <w:rPr>
          <w:sz w:val="28"/>
        </w:rPr>
        <w:tab/>
        <w:t xml:space="preserve">У – </w:t>
      </w:r>
      <w:proofErr w:type="spellStart"/>
      <w:r>
        <w:rPr>
          <w:sz w:val="28"/>
        </w:rPr>
        <w:t>урацил</w:t>
      </w:r>
      <w:proofErr w:type="spellEnd"/>
      <w:r>
        <w:rPr>
          <w:sz w:val="28"/>
        </w:rPr>
        <w:tab/>
      </w:r>
      <w:r>
        <w:rPr>
          <w:sz w:val="28"/>
        </w:rPr>
        <w:tab/>
        <w:t>Г – гуанин</w:t>
      </w:r>
      <w:r>
        <w:rPr>
          <w:sz w:val="28"/>
        </w:rPr>
        <w:tab/>
      </w:r>
      <w:r>
        <w:rPr>
          <w:sz w:val="28"/>
        </w:rPr>
        <w:tab/>
      </w:r>
      <w:proofErr w:type="gramStart"/>
      <w:r>
        <w:rPr>
          <w:sz w:val="28"/>
        </w:rPr>
        <w:t>Ц</w:t>
      </w:r>
      <w:proofErr w:type="gramEnd"/>
      <w:r>
        <w:rPr>
          <w:sz w:val="28"/>
        </w:rPr>
        <w:t xml:space="preserve"> – </w:t>
      </w:r>
      <w:proofErr w:type="spellStart"/>
      <w:r>
        <w:rPr>
          <w:sz w:val="28"/>
        </w:rPr>
        <w:t>цитозин</w:t>
      </w:r>
      <w:proofErr w:type="spellEnd"/>
    </w:p>
    <w:p w:rsidR="00BB274B" w:rsidRDefault="00BB274B" w:rsidP="00BB274B">
      <w:pPr>
        <w:pStyle w:val="a5"/>
        <w:ind w:left="720"/>
        <w:jc w:val="both"/>
        <w:rPr>
          <w:sz w:val="28"/>
        </w:rPr>
      </w:pPr>
    </w:p>
    <w:p w:rsidR="00BB274B" w:rsidRDefault="00BB274B" w:rsidP="00BB274B">
      <w:pPr>
        <w:pStyle w:val="a5"/>
        <w:ind w:left="720"/>
        <w:jc w:val="both"/>
        <w:rPr>
          <w:sz w:val="28"/>
        </w:rPr>
      </w:pPr>
    </w:p>
    <w:p w:rsidR="00BB274B" w:rsidRDefault="00BB274B" w:rsidP="00BB274B">
      <w:pPr>
        <w:pStyle w:val="a5"/>
        <w:ind w:left="720"/>
        <w:jc w:val="both"/>
        <w:rPr>
          <w:sz w:val="28"/>
        </w:rPr>
      </w:pPr>
    </w:p>
    <w:p w:rsidR="00E15A45" w:rsidRDefault="00E15A45" w:rsidP="00BB274B">
      <w:pPr>
        <w:pStyle w:val="a5"/>
        <w:jc w:val="both"/>
        <w:rPr>
          <w:sz w:val="28"/>
        </w:rPr>
      </w:pPr>
    </w:p>
    <w:p w:rsidR="00BB274B" w:rsidRDefault="00BB274B" w:rsidP="00BB274B">
      <w:pPr>
        <w:pStyle w:val="a5"/>
        <w:jc w:val="both"/>
        <w:rPr>
          <w:sz w:val="28"/>
        </w:rPr>
      </w:pPr>
      <w:r>
        <w:rPr>
          <w:sz w:val="28"/>
        </w:rPr>
        <w:t>Виды РНК:</w:t>
      </w:r>
    </w:p>
    <w:p w:rsidR="00BB274B" w:rsidRDefault="00BB274B" w:rsidP="00BB274B">
      <w:pPr>
        <w:pStyle w:val="a5"/>
        <w:numPr>
          <w:ilvl w:val="0"/>
          <w:numId w:val="2"/>
        </w:numPr>
        <w:jc w:val="both"/>
        <w:rPr>
          <w:sz w:val="28"/>
        </w:rPr>
      </w:pPr>
      <w:r>
        <w:rPr>
          <w:sz w:val="28"/>
        </w:rPr>
        <w:t>и-РНК</w:t>
      </w:r>
      <w:r w:rsidR="00B029A4">
        <w:rPr>
          <w:sz w:val="28"/>
        </w:rPr>
        <w:t xml:space="preserve"> – </w:t>
      </w:r>
      <w:r w:rsidR="00B029A4" w:rsidRPr="00B029A4">
        <w:rPr>
          <w:i/>
          <w:sz w:val="28"/>
        </w:rPr>
        <w:t>информационная РНК</w:t>
      </w:r>
      <w:r w:rsidR="00B029A4">
        <w:rPr>
          <w:sz w:val="28"/>
        </w:rPr>
        <w:t>, принимает участие в транскрипции, переносит информацию о синтезируемом белке из ядра к месту синтеза белка на рибосому.</w:t>
      </w:r>
    </w:p>
    <w:p w:rsidR="00B029A4" w:rsidRDefault="00B029A4" w:rsidP="00BB274B">
      <w:pPr>
        <w:pStyle w:val="a5"/>
        <w:numPr>
          <w:ilvl w:val="0"/>
          <w:numId w:val="2"/>
        </w:numPr>
        <w:jc w:val="both"/>
        <w:rPr>
          <w:sz w:val="28"/>
        </w:rPr>
      </w:pPr>
      <w:r>
        <w:rPr>
          <w:sz w:val="28"/>
        </w:rPr>
        <w:t xml:space="preserve">т-РНК – </w:t>
      </w:r>
      <w:r w:rsidRPr="00B029A4">
        <w:rPr>
          <w:i/>
          <w:sz w:val="28"/>
        </w:rPr>
        <w:t>транспортная РНК</w:t>
      </w:r>
      <w:r>
        <w:rPr>
          <w:i/>
          <w:sz w:val="28"/>
        </w:rPr>
        <w:t xml:space="preserve">, </w:t>
      </w:r>
      <w:r w:rsidR="00E15A45">
        <w:rPr>
          <w:sz w:val="28"/>
        </w:rPr>
        <w:t>принимает участие в трансляции, переносит аминокислоты из цитоплазмы к месту синтеза белка на рибосому. Имеет вид клеверного листка, на верхушке располагается антикодон (</w:t>
      </w:r>
      <w:proofErr w:type="gramStart"/>
      <w:r w:rsidR="00E15A45">
        <w:rPr>
          <w:sz w:val="28"/>
        </w:rPr>
        <w:t>триплет</w:t>
      </w:r>
      <w:proofErr w:type="gramEnd"/>
      <w:r w:rsidR="00E15A45">
        <w:rPr>
          <w:sz w:val="28"/>
        </w:rPr>
        <w:t xml:space="preserve"> кодирующий определенную аминокислоту)</w:t>
      </w:r>
    </w:p>
    <w:p w:rsidR="00862584" w:rsidRPr="00862584" w:rsidRDefault="00862584" w:rsidP="00BB274B">
      <w:pPr>
        <w:pStyle w:val="a5"/>
        <w:numPr>
          <w:ilvl w:val="0"/>
          <w:numId w:val="2"/>
        </w:numPr>
        <w:jc w:val="both"/>
        <w:rPr>
          <w:sz w:val="28"/>
          <w:szCs w:val="28"/>
        </w:rPr>
      </w:pPr>
      <w:r>
        <w:rPr>
          <w:sz w:val="28"/>
        </w:rPr>
        <w:t xml:space="preserve">р-РНК – </w:t>
      </w:r>
      <w:proofErr w:type="spellStart"/>
      <w:r>
        <w:rPr>
          <w:i/>
          <w:sz w:val="28"/>
        </w:rPr>
        <w:t>рибосомная</w:t>
      </w:r>
      <w:proofErr w:type="spellEnd"/>
      <w:r>
        <w:rPr>
          <w:i/>
          <w:sz w:val="28"/>
        </w:rPr>
        <w:t xml:space="preserve"> РНК, </w:t>
      </w:r>
      <w:r>
        <w:rPr>
          <w:sz w:val="28"/>
        </w:rPr>
        <w:t xml:space="preserve">являются </w:t>
      </w:r>
      <w:r w:rsidRPr="00862584">
        <w:rPr>
          <w:bCs/>
          <w:color w:val="333333"/>
          <w:sz w:val="28"/>
          <w:szCs w:val="28"/>
          <w:shd w:val="clear" w:color="auto" w:fill="FBFBFB"/>
        </w:rPr>
        <w:t>РНК</w:t>
      </w:r>
      <w:r w:rsidRPr="00862584">
        <w:rPr>
          <w:color w:val="333333"/>
          <w:sz w:val="28"/>
          <w:szCs w:val="28"/>
          <w:shd w:val="clear" w:color="auto" w:fill="FBFBFB"/>
        </w:rPr>
        <w:t>-компонентом рибосом</w:t>
      </w:r>
      <w:r>
        <w:rPr>
          <w:color w:val="333333"/>
          <w:sz w:val="28"/>
          <w:szCs w:val="28"/>
          <w:shd w:val="clear" w:color="auto" w:fill="FBFBFB"/>
        </w:rPr>
        <w:t>.</w:t>
      </w:r>
    </w:p>
    <w:p w:rsidR="00BB274B" w:rsidRDefault="00BB274B" w:rsidP="00BB274B">
      <w:pPr>
        <w:pStyle w:val="a5"/>
        <w:ind w:left="720"/>
        <w:jc w:val="both"/>
        <w:rPr>
          <w:sz w:val="28"/>
        </w:rPr>
      </w:pPr>
    </w:p>
    <w:p w:rsidR="00BB274B" w:rsidRDefault="00BB274B" w:rsidP="00BB274B">
      <w:pPr>
        <w:pStyle w:val="a5"/>
        <w:ind w:left="720"/>
        <w:jc w:val="both"/>
        <w:rPr>
          <w:sz w:val="28"/>
        </w:rPr>
      </w:pPr>
    </w:p>
    <w:p w:rsidR="00BB274B" w:rsidRDefault="00BB274B" w:rsidP="00BB274B">
      <w:pPr>
        <w:pStyle w:val="a5"/>
        <w:ind w:left="720"/>
        <w:jc w:val="both"/>
        <w:rPr>
          <w:sz w:val="28"/>
        </w:rPr>
      </w:pPr>
    </w:p>
    <w:p w:rsidR="00BB274B" w:rsidRDefault="00BB274B" w:rsidP="00BB274B">
      <w:pPr>
        <w:pStyle w:val="a5"/>
        <w:ind w:left="720"/>
        <w:jc w:val="both"/>
        <w:rPr>
          <w:sz w:val="28"/>
        </w:rPr>
      </w:pPr>
    </w:p>
    <w:p w:rsidR="00BB274B" w:rsidRDefault="00BB274B" w:rsidP="00BB274B">
      <w:pPr>
        <w:pStyle w:val="a5"/>
        <w:ind w:left="720"/>
        <w:jc w:val="both"/>
        <w:rPr>
          <w:sz w:val="28"/>
        </w:rPr>
      </w:pPr>
    </w:p>
    <w:p w:rsidR="00BB274B" w:rsidRDefault="00BB274B" w:rsidP="00BB274B">
      <w:pPr>
        <w:pStyle w:val="a5"/>
        <w:ind w:left="720"/>
        <w:jc w:val="both"/>
        <w:rPr>
          <w:sz w:val="28"/>
        </w:rPr>
      </w:pPr>
    </w:p>
    <w:p w:rsidR="00BB274B" w:rsidRDefault="00BB274B" w:rsidP="00BB274B">
      <w:pPr>
        <w:pStyle w:val="a5"/>
        <w:ind w:left="720"/>
        <w:jc w:val="both"/>
        <w:rPr>
          <w:sz w:val="28"/>
        </w:rPr>
      </w:pPr>
    </w:p>
    <w:p w:rsidR="00BB274B" w:rsidRDefault="00BB274B" w:rsidP="00BB274B">
      <w:pPr>
        <w:pStyle w:val="a5"/>
        <w:numPr>
          <w:ilvl w:val="0"/>
          <w:numId w:val="1"/>
        </w:numPr>
        <w:jc w:val="both"/>
        <w:rPr>
          <w:sz w:val="28"/>
        </w:rPr>
      </w:pPr>
      <w:bookmarkStart w:id="0" w:name="_GoBack"/>
      <w:bookmarkEnd w:id="0"/>
      <w:r>
        <w:rPr>
          <w:sz w:val="28"/>
        </w:rPr>
        <w:lastRenderedPageBreak/>
        <w:t>Ответьте письменно на вопросы:</w:t>
      </w:r>
    </w:p>
    <w:p w:rsidR="00BB274B" w:rsidRDefault="00BB274B" w:rsidP="00BB274B">
      <w:pPr>
        <w:pStyle w:val="a5"/>
        <w:ind w:left="720"/>
        <w:jc w:val="both"/>
        <w:rPr>
          <w:sz w:val="28"/>
        </w:rPr>
      </w:pPr>
      <w:r>
        <w:rPr>
          <w:sz w:val="28"/>
        </w:rPr>
        <w:t>а)  Что такое РНК?</w:t>
      </w:r>
    </w:p>
    <w:p w:rsidR="00BB274B" w:rsidRDefault="00BB274B" w:rsidP="00BB274B">
      <w:pPr>
        <w:pStyle w:val="a5"/>
        <w:ind w:left="720"/>
        <w:jc w:val="both"/>
        <w:rPr>
          <w:sz w:val="28"/>
        </w:rPr>
      </w:pPr>
      <w:r>
        <w:rPr>
          <w:sz w:val="28"/>
        </w:rPr>
        <w:t>б) Какие виды РНК имеются в клетке?</w:t>
      </w:r>
    </w:p>
    <w:p w:rsidR="00BB274B" w:rsidRDefault="00BB274B" w:rsidP="00BB274B">
      <w:pPr>
        <w:pStyle w:val="a5"/>
        <w:ind w:left="720"/>
        <w:jc w:val="both"/>
        <w:rPr>
          <w:sz w:val="28"/>
        </w:rPr>
      </w:pPr>
      <w:r>
        <w:rPr>
          <w:sz w:val="28"/>
        </w:rPr>
        <w:t xml:space="preserve">в) Какие основные функции выполняют </w:t>
      </w:r>
      <w:proofErr w:type="spellStart"/>
      <w:r>
        <w:rPr>
          <w:sz w:val="28"/>
        </w:rPr>
        <w:t>молекулыРНК</w:t>
      </w:r>
      <w:proofErr w:type="spellEnd"/>
      <w:r>
        <w:rPr>
          <w:sz w:val="28"/>
        </w:rPr>
        <w:t>?</w:t>
      </w:r>
    </w:p>
    <w:p w:rsidR="00BB274B" w:rsidRDefault="00BB274B" w:rsidP="00BB274B">
      <w:pPr>
        <w:pStyle w:val="a5"/>
        <w:ind w:left="720"/>
        <w:jc w:val="both"/>
        <w:rPr>
          <w:sz w:val="28"/>
        </w:rPr>
      </w:pPr>
      <w:r>
        <w:rPr>
          <w:sz w:val="28"/>
        </w:rPr>
        <w:t xml:space="preserve">г) Какого нуклеотида нет в ДНК, но он есть в РНК? </w:t>
      </w:r>
    </w:p>
    <w:p w:rsidR="00BB274B" w:rsidRDefault="00BB274B" w:rsidP="00BB274B">
      <w:pPr>
        <w:pStyle w:val="a5"/>
        <w:numPr>
          <w:ilvl w:val="0"/>
          <w:numId w:val="1"/>
        </w:numPr>
        <w:jc w:val="both"/>
        <w:rPr>
          <w:sz w:val="28"/>
        </w:rPr>
      </w:pPr>
      <w:r>
        <w:rPr>
          <w:sz w:val="28"/>
        </w:rPr>
        <w:t>Запишите в тетрадь данный пример:</w:t>
      </w:r>
    </w:p>
    <w:p w:rsidR="00BB274B" w:rsidRDefault="00BB274B" w:rsidP="00BB274B">
      <w:pPr>
        <w:pStyle w:val="a5"/>
        <w:jc w:val="both"/>
        <w:rPr>
          <w:b/>
          <w:sz w:val="28"/>
        </w:rPr>
      </w:pPr>
      <w:r>
        <w:rPr>
          <w:b/>
          <w:sz w:val="28"/>
        </w:rPr>
        <w:t xml:space="preserve"> ДНК</w:t>
      </w:r>
      <w:r>
        <w:rPr>
          <w:b/>
          <w:sz w:val="28"/>
        </w:rPr>
        <w:tab/>
      </w:r>
      <w:r>
        <w:rPr>
          <w:b/>
          <w:sz w:val="28"/>
        </w:rPr>
        <w:tab/>
      </w:r>
      <w:r>
        <w:rPr>
          <w:b/>
          <w:sz w:val="28"/>
        </w:rPr>
        <w:tab/>
      </w:r>
      <w:r>
        <w:rPr>
          <w:b/>
          <w:sz w:val="28"/>
        </w:rPr>
        <w:tab/>
      </w:r>
      <w:r>
        <w:rPr>
          <w:b/>
          <w:sz w:val="28"/>
        </w:rPr>
        <w:tab/>
      </w:r>
      <w:r>
        <w:rPr>
          <w:b/>
          <w:sz w:val="28"/>
        </w:rPr>
        <w:tab/>
      </w:r>
      <w:r>
        <w:rPr>
          <w:b/>
          <w:sz w:val="28"/>
        </w:rPr>
        <w:tab/>
        <w:t>РНК</w:t>
      </w:r>
    </w:p>
    <w:p w:rsidR="00BB274B" w:rsidRDefault="0059542C" w:rsidP="00BB274B">
      <w:pPr>
        <w:pStyle w:val="a5"/>
        <w:ind w:left="720"/>
        <w:jc w:val="both"/>
        <w:rPr>
          <w:sz w:val="28"/>
        </w:rPr>
      </w:pPr>
      <w:r>
        <w:rPr>
          <w:rFonts w:asciiTheme="minorHAnsi" w:hAnsiTheme="minorHAnsi" w:cstheme="minorBidi"/>
          <w:sz w:val="22"/>
          <w:szCs w:val="22"/>
        </w:rPr>
        <w:pict>
          <v:shape id="_x0000_s1095" style="position:absolute;left:0;text-align:left;margin-left:74.85pt;margin-top:196.85pt;width:19pt;height:73.9pt;z-index:251727872" coordsize="380,1478" path="m,c87,37,174,74,235,186v61,112,123,322,134,484c380,832,361,1025,302,1160,243,1295,62,1425,17,1478e" filled="f">
            <v:path arrowok="t"/>
          </v:shape>
        </w:pict>
      </w:r>
      <w:r>
        <w:rPr>
          <w:rFonts w:asciiTheme="minorHAnsi" w:hAnsiTheme="minorHAnsi" w:cstheme="minorBidi"/>
          <w:sz w:val="22"/>
          <w:szCs w:val="22"/>
        </w:rPr>
        <w:pict>
          <v:shape id="_x0000_s1094" style="position:absolute;left:0;text-align:left;margin-left:74.85pt;margin-top:93.35pt;width:19pt;height:73.9pt;z-index:251726848" coordsize="380,1478" path="m,c87,37,174,74,235,186v61,112,123,322,134,484c380,832,361,1025,302,1160,243,1295,62,1425,17,1478e" filled="f">
            <v:path arrowok="t"/>
          </v:shape>
        </w:pict>
      </w:r>
      <w:r>
        <w:rPr>
          <w:rFonts w:asciiTheme="minorHAnsi" w:hAnsiTheme="minorHAnsi" w:cstheme="minorBidi"/>
          <w:sz w:val="22"/>
          <w:szCs w:val="22"/>
        </w:rPr>
        <w:pict>
          <v:shape id="_x0000_s1093" style="position:absolute;left:0;text-align:left;margin-left:74.85pt;margin-top:6.05pt;width:19pt;height:73.9pt;z-index:251725824" coordsize="380,1478" path="m,c87,37,174,74,235,186v61,112,123,322,134,484c380,832,361,1025,302,1160,243,1295,62,1425,17,1478e" filled="f">
            <v:path arrowok="t"/>
          </v:shape>
        </w:pict>
      </w:r>
      <w:r>
        <w:rPr>
          <w:rFonts w:asciiTheme="minorHAnsi" w:hAnsiTheme="minorHAnsi" w:cstheme="minorBidi"/>
          <w:sz w:val="22"/>
          <w:szCs w:val="22"/>
        </w:rPr>
        <w:pict>
          <v:shape id="_x0000_s1084" type="#_x0000_t32" style="position:absolute;left:0;text-align:left;margin-left:286.65pt;margin-top:15.35pt;width:0;height:13.4pt;z-index:251716608" o:connectortype="straight"/>
        </w:pict>
      </w:r>
      <w:r>
        <w:rPr>
          <w:rFonts w:asciiTheme="minorHAnsi" w:hAnsiTheme="minorHAnsi" w:cstheme="minorBidi"/>
          <w:sz w:val="22"/>
          <w:szCs w:val="22"/>
        </w:rPr>
        <w:pict>
          <v:shape id="_x0000_s1083" type="#_x0000_t32" style="position:absolute;left:0;text-align:left;margin-left:62.3pt;margin-top:244.05pt;width:0;height:13.4pt;z-index:251715584" o:connectortype="straight"/>
        </w:pict>
      </w:r>
      <w:r>
        <w:rPr>
          <w:rFonts w:asciiTheme="minorHAnsi" w:hAnsiTheme="minorHAnsi" w:cstheme="minorBidi"/>
          <w:sz w:val="22"/>
          <w:szCs w:val="22"/>
        </w:rPr>
        <w:pict>
          <v:shape id="_x0000_s1082" type="#_x0000_t32" style="position:absolute;left:0;text-align:left;margin-left:62.3pt;margin-top:210.55pt;width:0;height:13.4pt;z-index:251714560" o:connectortype="straight"/>
        </w:pict>
      </w:r>
      <w:r>
        <w:rPr>
          <w:rFonts w:asciiTheme="minorHAnsi" w:hAnsiTheme="minorHAnsi" w:cstheme="minorBidi"/>
          <w:sz w:val="22"/>
          <w:szCs w:val="22"/>
        </w:rPr>
        <w:pict>
          <v:shape id="_x0000_s1081" type="#_x0000_t32" style="position:absolute;left:0;text-align:left;margin-left:62.3pt;margin-top:177.05pt;width:0;height:13.4pt;z-index:251713536" o:connectortype="straight"/>
        </w:pict>
      </w:r>
      <w:r>
        <w:rPr>
          <w:rFonts w:asciiTheme="minorHAnsi" w:hAnsiTheme="minorHAnsi" w:cstheme="minorBidi"/>
          <w:sz w:val="22"/>
          <w:szCs w:val="22"/>
        </w:rPr>
        <w:pict>
          <v:shape id="_x0000_s1080" type="#_x0000_t32" style="position:absolute;left:0;text-align:left;margin-left:62.3pt;margin-top:149.45pt;width:0;height:13.4pt;z-index:251712512" o:connectortype="straight"/>
        </w:pict>
      </w:r>
      <w:r>
        <w:rPr>
          <w:rFonts w:asciiTheme="minorHAnsi" w:hAnsiTheme="minorHAnsi" w:cstheme="minorBidi"/>
          <w:sz w:val="22"/>
          <w:szCs w:val="22"/>
        </w:rPr>
        <w:pict>
          <v:shape id="_x0000_s1079" type="#_x0000_t32" style="position:absolute;left:0;text-align:left;margin-left:62.3pt;margin-top:114.25pt;width:0;height:13.4pt;z-index:251711488" o:connectortype="straight"/>
        </w:pict>
      </w:r>
      <w:r>
        <w:rPr>
          <w:rFonts w:asciiTheme="minorHAnsi" w:hAnsiTheme="minorHAnsi" w:cstheme="minorBidi"/>
          <w:sz w:val="22"/>
          <w:szCs w:val="22"/>
        </w:rPr>
        <w:pict>
          <v:shape id="_x0000_s1078" type="#_x0000_t32" style="position:absolute;left:0;text-align:left;margin-left:62.3pt;margin-top:85pt;width:0;height:13.4pt;z-index:251710464" o:connectortype="straight"/>
        </w:pict>
      </w:r>
      <w:r>
        <w:rPr>
          <w:rFonts w:asciiTheme="minorHAnsi" w:hAnsiTheme="minorHAnsi" w:cstheme="minorBidi"/>
          <w:sz w:val="22"/>
          <w:szCs w:val="22"/>
        </w:rPr>
        <w:pict>
          <v:shape id="_x0000_s1077" type="#_x0000_t32" style="position:absolute;left:0;text-align:left;margin-left:62.3pt;margin-top:50.65pt;width:0;height:13.4pt;z-index:251709440" o:connectortype="straight"/>
        </w:pict>
      </w:r>
      <w:r>
        <w:rPr>
          <w:rFonts w:asciiTheme="minorHAnsi" w:hAnsiTheme="minorHAnsi" w:cstheme="minorBidi"/>
          <w:sz w:val="22"/>
          <w:szCs w:val="22"/>
        </w:rPr>
        <w:pict>
          <v:shape id="_x0000_s1076" type="#_x0000_t32" style="position:absolute;left:0;text-align:left;margin-left:62.3pt;margin-top:15.35pt;width:0;height:13.4pt;z-index:251708416" o:connectortype="straight"/>
        </w:pict>
      </w:r>
      <w:r>
        <w:rPr>
          <w:rFonts w:asciiTheme="minorHAnsi" w:hAnsiTheme="minorHAnsi" w:cstheme="minorBidi"/>
          <w:sz w:val="22"/>
          <w:szCs w:val="22"/>
        </w:rPr>
        <w:pict>
          <v:shape id="_x0000_s1075" type="#_x0000_t32" style="position:absolute;left:0;text-align:left;margin-left:39.7pt;margin-top:244.05pt;width:0;height:13.4pt;z-index:251707392" o:connectortype="straight"/>
        </w:pict>
      </w:r>
      <w:r>
        <w:rPr>
          <w:rFonts w:asciiTheme="minorHAnsi" w:hAnsiTheme="minorHAnsi" w:cstheme="minorBidi"/>
          <w:sz w:val="22"/>
          <w:szCs w:val="22"/>
        </w:rPr>
        <w:pict>
          <v:shape id="_x0000_s1074" type="#_x0000_t32" style="position:absolute;left:0;text-align:left;margin-left:39.7pt;margin-top:210.55pt;width:0;height:13.4pt;z-index:251706368" o:connectortype="straight"/>
        </w:pict>
      </w:r>
      <w:r>
        <w:rPr>
          <w:rFonts w:asciiTheme="minorHAnsi" w:hAnsiTheme="minorHAnsi" w:cstheme="minorBidi"/>
          <w:sz w:val="22"/>
          <w:szCs w:val="22"/>
        </w:rPr>
        <w:pict>
          <v:shape id="_x0000_s1073" type="#_x0000_t32" style="position:absolute;left:0;text-align:left;margin-left:39.7pt;margin-top:177.05pt;width:0;height:13.4pt;z-index:251705344" o:connectortype="straight"/>
        </w:pict>
      </w:r>
      <w:r>
        <w:rPr>
          <w:rFonts w:asciiTheme="minorHAnsi" w:hAnsiTheme="minorHAnsi" w:cstheme="minorBidi"/>
          <w:sz w:val="22"/>
          <w:szCs w:val="22"/>
        </w:rPr>
        <w:pict>
          <v:shape id="_x0000_s1070" type="#_x0000_t32" style="position:absolute;left:0;text-align:left;margin-left:39.7pt;margin-top:79.95pt;width:0;height:13.4pt;z-index:251702272" o:connectortype="straight"/>
        </w:pict>
      </w:r>
      <w:r>
        <w:rPr>
          <w:rFonts w:asciiTheme="minorHAnsi" w:hAnsiTheme="minorHAnsi" w:cstheme="minorBidi"/>
          <w:sz w:val="22"/>
          <w:szCs w:val="22"/>
        </w:rPr>
        <w:pict>
          <v:shape id="_x0000_s1068" type="#_x0000_t32" style="position:absolute;left:0;text-align:left;margin-left:39.7pt;margin-top:15.35pt;width:0;height:13.4pt;z-index:251700224" o:connectortype="straight"/>
        </w:pict>
      </w:r>
      <w:proofErr w:type="gramStart"/>
      <w:r w:rsidR="00BB274B">
        <w:rPr>
          <w:sz w:val="28"/>
        </w:rPr>
        <w:t>Ц</w:t>
      </w:r>
      <w:proofErr w:type="gramEnd"/>
      <w:r w:rsidR="00BB274B">
        <w:rPr>
          <w:sz w:val="28"/>
        </w:rPr>
        <w:t xml:space="preserve"> – Г    </w:t>
      </w:r>
      <w:r w:rsidR="00BB274B">
        <w:rPr>
          <w:sz w:val="28"/>
        </w:rPr>
        <w:tab/>
      </w:r>
      <w:r w:rsidR="00BB274B">
        <w:rPr>
          <w:sz w:val="28"/>
        </w:rPr>
        <w:tab/>
      </w:r>
      <w:r w:rsidR="00BB274B">
        <w:rPr>
          <w:sz w:val="28"/>
        </w:rPr>
        <w:tab/>
      </w:r>
      <w:r w:rsidR="00BB274B">
        <w:rPr>
          <w:sz w:val="28"/>
        </w:rPr>
        <w:tab/>
      </w:r>
      <w:r w:rsidR="00BB274B">
        <w:rPr>
          <w:sz w:val="28"/>
        </w:rPr>
        <w:tab/>
      </w:r>
      <w:r w:rsidR="00BB274B">
        <w:rPr>
          <w:sz w:val="28"/>
        </w:rPr>
        <w:tab/>
        <w:t>Ц</w:t>
      </w:r>
    </w:p>
    <w:p w:rsidR="00BB274B" w:rsidRDefault="00BB274B" w:rsidP="00BB274B">
      <w:pPr>
        <w:pStyle w:val="a5"/>
        <w:ind w:left="720"/>
        <w:jc w:val="both"/>
        <w:rPr>
          <w:sz w:val="28"/>
        </w:rPr>
      </w:pPr>
    </w:p>
    <w:p w:rsidR="00BB274B" w:rsidRDefault="00BB274B" w:rsidP="00BB274B">
      <w:pPr>
        <w:pStyle w:val="a5"/>
        <w:ind w:left="720"/>
        <w:jc w:val="both"/>
        <w:rPr>
          <w:sz w:val="28"/>
        </w:rPr>
      </w:pPr>
      <w:proofErr w:type="gramStart"/>
      <w:r>
        <w:rPr>
          <w:sz w:val="28"/>
        </w:rPr>
        <w:t>Ц</w:t>
      </w:r>
      <w:proofErr w:type="gramEnd"/>
      <w:r>
        <w:rPr>
          <w:sz w:val="28"/>
        </w:rPr>
        <w:t xml:space="preserve"> – Г</w:t>
      </w:r>
      <w:r>
        <w:rPr>
          <w:sz w:val="28"/>
        </w:rPr>
        <w:tab/>
      </w:r>
      <w:r>
        <w:rPr>
          <w:sz w:val="28"/>
        </w:rPr>
        <w:tab/>
        <w:t>ГГЦ</w:t>
      </w:r>
      <w:r>
        <w:rPr>
          <w:sz w:val="28"/>
        </w:rPr>
        <w:tab/>
      </w:r>
      <w:r>
        <w:rPr>
          <w:sz w:val="28"/>
        </w:rPr>
        <w:tab/>
      </w:r>
      <w:r>
        <w:rPr>
          <w:sz w:val="28"/>
        </w:rPr>
        <w:tab/>
      </w:r>
      <w:r>
        <w:rPr>
          <w:sz w:val="28"/>
        </w:rPr>
        <w:tab/>
      </w:r>
      <w:r>
        <w:rPr>
          <w:sz w:val="28"/>
        </w:rPr>
        <w:tab/>
        <w:t>Ц</w:t>
      </w:r>
    </w:p>
    <w:p w:rsidR="00BB274B" w:rsidRDefault="0059542C" w:rsidP="00BB274B">
      <w:pPr>
        <w:pStyle w:val="a5"/>
        <w:ind w:left="720"/>
        <w:jc w:val="both"/>
        <w:rPr>
          <w:sz w:val="28"/>
        </w:rPr>
      </w:pPr>
      <w:r>
        <w:rPr>
          <w:rFonts w:asciiTheme="minorHAnsi" w:hAnsiTheme="minorHAnsi" w:cstheme="minorBidi"/>
          <w:sz w:val="22"/>
          <w:szCs w:val="22"/>
        </w:rPr>
        <w:pict>
          <v:shape id="_x0000_s1085" type="#_x0000_t32" style="position:absolute;left:0;text-align:left;margin-left:286.65pt;margin-top:2.35pt;width:0;height:13.4pt;z-index:251717632" o:connectortype="straight"/>
        </w:pict>
      </w:r>
      <w:proofErr w:type="spellStart"/>
      <w:r w:rsidR="00BB274B">
        <w:rPr>
          <w:sz w:val="28"/>
        </w:rPr>
        <w:t>Пролин</w:t>
      </w:r>
      <w:proofErr w:type="spellEnd"/>
    </w:p>
    <w:p w:rsidR="00BB274B" w:rsidRDefault="0059542C" w:rsidP="00BB274B">
      <w:pPr>
        <w:pStyle w:val="a5"/>
        <w:ind w:left="720"/>
        <w:jc w:val="both"/>
        <w:rPr>
          <w:sz w:val="28"/>
        </w:rPr>
      </w:pPr>
      <w:r>
        <w:rPr>
          <w:rFonts w:asciiTheme="minorHAnsi" w:hAnsiTheme="minorHAnsi" w:cstheme="minorBidi"/>
          <w:sz w:val="22"/>
          <w:szCs w:val="22"/>
        </w:rPr>
        <w:pict>
          <v:shape id="_x0000_s1086" type="#_x0000_t32" style="position:absolute;left:0;text-align:left;margin-left:286.65pt;margin-top:15.55pt;width:0;height:13.4pt;z-index:251718656" o:connectortype="straight"/>
        </w:pict>
      </w:r>
      <w:r w:rsidR="00BB274B">
        <w:rPr>
          <w:sz w:val="28"/>
        </w:rPr>
        <w:t xml:space="preserve">Г – </w:t>
      </w:r>
      <w:proofErr w:type="gramStart"/>
      <w:r w:rsidR="00BB274B">
        <w:rPr>
          <w:sz w:val="28"/>
        </w:rPr>
        <w:t>Ц</w:t>
      </w:r>
      <w:proofErr w:type="gramEnd"/>
      <w:r w:rsidR="00BB274B">
        <w:rPr>
          <w:sz w:val="28"/>
        </w:rPr>
        <w:tab/>
      </w:r>
      <w:r w:rsidR="00BB274B">
        <w:rPr>
          <w:sz w:val="28"/>
        </w:rPr>
        <w:tab/>
      </w:r>
      <w:r w:rsidR="00BB274B">
        <w:rPr>
          <w:sz w:val="28"/>
        </w:rPr>
        <w:tab/>
      </w:r>
      <w:r w:rsidR="00BB274B">
        <w:rPr>
          <w:sz w:val="28"/>
        </w:rPr>
        <w:tab/>
      </w:r>
      <w:r w:rsidR="00BB274B">
        <w:rPr>
          <w:sz w:val="28"/>
        </w:rPr>
        <w:tab/>
      </w:r>
      <w:r w:rsidR="00BB274B">
        <w:rPr>
          <w:sz w:val="28"/>
        </w:rPr>
        <w:tab/>
      </w:r>
      <w:r w:rsidR="00BB274B">
        <w:rPr>
          <w:sz w:val="28"/>
        </w:rPr>
        <w:tab/>
        <w:t>Г</w:t>
      </w:r>
    </w:p>
    <w:p w:rsidR="00BB274B" w:rsidRDefault="00BB274B" w:rsidP="00BB274B">
      <w:pPr>
        <w:pStyle w:val="a5"/>
        <w:ind w:left="720"/>
        <w:jc w:val="both"/>
        <w:rPr>
          <w:sz w:val="28"/>
        </w:rPr>
      </w:pPr>
    </w:p>
    <w:p w:rsidR="00BB274B" w:rsidRDefault="00BB274B" w:rsidP="00BB274B">
      <w:pPr>
        <w:pStyle w:val="a5"/>
        <w:ind w:left="720"/>
        <w:jc w:val="both"/>
        <w:rPr>
          <w:sz w:val="28"/>
        </w:rPr>
      </w:pPr>
      <w:r>
        <w:rPr>
          <w:sz w:val="28"/>
        </w:rPr>
        <w:t>А – Т</w:t>
      </w:r>
      <w:r>
        <w:rPr>
          <w:sz w:val="28"/>
        </w:rPr>
        <w:tab/>
      </w:r>
      <w:r>
        <w:rPr>
          <w:sz w:val="28"/>
        </w:rPr>
        <w:tab/>
      </w:r>
      <w:r>
        <w:rPr>
          <w:sz w:val="28"/>
        </w:rPr>
        <w:tab/>
      </w:r>
      <w:r>
        <w:rPr>
          <w:sz w:val="28"/>
        </w:rPr>
        <w:tab/>
      </w:r>
      <w:r>
        <w:rPr>
          <w:sz w:val="28"/>
        </w:rPr>
        <w:tab/>
      </w:r>
      <w:r>
        <w:rPr>
          <w:sz w:val="28"/>
        </w:rPr>
        <w:tab/>
      </w:r>
      <w:r>
        <w:rPr>
          <w:sz w:val="28"/>
        </w:rPr>
        <w:tab/>
        <w:t>А</w:t>
      </w:r>
    </w:p>
    <w:p w:rsidR="00BB274B" w:rsidRDefault="0059542C" w:rsidP="00BB274B">
      <w:pPr>
        <w:pStyle w:val="a5"/>
        <w:ind w:left="720"/>
        <w:jc w:val="both"/>
        <w:rPr>
          <w:sz w:val="28"/>
        </w:rPr>
      </w:pPr>
      <w:r>
        <w:rPr>
          <w:rFonts w:asciiTheme="minorHAnsi" w:hAnsiTheme="minorHAnsi" w:cstheme="minorBidi"/>
          <w:sz w:val="22"/>
          <w:szCs w:val="22"/>
        </w:rPr>
        <w:pict>
          <v:shape id="_x0000_s1069" type="#_x0000_t32" style="position:absolute;left:0;text-align:left;margin-left:39.7pt;margin-top:1.55pt;width:0;height:13.4pt;z-index:251701248" o:connectortype="straight"/>
        </w:pict>
      </w:r>
      <w:r>
        <w:rPr>
          <w:rFonts w:asciiTheme="minorHAnsi" w:hAnsiTheme="minorHAnsi" w:cstheme="minorBidi"/>
          <w:sz w:val="22"/>
          <w:szCs w:val="22"/>
        </w:rPr>
        <w:pict>
          <v:shape id="_x0000_s1087" type="#_x0000_t32" style="position:absolute;left:0;text-align:left;margin-left:286.65pt;margin-top:1.55pt;width:0;height:13.4pt;z-index:251719680" o:connectortype="straight"/>
        </w:pict>
      </w:r>
      <w:r>
        <w:rPr>
          <w:rFonts w:asciiTheme="minorHAnsi" w:hAnsiTheme="minorHAnsi" w:cstheme="minorBidi"/>
          <w:sz w:val="22"/>
          <w:szCs w:val="22"/>
        </w:rPr>
        <w:pict>
          <v:shape id="_x0000_s1071" type="#_x0000_t32" style="position:absolute;left:0;text-align:left;margin-left:39.7pt;margin-top:-62.05pt;width:0;height:13.4pt;z-index:251703296" o:connectortype="straight"/>
        </w:pict>
      </w:r>
    </w:p>
    <w:p w:rsidR="00BB274B" w:rsidRDefault="00BB274B" w:rsidP="00BB274B">
      <w:pPr>
        <w:pStyle w:val="a5"/>
        <w:ind w:left="720"/>
        <w:jc w:val="both"/>
        <w:rPr>
          <w:sz w:val="28"/>
        </w:rPr>
      </w:pPr>
      <w:r>
        <w:rPr>
          <w:sz w:val="28"/>
        </w:rPr>
        <w:t>Т – А</w:t>
      </w:r>
      <w:r>
        <w:rPr>
          <w:sz w:val="28"/>
        </w:rPr>
        <w:tab/>
      </w:r>
      <w:r>
        <w:rPr>
          <w:sz w:val="28"/>
        </w:rPr>
        <w:tab/>
        <w:t>ТАТ</w:t>
      </w:r>
      <w:r>
        <w:rPr>
          <w:sz w:val="28"/>
        </w:rPr>
        <w:tab/>
      </w:r>
      <w:r>
        <w:rPr>
          <w:sz w:val="28"/>
        </w:rPr>
        <w:tab/>
      </w:r>
      <w:r>
        <w:rPr>
          <w:sz w:val="28"/>
        </w:rPr>
        <w:tab/>
      </w:r>
      <w:r>
        <w:rPr>
          <w:sz w:val="28"/>
        </w:rPr>
        <w:tab/>
      </w:r>
      <w:r>
        <w:rPr>
          <w:sz w:val="28"/>
        </w:rPr>
        <w:tab/>
        <w:t>У</w:t>
      </w:r>
    </w:p>
    <w:p w:rsidR="00BB274B" w:rsidRDefault="0059542C" w:rsidP="00BB274B">
      <w:pPr>
        <w:pStyle w:val="a5"/>
        <w:ind w:left="720"/>
        <w:jc w:val="both"/>
        <w:rPr>
          <w:sz w:val="28"/>
        </w:rPr>
      </w:pPr>
      <w:r>
        <w:rPr>
          <w:rFonts w:asciiTheme="minorHAnsi" w:hAnsiTheme="minorHAnsi" w:cstheme="minorBidi"/>
          <w:sz w:val="22"/>
          <w:szCs w:val="22"/>
        </w:rPr>
        <w:pict>
          <v:shape id="_x0000_s1072" type="#_x0000_t32" style="position:absolute;left:0;text-align:left;margin-left:39.7pt;margin-top:4.55pt;width:0;height:13.4pt;z-index:251704320" o:connectortype="straight"/>
        </w:pict>
      </w:r>
      <w:r>
        <w:rPr>
          <w:rFonts w:asciiTheme="minorHAnsi" w:hAnsiTheme="minorHAnsi" w:cstheme="minorBidi"/>
          <w:sz w:val="22"/>
          <w:szCs w:val="22"/>
        </w:rPr>
        <w:pict>
          <v:shape id="_x0000_s1088" type="#_x0000_t32" style="position:absolute;left:0;text-align:left;margin-left:286.65pt;margin-top:2.95pt;width:0;height:13.4pt;z-index:251720704" o:connectortype="straight"/>
        </w:pict>
      </w:r>
      <w:r w:rsidR="00BB274B">
        <w:rPr>
          <w:sz w:val="28"/>
        </w:rPr>
        <w:t xml:space="preserve">                     Изолейцин          </w:t>
      </w:r>
    </w:p>
    <w:p w:rsidR="00BB274B" w:rsidRDefault="00BB274B" w:rsidP="00BB274B">
      <w:pPr>
        <w:pStyle w:val="a5"/>
        <w:ind w:left="720"/>
        <w:jc w:val="both"/>
        <w:rPr>
          <w:sz w:val="28"/>
        </w:rPr>
      </w:pPr>
      <w:r>
        <w:rPr>
          <w:sz w:val="28"/>
        </w:rPr>
        <w:t>А – Т</w:t>
      </w:r>
      <w:r>
        <w:rPr>
          <w:sz w:val="28"/>
        </w:rPr>
        <w:tab/>
      </w:r>
      <w:r>
        <w:rPr>
          <w:sz w:val="28"/>
        </w:rPr>
        <w:tab/>
      </w:r>
      <w:r>
        <w:rPr>
          <w:sz w:val="28"/>
        </w:rPr>
        <w:tab/>
      </w:r>
      <w:r>
        <w:rPr>
          <w:sz w:val="28"/>
        </w:rPr>
        <w:tab/>
      </w:r>
      <w:r>
        <w:rPr>
          <w:sz w:val="28"/>
        </w:rPr>
        <w:tab/>
      </w:r>
      <w:r>
        <w:rPr>
          <w:sz w:val="28"/>
        </w:rPr>
        <w:tab/>
      </w:r>
      <w:r>
        <w:rPr>
          <w:sz w:val="28"/>
        </w:rPr>
        <w:tab/>
        <w:t>А</w:t>
      </w:r>
    </w:p>
    <w:p w:rsidR="00BB274B" w:rsidRDefault="0059542C" w:rsidP="00BB274B">
      <w:pPr>
        <w:pStyle w:val="a5"/>
        <w:ind w:left="720"/>
        <w:jc w:val="both"/>
        <w:rPr>
          <w:sz w:val="28"/>
        </w:rPr>
      </w:pPr>
      <w:r>
        <w:rPr>
          <w:rFonts w:asciiTheme="minorHAnsi" w:hAnsiTheme="minorHAnsi" w:cstheme="minorBidi"/>
          <w:sz w:val="22"/>
          <w:szCs w:val="22"/>
        </w:rPr>
        <w:pict>
          <v:shape id="_x0000_s1089" type="#_x0000_t32" style="position:absolute;left:0;text-align:left;margin-left:286.65pt;margin-top:-.05pt;width:0;height:13.4pt;z-index:251721728" o:connectortype="straight"/>
        </w:pict>
      </w:r>
    </w:p>
    <w:p w:rsidR="00BB274B" w:rsidRDefault="00BB274B" w:rsidP="00BB274B">
      <w:pPr>
        <w:pStyle w:val="a5"/>
        <w:ind w:left="720"/>
        <w:jc w:val="both"/>
        <w:rPr>
          <w:sz w:val="28"/>
        </w:rPr>
      </w:pPr>
      <w:r>
        <w:rPr>
          <w:sz w:val="28"/>
        </w:rPr>
        <w:t xml:space="preserve">Г – </w:t>
      </w:r>
      <w:proofErr w:type="gramStart"/>
      <w:r>
        <w:rPr>
          <w:sz w:val="28"/>
        </w:rPr>
        <w:t>Ц</w:t>
      </w:r>
      <w:proofErr w:type="gramEnd"/>
      <w:r>
        <w:rPr>
          <w:sz w:val="28"/>
        </w:rPr>
        <w:tab/>
      </w:r>
      <w:r>
        <w:rPr>
          <w:sz w:val="28"/>
        </w:rPr>
        <w:tab/>
      </w:r>
      <w:r>
        <w:rPr>
          <w:sz w:val="28"/>
        </w:rPr>
        <w:tab/>
      </w:r>
      <w:r>
        <w:rPr>
          <w:sz w:val="28"/>
        </w:rPr>
        <w:tab/>
      </w:r>
      <w:r>
        <w:rPr>
          <w:sz w:val="28"/>
        </w:rPr>
        <w:tab/>
      </w:r>
      <w:r>
        <w:rPr>
          <w:sz w:val="28"/>
        </w:rPr>
        <w:tab/>
      </w:r>
      <w:r>
        <w:rPr>
          <w:sz w:val="28"/>
        </w:rPr>
        <w:tab/>
        <w:t>Г</w:t>
      </w:r>
    </w:p>
    <w:p w:rsidR="00BB274B" w:rsidRDefault="0059542C" w:rsidP="00BB274B">
      <w:pPr>
        <w:pStyle w:val="a5"/>
        <w:ind w:left="720"/>
        <w:jc w:val="both"/>
        <w:rPr>
          <w:sz w:val="28"/>
        </w:rPr>
      </w:pPr>
      <w:r>
        <w:rPr>
          <w:rFonts w:asciiTheme="minorHAnsi" w:hAnsiTheme="minorHAnsi" w:cstheme="minorBidi"/>
          <w:sz w:val="22"/>
          <w:szCs w:val="22"/>
        </w:rPr>
        <w:pict>
          <v:shape id="_x0000_s1090" type="#_x0000_t32" style="position:absolute;left:0;text-align:left;margin-left:286.65pt;margin-top:1.25pt;width:0;height:13.4pt;z-index:251722752" o:connectortype="straight"/>
        </w:pict>
      </w:r>
    </w:p>
    <w:p w:rsidR="00BB274B" w:rsidRDefault="00BB274B" w:rsidP="00BB274B">
      <w:pPr>
        <w:pStyle w:val="a5"/>
        <w:ind w:left="720"/>
        <w:jc w:val="both"/>
        <w:rPr>
          <w:sz w:val="28"/>
        </w:rPr>
      </w:pPr>
      <w:proofErr w:type="gramStart"/>
      <w:r>
        <w:rPr>
          <w:sz w:val="28"/>
        </w:rPr>
        <w:t>Ц</w:t>
      </w:r>
      <w:proofErr w:type="gramEnd"/>
      <w:r>
        <w:rPr>
          <w:sz w:val="28"/>
        </w:rPr>
        <w:t xml:space="preserve"> – Г</w:t>
      </w:r>
      <w:r>
        <w:rPr>
          <w:sz w:val="28"/>
        </w:rPr>
        <w:tab/>
      </w:r>
      <w:r>
        <w:rPr>
          <w:sz w:val="28"/>
        </w:rPr>
        <w:tab/>
        <w:t>ЦГТ</w:t>
      </w:r>
      <w:r>
        <w:rPr>
          <w:sz w:val="28"/>
        </w:rPr>
        <w:tab/>
      </w:r>
      <w:r>
        <w:rPr>
          <w:sz w:val="28"/>
        </w:rPr>
        <w:tab/>
      </w:r>
      <w:r>
        <w:rPr>
          <w:sz w:val="28"/>
        </w:rPr>
        <w:tab/>
      </w:r>
      <w:r>
        <w:rPr>
          <w:sz w:val="28"/>
        </w:rPr>
        <w:tab/>
      </w:r>
      <w:r>
        <w:rPr>
          <w:sz w:val="28"/>
        </w:rPr>
        <w:tab/>
        <w:t>Ц</w:t>
      </w:r>
    </w:p>
    <w:p w:rsidR="00BB274B" w:rsidRDefault="0059542C" w:rsidP="00BB274B">
      <w:pPr>
        <w:pStyle w:val="a5"/>
        <w:ind w:left="720"/>
        <w:jc w:val="both"/>
        <w:rPr>
          <w:sz w:val="28"/>
        </w:rPr>
      </w:pPr>
      <w:r>
        <w:rPr>
          <w:rFonts w:asciiTheme="minorHAnsi" w:hAnsiTheme="minorHAnsi" w:cstheme="minorBidi"/>
          <w:sz w:val="22"/>
          <w:szCs w:val="22"/>
        </w:rPr>
        <w:pict>
          <v:shape id="_x0000_s1091" type="#_x0000_t32" style="position:absolute;left:0;text-align:left;margin-left:286.65pt;margin-top:2.55pt;width:0;height:13.4pt;z-index:251723776" o:connectortype="straight"/>
        </w:pict>
      </w:r>
      <w:proofErr w:type="spellStart"/>
      <w:r w:rsidR="00BB274B">
        <w:rPr>
          <w:sz w:val="28"/>
        </w:rPr>
        <w:t>Аланин</w:t>
      </w:r>
      <w:proofErr w:type="spellEnd"/>
    </w:p>
    <w:p w:rsidR="00BB274B" w:rsidRDefault="00BB274B" w:rsidP="00BB274B">
      <w:pPr>
        <w:pStyle w:val="a5"/>
        <w:ind w:left="720"/>
        <w:jc w:val="both"/>
        <w:rPr>
          <w:sz w:val="28"/>
        </w:rPr>
      </w:pPr>
      <w:r>
        <w:rPr>
          <w:sz w:val="28"/>
        </w:rPr>
        <w:t>А – Т</w:t>
      </w:r>
      <w:r>
        <w:rPr>
          <w:sz w:val="28"/>
        </w:rPr>
        <w:tab/>
      </w:r>
      <w:r>
        <w:rPr>
          <w:sz w:val="28"/>
        </w:rPr>
        <w:tab/>
      </w:r>
      <w:r>
        <w:rPr>
          <w:sz w:val="28"/>
        </w:rPr>
        <w:tab/>
      </w:r>
      <w:r>
        <w:rPr>
          <w:sz w:val="28"/>
        </w:rPr>
        <w:tab/>
      </w:r>
      <w:r>
        <w:rPr>
          <w:sz w:val="28"/>
        </w:rPr>
        <w:tab/>
      </w:r>
      <w:r>
        <w:rPr>
          <w:sz w:val="28"/>
        </w:rPr>
        <w:tab/>
      </w:r>
      <w:r>
        <w:rPr>
          <w:sz w:val="28"/>
        </w:rPr>
        <w:tab/>
        <w:t>А</w:t>
      </w:r>
    </w:p>
    <w:p w:rsidR="00BB274B" w:rsidRDefault="00BB274B" w:rsidP="00BB274B">
      <w:pPr>
        <w:pStyle w:val="a5"/>
        <w:numPr>
          <w:ilvl w:val="0"/>
          <w:numId w:val="1"/>
        </w:numPr>
        <w:jc w:val="both"/>
        <w:rPr>
          <w:sz w:val="28"/>
        </w:rPr>
      </w:pPr>
      <w:r>
        <w:rPr>
          <w:sz w:val="28"/>
        </w:rPr>
        <w:t xml:space="preserve">Достройте молекулу ДНК по принципу </w:t>
      </w:r>
      <w:proofErr w:type="spellStart"/>
      <w:r>
        <w:rPr>
          <w:sz w:val="28"/>
        </w:rPr>
        <w:t>комплементарности</w:t>
      </w:r>
      <w:proofErr w:type="spellEnd"/>
      <w:r>
        <w:rPr>
          <w:sz w:val="28"/>
        </w:rPr>
        <w:t>, затем определите триплеты, и кодируемые аминокислоты, рядом достройте молекулу РНК (см. пример в задании №5):</w:t>
      </w:r>
    </w:p>
    <w:p w:rsidR="00BB274B" w:rsidRDefault="00BB274B" w:rsidP="00BB274B">
      <w:pPr>
        <w:pStyle w:val="a5"/>
        <w:ind w:left="720"/>
        <w:jc w:val="both"/>
        <w:rPr>
          <w:b/>
          <w:sz w:val="28"/>
        </w:rPr>
      </w:pPr>
      <w:r>
        <w:rPr>
          <w:b/>
          <w:sz w:val="28"/>
        </w:rPr>
        <w:t>ДНК</w:t>
      </w:r>
      <w:r>
        <w:rPr>
          <w:b/>
          <w:sz w:val="28"/>
        </w:rPr>
        <w:tab/>
      </w:r>
      <w:r>
        <w:rPr>
          <w:b/>
          <w:sz w:val="28"/>
        </w:rPr>
        <w:tab/>
      </w:r>
      <w:r>
        <w:rPr>
          <w:b/>
          <w:sz w:val="28"/>
        </w:rPr>
        <w:tab/>
      </w:r>
      <w:r>
        <w:rPr>
          <w:b/>
          <w:sz w:val="28"/>
        </w:rPr>
        <w:tab/>
      </w:r>
      <w:r>
        <w:rPr>
          <w:b/>
          <w:sz w:val="28"/>
        </w:rPr>
        <w:tab/>
        <w:t>РНК</w:t>
      </w:r>
    </w:p>
    <w:p w:rsidR="00BB274B" w:rsidRDefault="0059542C" w:rsidP="00BB274B">
      <w:pPr>
        <w:pStyle w:val="a5"/>
        <w:ind w:left="284"/>
        <w:jc w:val="both"/>
        <w:rPr>
          <w:sz w:val="28"/>
        </w:rPr>
      </w:pPr>
      <w:r>
        <w:rPr>
          <w:rFonts w:asciiTheme="minorHAnsi" w:hAnsiTheme="minorHAnsi" w:cstheme="minorBidi"/>
          <w:sz w:val="22"/>
          <w:szCs w:val="22"/>
        </w:rPr>
        <w:pict>
          <v:shape id="_x0000_s1066" type="#_x0000_t32" style="position:absolute;left:0;text-align:left;margin-left:39.7pt;margin-top:208pt;width:0;height:13.4pt;z-index:251698176" o:connectortype="straight"/>
        </w:pict>
      </w:r>
      <w:r>
        <w:rPr>
          <w:rFonts w:asciiTheme="minorHAnsi" w:hAnsiTheme="minorHAnsi" w:cstheme="minorBidi"/>
          <w:sz w:val="22"/>
          <w:szCs w:val="22"/>
        </w:rPr>
        <w:pict>
          <v:shape id="_x0000_s1065" type="#_x0000_t32" style="position:absolute;left:0;text-align:left;margin-left:39.7pt;margin-top:177.85pt;width:0;height:13.4pt;z-index:251697152" o:connectortype="straight"/>
        </w:pict>
      </w:r>
      <w:r>
        <w:rPr>
          <w:rFonts w:asciiTheme="minorHAnsi" w:hAnsiTheme="minorHAnsi" w:cstheme="minorBidi"/>
          <w:sz w:val="22"/>
          <w:szCs w:val="22"/>
        </w:rPr>
        <w:pict>
          <v:shape id="_x0000_s1064" type="#_x0000_t32" style="position:absolute;left:0;text-align:left;margin-left:39.7pt;margin-top:146.05pt;width:0;height:13.4pt;z-index:251696128" o:connectortype="straight"/>
        </w:pict>
      </w:r>
      <w:r>
        <w:rPr>
          <w:rFonts w:asciiTheme="minorHAnsi" w:hAnsiTheme="minorHAnsi" w:cstheme="minorBidi"/>
          <w:sz w:val="22"/>
          <w:szCs w:val="22"/>
        </w:rPr>
        <w:pict>
          <v:shape id="_x0000_s1063" type="#_x0000_t32" style="position:absolute;left:0;text-align:left;margin-left:39.7pt;margin-top:111.7pt;width:0;height:13.4pt;z-index:251695104" o:connectortype="straight"/>
        </w:pict>
      </w:r>
      <w:r>
        <w:rPr>
          <w:rFonts w:asciiTheme="minorHAnsi" w:hAnsiTheme="minorHAnsi" w:cstheme="minorBidi"/>
          <w:sz w:val="22"/>
          <w:szCs w:val="22"/>
        </w:rPr>
        <w:pict>
          <v:shape id="_x0000_s1062" type="#_x0000_t32" style="position:absolute;left:0;text-align:left;margin-left:39.7pt;margin-top:79.05pt;width:0;height:13.4pt;z-index:251694080" o:connectortype="straight"/>
        </w:pict>
      </w:r>
      <w:r>
        <w:rPr>
          <w:rFonts w:asciiTheme="minorHAnsi" w:hAnsiTheme="minorHAnsi" w:cstheme="minorBidi"/>
          <w:sz w:val="22"/>
          <w:szCs w:val="22"/>
        </w:rPr>
        <w:pict>
          <v:shape id="_x0000_s1061" type="#_x0000_t32" style="position:absolute;left:0;text-align:left;margin-left:39.7pt;margin-top:48.9pt;width:0;height:13.4pt;z-index:251693056" o:connectortype="straight"/>
        </w:pict>
      </w:r>
      <w:r>
        <w:rPr>
          <w:rFonts w:asciiTheme="minorHAnsi" w:hAnsiTheme="minorHAnsi" w:cstheme="minorBidi"/>
          <w:sz w:val="22"/>
          <w:szCs w:val="22"/>
        </w:rPr>
        <w:pict>
          <v:shape id="_x0000_s1060" type="#_x0000_t32" style="position:absolute;left:0;text-align:left;margin-left:39.7pt;margin-top:14.6pt;width:0;height:13.4pt;z-index:251692032" o:connectortype="straight"/>
        </w:pict>
      </w:r>
      <w:r w:rsidR="00BB274B">
        <w:rPr>
          <w:sz w:val="28"/>
        </w:rPr>
        <w:t xml:space="preserve">       Г –</w:t>
      </w:r>
    </w:p>
    <w:p w:rsidR="00BB274B" w:rsidRDefault="00BB274B" w:rsidP="00BB274B">
      <w:pPr>
        <w:pStyle w:val="a5"/>
        <w:ind w:left="284"/>
        <w:jc w:val="both"/>
        <w:rPr>
          <w:sz w:val="28"/>
        </w:rPr>
      </w:pPr>
    </w:p>
    <w:p w:rsidR="00BB274B" w:rsidRDefault="00BB274B" w:rsidP="00BB274B">
      <w:pPr>
        <w:pStyle w:val="a5"/>
        <w:ind w:left="284"/>
        <w:jc w:val="both"/>
        <w:rPr>
          <w:sz w:val="28"/>
        </w:rPr>
      </w:pPr>
      <w:r>
        <w:rPr>
          <w:sz w:val="28"/>
        </w:rPr>
        <w:tab/>
        <w:t>А –</w:t>
      </w:r>
    </w:p>
    <w:p w:rsidR="00BB274B" w:rsidRDefault="00BB274B" w:rsidP="00BB274B">
      <w:pPr>
        <w:pStyle w:val="a5"/>
        <w:ind w:left="284"/>
        <w:jc w:val="both"/>
        <w:rPr>
          <w:sz w:val="28"/>
        </w:rPr>
      </w:pPr>
    </w:p>
    <w:p w:rsidR="00BB274B" w:rsidRDefault="00BB274B" w:rsidP="00BB274B">
      <w:pPr>
        <w:pStyle w:val="a5"/>
        <w:ind w:left="284"/>
        <w:jc w:val="both"/>
        <w:rPr>
          <w:sz w:val="28"/>
        </w:rPr>
      </w:pPr>
      <w:r>
        <w:rPr>
          <w:sz w:val="28"/>
        </w:rPr>
        <w:tab/>
      </w:r>
      <w:proofErr w:type="gramStart"/>
      <w:r>
        <w:rPr>
          <w:sz w:val="28"/>
        </w:rPr>
        <w:t>Ц</w:t>
      </w:r>
      <w:proofErr w:type="gramEnd"/>
      <w:r>
        <w:rPr>
          <w:sz w:val="28"/>
        </w:rPr>
        <w:t xml:space="preserve"> –</w:t>
      </w:r>
    </w:p>
    <w:p w:rsidR="00BB274B" w:rsidRDefault="00BB274B" w:rsidP="00BB274B">
      <w:pPr>
        <w:pStyle w:val="a5"/>
        <w:ind w:left="284"/>
        <w:jc w:val="both"/>
        <w:rPr>
          <w:sz w:val="28"/>
        </w:rPr>
      </w:pPr>
    </w:p>
    <w:p w:rsidR="00BB274B" w:rsidRDefault="00BB274B" w:rsidP="00BB274B">
      <w:pPr>
        <w:pStyle w:val="a5"/>
        <w:ind w:left="284"/>
        <w:jc w:val="both"/>
        <w:rPr>
          <w:sz w:val="28"/>
        </w:rPr>
      </w:pPr>
      <w:r>
        <w:rPr>
          <w:sz w:val="28"/>
        </w:rPr>
        <w:tab/>
        <w:t xml:space="preserve">Т – </w:t>
      </w:r>
    </w:p>
    <w:p w:rsidR="00BB274B" w:rsidRDefault="00BB274B" w:rsidP="00BB274B">
      <w:pPr>
        <w:pStyle w:val="a5"/>
        <w:ind w:left="284"/>
        <w:jc w:val="both"/>
        <w:rPr>
          <w:sz w:val="28"/>
        </w:rPr>
      </w:pPr>
    </w:p>
    <w:p w:rsidR="00BB274B" w:rsidRDefault="00BB274B" w:rsidP="00BB274B">
      <w:pPr>
        <w:pStyle w:val="a5"/>
        <w:ind w:left="284"/>
        <w:jc w:val="both"/>
        <w:rPr>
          <w:sz w:val="28"/>
        </w:rPr>
      </w:pPr>
      <w:r>
        <w:rPr>
          <w:sz w:val="28"/>
        </w:rPr>
        <w:tab/>
        <w:t xml:space="preserve">Т – </w:t>
      </w:r>
    </w:p>
    <w:p w:rsidR="00BB274B" w:rsidRDefault="00BB274B" w:rsidP="00BB274B">
      <w:pPr>
        <w:pStyle w:val="a5"/>
        <w:ind w:left="284"/>
        <w:jc w:val="both"/>
        <w:rPr>
          <w:sz w:val="28"/>
        </w:rPr>
      </w:pPr>
    </w:p>
    <w:p w:rsidR="00BB274B" w:rsidRDefault="00BB274B" w:rsidP="00BB274B">
      <w:pPr>
        <w:pStyle w:val="a5"/>
        <w:ind w:left="284"/>
        <w:jc w:val="both"/>
        <w:rPr>
          <w:sz w:val="28"/>
        </w:rPr>
      </w:pPr>
      <w:r>
        <w:rPr>
          <w:sz w:val="28"/>
        </w:rPr>
        <w:tab/>
      </w:r>
      <w:proofErr w:type="gramStart"/>
      <w:r>
        <w:rPr>
          <w:sz w:val="28"/>
        </w:rPr>
        <w:t>Ц</w:t>
      </w:r>
      <w:proofErr w:type="gramEnd"/>
      <w:r>
        <w:rPr>
          <w:sz w:val="28"/>
        </w:rPr>
        <w:t xml:space="preserve"> – </w:t>
      </w:r>
    </w:p>
    <w:p w:rsidR="00BB274B" w:rsidRDefault="00BB274B" w:rsidP="00BB274B">
      <w:pPr>
        <w:pStyle w:val="a5"/>
        <w:ind w:left="284"/>
        <w:jc w:val="both"/>
        <w:rPr>
          <w:sz w:val="28"/>
        </w:rPr>
      </w:pPr>
    </w:p>
    <w:p w:rsidR="00BB274B" w:rsidRDefault="00BB274B" w:rsidP="00BB274B">
      <w:pPr>
        <w:pStyle w:val="a5"/>
        <w:ind w:left="284"/>
        <w:jc w:val="both"/>
        <w:rPr>
          <w:sz w:val="28"/>
        </w:rPr>
      </w:pPr>
      <w:r>
        <w:rPr>
          <w:sz w:val="28"/>
        </w:rPr>
        <w:tab/>
        <w:t xml:space="preserve">Г – </w:t>
      </w:r>
    </w:p>
    <w:p w:rsidR="00BB274B" w:rsidRDefault="00BB274B" w:rsidP="00BB274B">
      <w:pPr>
        <w:pStyle w:val="a5"/>
        <w:ind w:left="284"/>
        <w:jc w:val="both"/>
        <w:rPr>
          <w:sz w:val="28"/>
        </w:rPr>
      </w:pPr>
    </w:p>
    <w:p w:rsidR="00BB274B" w:rsidRDefault="00BB274B" w:rsidP="00BB274B">
      <w:pPr>
        <w:pStyle w:val="a5"/>
        <w:ind w:left="284"/>
        <w:jc w:val="both"/>
        <w:rPr>
          <w:sz w:val="28"/>
        </w:rPr>
      </w:pPr>
      <w:r>
        <w:rPr>
          <w:sz w:val="28"/>
        </w:rPr>
        <w:tab/>
        <w:t xml:space="preserve">А – </w:t>
      </w:r>
    </w:p>
    <w:p w:rsidR="00BB274B" w:rsidRDefault="0059542C" w:rsidP="00BB274B">
      <w:pPr>
        <w:pStyle w:val="a5"/>
        <w:ind w:left="284"/>
        <w:jc w:val="both"/>
        <w:rPr>
          <w:sz w:val="28"/>
        </w:rPr>
      </w:pPr>
      <w:r>
        <w:rPr>
          <w:rFonts w:asciiTheme="minorHAnsi" w:hAnsiTheme="minorHAnsi" w:cstheme="minorBidi"/>
          <w:sz w:val="22"/>
          <w:szCs w:val="22"/>
        </w:rPr>
        <w:pict>
          <v:shape id="_x0000_s1067" type="#_x0000_t32" style="position:absolute;left:0;text-align:left;margin-left:39.7pt;margin-top:1.7pt;width:0;height:13.4pt;z-index:251699200" o:connectortype="straight"/>
        </w:pict>
      </w:r>
    </w:p>
    <w:p w:rsidR="00BB274B" w:rsidRDefault="00BB274B" w:rsidP="00BB274B">
      <w:pPr>
        <w:pStyle w:val="a5"/>
        <w:ind w:left="284"/>
        <w:jc w:val="both"/>
        <w:rPr>
          <w:sz w:val="28"/>
        </w:rPr>
      </w:pPr>
      <w:r>
        <w:rPr>
          <w:sz w:val="28"/>
        </w:rPr>
        <w:t xml:space="preserve">      </w:t>
      </w:r>
      <w:proofErr w:type="gramStart"/>
      <w:r>
        <w:rPr>
          <w:sz w:val="28"/>
        </w:rPr>
        <w:t>Ц</w:t>
      </w:r>
      <w:proofErr w:type="gramEnd"/>
      <w:r>
        <w:rPr>
          <w:sz w:val="28"/>
        </w:rPr>
        <w:t xml:space="preserve"> –</w:t>
      </w:r>
    </w:p>
    <w:p w:rsidR="00BA75FA" w:rsidRDefault="006902D1" w:rsidP="006902D1">
      <w:pPr>
        <w:pStyle w:val="a5"/>
        <w:ind w:firstLine="851"/>
        <w:rPr>
          <w:b/>
          <w:caps/>
          <w:sz w:val="28"/>
          <w:szCs w:val="28"/>
        </w:rPr>
      </w:pPr>
      <w:r>
        <w:rPr>
          <w:b/>
          <w:caps/>
          <w:sz w:val="28"/>
          <w:szCs w:val="28"/>
        </w:rPr>
        <w:lastRenderedPageBreak/>
        <w:t>Игра «Активный опрос»</w:t>
      </w:r>
    </w:p>
    <w:p w:rsidR="006902D1" w:rsidRPr="00862584" w:rsidRDefault="006902D1" w:rsidP="00862584">
      <w:pPr>
        <w:pStyle w:val="a5"/>
      </w:pPr>
      <w:r w:rsidRPr="00862584">
        <w:t>- Озвучьте, что скрыто в аббревиатуре ДНК.</w:t>
      </w:r>
    </w:p>
    <w:p w:rsidR="006902D1" w:rsidRPr="00862584" w:rsidRDefault="006902D1" w:rsidP="00862584">
      <w:pPr>
        <w:pStyle w:val="a5"/>
      </w:pPr>
      <w:r w:rsidRPr="00862584">
        <w:t>- Что такое ДНК?</w:t>
      </w:r>
    </w:p>
    <w:p w:rsidR="006902D1" w:rsidRPr="00862584" w:rsidRDefault="006902D1" w:rsidP="00862584">
      <w:pPr>
        <w:pStyle w:val="a5"/>
      </w:pPr>
      <w:r w:rsidRPr="00862584">
        <w:t>- По какому признаку достраиваются нуклеотиды в ДНК, охарактеризуйте его.</w:t>
      </w:r>
    </w:p>
    <w:p w:rsidR="00116DE7" w:rsidRPr="00862584" w:rsidRDefault="006902D1" w:rsidP="00862584">
      <w:pPr>
        <w:pStyle w:val="a5"/>
      </w:pPr>
      <w:r w:rsidRPr="00862584">
        <w:t>-</w:t>
      </w:r>
      <w:r w:rsidR="00862584" w:rsidRPr="00862584">
        <w:t xml:space="preserve"> Что скрыто в аббревиатуре РНК?</w:t>
      </w:r>
    </w:p>
    <w:p w:rsidR="00862584" w:rsidRDefault="00862584" w:rsidP="00862584">
      <w:pPr>
        <w:pStyle w:val="a5"/>
      </w:pPr>
      <w:r w:rsidRPr="00862584">
        <w:t xml:space="preserve">- </w:t>
      </w:r>
      <w:r>
        <w:t>К</w:t>
      </w:r>
      <w:r w:rsidRPr="00862584">
        <w:t>акие виды РНК вы знаете?</w:t>
      </w:r>
    </w:p>
    <w:p w:rsidR="00862584" w:rsidRDefault="00862584" w:rsidP="00862584">
      <w:pPr>
        <w:pStyle w:val="a5"/>
      </w:pPr>
      <w:r>
        <w:t>- Что отличает ДНК от РНК?</w:t>
      </w:r>
    </w:p>
    <w:p w:rsidR="00862584" w:rsidRPr="00862584" w:rsidRDefault="00862584" w:rsidP="00862584">
      <w:pPr>
        <w:pStyle w:val="a5"/>
      </w:pPr>
      <w:r>
        <w:t>- Что общего у ДНК и РНК?</w:t>
      </w:r>
    </w:p>
    <w:p w:rsidR="00862584" w:rsidRPr="00862584" w:rsidRDefault="00862584" w:rsidP="00862584">
      <w:pPr>
        <w:pStyle w:val="a5"/>
      </w:pPr>
    </w:p>
    <w:sectPr w:rsidR="00862584" w:rsidRPr="00862584" w:rsidSect="00FE4413">
      <w:pgSz w:w="11906" w:h="16838" w:code="9"/>
      <w:pgMar w:top="993"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42C" w:rsidRDefault="0059542C" w:rsidP="004F594A">
      <w:pPr>
        <w:spacing w:after="0" w:line="240" w:lineRule="auto"/>
      </w:pPr>
      <w:r>
        <w:separator/>
      </w:r>
    </w:p>
  </w:endnote>
  <w:endnote w:type="continuationSeparator" w:id="0">
    <w:p w:rsidR="0059542C" w:rsidRDefault="0059542C" w:rsidP="004F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42C" w:rsidRDefault="0059542C" w:rsidP="004F594A">
      <w:pPr>
        <w:spacing w:after="0" w:line="240" w:lineRule="auto"/>
      </w:pPr>
      <w:r>
        <w:separator/>
      </w:r>
    </w:p>
  </w:footnote>
  <w:footnote w:type="continuationSeparator" w:id="0">
    <w:p w:rsidR="0059542C" w:rsidRDefault="0059542C" w:rsidP="004F5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1571B"/>
    <w:multiLevelType w:val="hybridMultilevel"/>
    <w:tmpl w:val="B1129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A0230"/>
    <w:multiLevelType w:val="hybridMultilevel"/>
    <w:tmpl w:val="0950C11C"/>
    <w:lvl w:ilvl="0" w:tplc="C12AE33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75FA"/>
    <w:rsid w:val="00062080"/>
    <w:rsid w:val="00075DD8"/>
    <w:rsid w:val="000801E2"/>
    <w:rsid w:val="000A3D2C"/>
    <w:rsid w:val="00116DE7"/>
    <w:rsid w:val="00130FED"/>
    <w:rsid w:val="001A550C"/>
    <w:rsid w:val="002719F5"/>
    <w:rsid w:val="00274547"/>
    <w:rsid w:val="003F5CF5"/>
    <w:rsid w:val="004A5F24"/>
    <w:rsid w:val="004F594A"/>
    <w:rsid w:val="00586023"/>
    <w:rsid w:val="0059542C"/>
    <w:rsid w:val="005B0FB3"/>
    <w:rsid w:val="00632BEC"/>
    <w:rsid w:val="006902D1"/>
    <w:rsid w:val="007D4D64"/>
    <w:rsid w:val="00862584"/>
    <w:rsid w:val="00877011"/>
    <w:rsid w:val="008B0830"/>
    <w:rsid w:val="00A161CB"/>
    <w:rsid w:val="00A418B8"/>
    <w:rsid w:val="00A506D4"/>
    <w:rsid w:val="00A92479"/>
    <w:rsid w:val="00B029A4"/>
    <w:rsid w:val="00B13EEC"/>
    <w:rsid w:val="00B56FC3"/>
    <w:rsid w:val="00BA75FA"/>
    <w:rsid w:val="00BB274B"/>
    <w:rsid w:val="00C60F09"/>
    <w:rsid w:val="00D73540"/>
    <w:rsid w:val="00D73873"/>
    <w:rsid w:val="00D8174E"/>
    <w:rsid w:val="00DA4F97"/>
    <w:rsid w:val="00DE3366"/>
    <w:rsid w:val="00DF4708"/>
    <w:rsid w:val="00E1433C"/>
    <w:rsid w:val="00E15A45"/>
    <w:rsid w:val="00E26ADA"/>
    <w:rsid w:val="00F7636D"/>
    <w:rsid w:val="00FA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1" type="connector" idref="#_x0000_s1038"/>
        <o:r id="V:Rule2" type="connector" idref="#_x0000_s1081"/>
        <o:r id="V:Rule3" type="connector" idref="#_x0000_s1076"/>
        <o:r id="V:Rule4" type="connector" idref="#_x0000_s1080"/>
        <o:r id="V:Rule5" type="connector" idref="#_x0000_s1085"/>
        <o:r id="V:Rule6" type="connector" idref="#_x0000_s1055"/>
        <o:r id="V:Rule7" type="connector" idref="#_x0000_s1089"/>
        <o:r id="V:Rule8" type="connector" idref="#_x0000_s1062"/>
        <o:r id="V:Rule9" type="connector" idref="#_x0000_s1072"/>
        <o:r id="V:Rule10" type="connector" idref="#_x0000_s1082"/>
        <o:r id="V:Rule11" type="connector" idref="#_x0000_s1078"/>
        <o:r id="V:Rule12" type="connector" idref="#_x0000_s1084"/>
        <o:r id="V:Rule13" type="connector" idref="#_x0000_s1064"/>
        <o:r id="V:Rule14" type="connector" idref="#_x0000_s1068"/>
        <o:r id="V:Rule15" type="connector" idref="#_x0000_s1030"/>
        <o:r id="V:Rule16" type="connector" idref="#_x0000_s1066"/>
        <o:r id="V:Rule17" type="connector" idref="#_x0000_s1067"/>
        <o:r id="V:Rule18" type="connector" idref="#_x0000_s1083"/>
        <o:r id="V:Rule19" type="connector" idref="#_x0000_s1032"/>
        <o:r id="V:Rule20" type="connector" idref="#_x0000_s1069"/>
        <o:r id="V:Rule21" type="connector" idref="#_x0000_s1087"/>
        <o:r id="V:Rule22" type="connector" idref="#_x0000_s1048"/>
        <o:r id="V:Rule23" type="connector" idref="#_x0000_s1065"/>
        <o:r id="V:Rule24" type="connector" idref="#_x0000_s1088"/>
        <o:r id="V:Rule25" type="connector" idref="#_x0000_s1057"/>
        <o:r id="V:Rule26" type="connector" idref="#_x0000_s1033"/>
        <o:r id="V:Rule27" type="connector" idref="#_x0000_s1031"/>
        <o:r id="V:Rule28" type="connector" idref="#_x0000_s1039"/>
        <o:r id="V:Rule29" type="connector" idref="#_x0000_s1090"/>
        <o:r id="V:Rule30" type="connector" idref="#_x0000_s1061"/>
        <o:r id="V:Rule31" type="connector" idref="#_x0000_s1070"/>
        <o:r id="V:Rule32" type="connector" idref="#_x0000_s1050"/>
        <o:r id="V:Rule33" type="connector" idref="#_x0000_s1086"/>
        <o:r id="V:Rule34" type="connector" idref="#_x0000_s1063"/>
        <o:r id="V:Rule35" type="connector" idref="#_x0000_s1075"/>
        <o:r id="V:Rule36" type="connector" idref="#_x0000_s1071"/>
        <o:r id="V:Rule37" type="connector" idref="#_x0000_s1060"/>
        <o:r id="V:Rule38" type="connector" idref="#_x0000_s1073"/>
        <o:r id="V:Rule39" type="connector" idref="#_x0000_s1077"/>
        <o:r id="V:Rule40" type="connector" idref="#_x0000_s1091"/>
        <o:r id="V:Rule41" type="connector" idref="#_x0000_s1046"/>
        <o:r id="V:Rule42" type="connector" idref="#_x0000_s1074"/>
        <o:r id="V:Rule43" type="connector" idref="#_x0000_s10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BA7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BA75FA"/>
    <w:rPr>
      <w:rFonts w:ascii="Times New Roman" w:eastAsia="Times New Roman" w:hAnsi="Times New Roman" w:cs="Times New Roman"/>
      <w:sz w:val="24"/>
      <w:szCs w:val="24"/>
    </w:rPr>
  </w:style>
  <w:style w:type="paragraph" w:styleId="a5">
    <w:name w:val="No Spacing"/>
    <w:link w:val="a4"/>
    <w:uiPriority w:val="1"/>
    <w:qFormat/>
    <w:rsid w:val="00BA75FA"/>
    <w:pPr>
      <w:spacing w:after="0"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BA75FA"/>
    <w:rPr>
      <w:rFonts w:ascii="Times New Roman" w:eastAsia="Times New Roman" w:hAnsi="Times New Roman" w:cs="Times New Roman"/>
      <w:sz w:val="24"/>
      <w:szCs w:val="24"/>
    </w:rPr>
  </w:style>
  <w:style w:type="paragraph" w:styleId="a6">
    <w:name w:val="footer"/>
    <w:basedOn w:val="a"/>
    <w:link w:val="a7"/>
    <w:unhideWhenUsed/>
    <w:rsid w:val="00BA75FA"/>
    <w:pPr>
      <w:tabs>
        <w:tab w:val="center" w:pos="4677"/>
        <w:tab w:val="right" w:pos="9355"/>
      </w:tabs>
      <w:spacing w:after="0" w:line="240" w:lineRule="auto"/>
    </w:pPr>
  </w:style>
  <w:style w:type="character" w:customStyle="1" w:styleId="a7">
    <w:name w:val="Нижний колонтитул Знак"/>
    <w:basedOn w:val="a0"/>
    <w:link w:val="a6"/>
    <w:rsid w:val="00BA75FA"/>
  </w:style>
  <w:style w:type="table" w:styleId="a8">
    <w:name w:val="Table Grid"/>
    <w:basedOn w:val="a1"/>
    <w:rsid w:val="00BA75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basedOn w:val="a0"/>
    <w:uiPriority w:val="99"/>
    <w:rsid w:val="00BA75FA"/>
    <w:rPr>
      <w:rFonts w:ascii="Times New Roman" w:hAnsi="Times New Roman" w:cs="Times New Roman"/>
      <w:sz w:val="26"/>
      <w:szCs w:val="26"/>
    </w:rPr>
  </w:style>
  <w:style w:type="paragraph" w:customStyle="1" w:styleId="Style28">
    <w:name w:val="Style28"/>
    <w:basedOn w:val="a"/>
    <w:uiPriority w:val="99"/>
    <w:rsid w:val="00BA75F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7">
    <w:name w:val="Font Style57"/>
    <w:basedOn w:val="a0"/>
    <w:uiPriority w:val="99"/>
    <w:rsid w:val="00BA75FA"/>
    <w:rPr>
      <w:rFonts w:ascii="Times New Roman" w:hAnsi="Times New Roman" w:cs="Times New Roman"/>
      <w:i/>
      <w:iCs/>
      <w:sz w:val="28"/>
      <w:szCs w:val="28"/>
    </w:rPr>
  </w:style>
  <w:style w:type="paragraph" w:styleId="a9">
    <w:name w:val="header"/>
    <w:basedOn w:val="a"/>
    <w:link w:val="aa"/>
    <w:uiPriority w:val="99"/>
    <w:unhideWhenUsed/>
    <w:rsid w:val="008625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62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8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Profi</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Bake Jackke</cp:lastModifiedBy>
  <cp:revision>12</cp:revision>
  <dcterms:created xsi:type="dcterms:W3CDTF">2021-02-19T07:28:00Z</dcterms:created>
  <dcterms:modified xsi:type="dcterms:W3CDTF">2021-12-22T17:01:00Z</dcterms:modified>
</cp:coreProperties>
</file>