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1B" w:rsidRPr="00BF64C0" w:rsidRDefault="00495004" w:rsidP="007E2443">
      <w:pPr>
        <w:pStyle w:val="a3"/>
        <w:jc w:val="center"/>
        <w:rPr>
          <w:b/>
        </w:rPr>
      </w:pPr>
      <w:r w:rsidRPr="00BF64C0">
        <w:rPr>
          <w:b/>
        </w:rPr>
        <w:t>«</w:t>
      </w:r>
      <w:r w:rsidR="007E2443" w:rsidRPr="00BF64C0">
        <w:rPr>
          <w:b/>
        </w:rPr>
        <w:t>Поиск способов повышения мотивации к обучению математике</w:t>
      </w:r>
      <w:r w:rsidRPr="00BF64C0">
        <w:rPr>
          <w:b/>
        </w:rPr>
        <w:t>».</w:t>
      </w:r>
    </w:p>
    <w:p w:rsidR="00495004" w:rsidRPr="00BF64C0" w:rsidRDefault="00495004" w:rsidP="007E2443">
      <w:pPr>
        <w:pStyle w:val="a3"/>
        <w:jc w:val="center"/>
        <w:rPr>
          <w:b/>
        </w:rPr>
        <w:sectPr w:rsidR="00495004" w:rsidRPr="00BF64C0" w:rsidSect="00E67683">
          <w:pgSz w:w="11906" w:h="16838"/>
          <w:pgMar w:top="709" w:right="424" w:bottom="567" w:left="567" w:header="708" w:footer="708" w:gutter="0"/>
          <w:cols w:space="708"/>
          <w:docGrid w:linePitch="360"/>
        </w:sectPr>
      </w:pPr>
    </w:p>
    <w:p w:rsidR="007E2443" w:rsidRPr="00BF64C0" w:rsidRDefault="007E2443" w:rsidP="00527B1B">
      <w:pPr>
        <w:pStyle w:val="a3"/>
      </w:pPr>
    </w:p>
    <w:p w:rsidR="007E2443" w:rsidRPr="00BF64C0" w:rsidRDefault="007E2443" w:rsidP="00527B1B">
      <w:pPr>
        <w:pStyle w:val="a3"/>
      </w:pPr>
    </w:p>
    <w:p w:rsidR="007E2443" w:rsidRPr="00BF64C0" w:rsidRDefault="007E2443" w:rsidP="00527B1B">
      <w:pPr>
        <w:pStyle w:val="a3"/>
      </w:pPr>
    </w:p>
    <w:p w:rsidR="00527B1B" w:rsidRPr="00BF64C0" w:rsidRDefault="00527B1B" w:rsidP="00E67683">
      <w:pPr>
        <w:pStyle w:val="a3"/>
        <w:ind w:left="851" w:firstLine="709"/>
        <w:jc w:val="both"/>
        <w:rPr>
          <w:i/>
        </w:rPr>
      </w:pPr>
      <w:r w:rsidRPr="00BF64C0">
        <w:rPr>
          <w:i/>
        </w:rPr>
        <w:lastRenderedPageBreak/>
        <w:t>«</w:t>
      </w:r>
      <w:r w:rsidRPr="00BF64C0">
        <w:rPr>
          <w:rStyle w:val="c3"/>
          <w:i/>
        </w:rPr>
        <w:t>Все наши замыслы, все поиски и построения превращаются в прах, если</w:t>
      </w:r>
      <w:r w:rsidRPr="00BF64C0">
        <w:rPr>
          <w:i/>
        </w:rPr>
        <w:t xml:space="preserve"> у </w:t>
      </w:r>
      <w:r w:rsidRPr="00BF64C0">
        <w:rPr>
          <w:rStyle w:val="c3"/>
          <w:i/>
        </w:rPr>
        <w:t>ученика нет желания учиться</w:t>
      </w:r>
      <w:r w:rsidRPr="00BF64C0">
        <w:rPr>
          <w:i/>
        </w:rPr>
        <w:t>»</w:t>
      </w:r>
    </w:p>
    <w:p w:rsidR="00527B1B" w:rsidRPr="00BF64C0" w:rsidRDefault="00527B1B" w:rsidP="00527B1B">
      <w:pPr>
        <w:pStyle w:val="a3"/>
        <w:jc w:val="right"/>
      </w:pPr>
      <w:r w:rsidRPr="00BF64C0">
        <w:t>В. А.</w:t>
      </w:r>
      <w:r w:rsidR="00DD7EC6" w:rsidRPr="00BF64C0">
        <w:t xml:space="preserve"> </w:t>
      </w:r>
      <w:r w:rsidRPr="00BF64C0">
        <w:t>Сухомлинский</w:t>
      </w:r>
    </w:p>
    <w:p w:rsidR="00527B1B" w:rsidRPr="00BF64C0" w:rsidRDefault="00527B1B" w:rsidP="00F72897">
      <w:pPr>
        <w:pStyle w:val="c1"/>
        <w:shd w:val="clear" w:color="auto" w:fill="FFFFFF"/>
        <w:spacing w:line="360" w:lineRule="auto"/>
        <w:sectPr w:rsidR="00527B1B" w:rsidRPr="00BF64C0" w:rsidSect="00495004">
          <w:type w:val="continuous"/>
          <w:pgSz w:w="11906" w:h="16838"/>
          <w:pgMar w:top="709" w:right="424" w:bottom="567" w:left="567" w:header="708" w:footer="708" w:gutter="0"/>
          <w:cols w:num="2" w:space="708"/>
          <w:docGrid w:linePitch="360"/>
        </w:sectPr>
      </w:pPr>
    </w:p>
    <w:p w:rsidR="007667DB" w:rsidRPr="00BF64C0" w:rsidRDefault="00F72897" w:rsidP="00BF64C0">
      <w:pPr>
        <w:pStyle w:val="c1"/>
        <w:shd w:val="clear" w:color="auto" w:fill="FFFFFF"/>
        <w:spacing w:beforeLines="60" w:before="144" w:afterLines="60" w:after="144"/>
        <w:ind w:firstLine="567"/>
        <w:jc w:val="both"/>
      </w:pPr>
      <w:r w:rsidRPr="00BF64C0">
        <w:lastRenderedPageBreak/>
        <w:t xml:space="preserve">Каждому учителю известна такая ситуация: ребенок может учиться, но ленив, безынициативен, ко всему относится спустя рукава. Мотивы возможного </w:t>
      </w:r>
      <w:r w:rsidRPr="00BF64C0">
        <w:rPr>
          <w:b/>
        </w:rPr>
        <w:t>применения знаний в будущем</w:t>
      </w:r>
      <w:r w:rsidRPr="00BF64C0">
        <w:t xml:space="preserve"> недостаточно сильны в борьбе с каждодневными трудностями обучения. </w:t>
      </w:r>
    </w:p>
    <w:p w:rsidR="00F72897" w:rsidRPr="00BF64C0" w:rsidRDefault="00F72897" w:rsidP="00BF64C0">
      <w:pPr>
        <w:pStyle w:val="c1"/>
        <w:shd w:val="clear" w:color="auto" w:fill="FFFFFF"/>
        <w:spacing w:beforeLines="60" w:before="144" w:afterLines="60" w:after="144"/>
        <w:ind w:firstLine="567"/>
        <w:jc w:val="both"/>
      </w:pPr>
      <w:r w:rsidRPr="00BF64C0">
        <w:t>Когда школьники приступают к занятиям математики, ни один учитель не может пожаловаться на отсутствие у них интереса к предмету. Но чем старше дети, тем к математике интерес значительно ослабевает. Отсюда вытекает проблема важности развития мотивов на каждом уроке.</w:t>
      </w:r>
    </w:p>
    <w:p w:rsidR="00F72897" w:rsidRPr="00BF64C0" w:rsidRDefault="00F72897" w:rsidP="00BF64C0">
      <w:pPr>
        <w:pStyle w:val="a3"/>
        <w:spacing w:beforeLines="60" w:before="144" w:beforeAutospacing="0" w:afterLines="60" w:after="144" w:afterAutospacing="0"/>
        <w:ind w:firstLine="567"/>
        <w:jc w:val="both"/>
      </w:pPr>
      <w:r w:rsidRPr="00BF64C0">
        <w:t>Как заинтересовать ребят изучением предметов, сделать урок любимыми, увлекательными?</w:t>
      </w:r>
    </w:p>
    <w:p w:rsidR="00F72897" w:rsidRPr="00BF64C0" w:rsidRDefault="00F72897" w:rsidP="00BF64C0">
      <w:pPr>
        <w:shd w:val="clear" w:color="auto" w:fill="FFFFFF"/>
        <w:spacing w:beforeLines="60" w:before="144" w:afterLines="60"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мотивации составляет потребность в чем-либо. Мотивация </w:t>
      </w:r>
      <w:r w:rsidR="007E2443" w:rsidRPr="00BF64C0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процесс побуждения себя и других к деятельности для достижения личных целей. </w:t>
      </w:r>
    </w:p>
    <w:p w:rsidR="00F72897" w:rsidRPr="00BF64C0" w:rsidRDefault="00F72897" w:rsidP="00E676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учебным мотивам </w:t>
      </w:r>
      <w:r w:rsidR="00C07DF4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относятся </w:t>
      </w:r>
      <w:proofErr w:type="gramStart"/>
      <w:r w:rsidR="00C07DF4" w:rsidRPr="00BF64C0">
        <w:rPr>
          <w:rFonts w:ascii="Times New Roman" w:eastAsia="Times New Roman" w:hAnsi="Times New Roman"/>
          <w:sz w:val="24"/>
          <w:szCs w:val="24"/>
          <w:lang w:eastAsia="ru-RU"/>
        </w:rPr>
        <w:t>такие</w:t>
      </w:r>
      <w:proofErr w:type="gramEnd"/>
      <w:r w:rsidR="00E67683" w:rsidRPr="00BF64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7DF4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E67683" w:rsidRPr="00BF64C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 процессе учения;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другими и для других;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Познание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нового, неизвестного.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необходимости учения для дальнейшей жизни,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 как возможность общения,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Похвала </w:t>
      </w:r>
      <w:r w:rsidR="00101E75" w:rsidRPr="00BF64C0">
        <w:rPr>
          <w:rFonts w:ascii="Times New Roman" w:eastAsia="Times New Roman" w:hAnsi="Times New Roman"/>
          <w:sz w:val="24"/>
          <w:szCs w:val="24"/>
          <w:lang w:eastAsia="ru-RU"/>
        </w:rPr>
        <w:t>от значимых лиц;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Учеба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вынужденное поведение;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учебы как привычное функционирование;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Учеба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 лидерства и престижа;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оказаться в центре внимания, </w:t>
      </w:r>
    </w:p>
    <w:p w:rsidR="00F72897" w:rsidRPr="00BF64C0" w:rsidRDefault="00E67683" w:rsidP="00E676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</w:t>
      </w:r>
      <w:r w:rsidR="00F72897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избежать неприятностей со стороны учителей, родителей, одноклассников и др. </w:t>
      </w:r>
    </w:p>
    <w:p w:rsidR="00F72897" w:rsidRPr="00BF64C0" w:rsidRDefault="00F72897" w:rsidP="00E67683">
      <w:pPr>
        <w:pStyle w:val="c1"/>
        <w:shd w:val="clear" w:color="auto" w:fill="FFFFFF"/>
        <w:ind w:left="786"/>
        <w:jc w:val="both"/>
      </w:pPr>
      <w:r w:rsidRPr="00BF64C0">
        <w:t>Одним из постоянных сильнодействующих мотивов человеческой деятельности является интерес.</w:t>
      </w:r>
    </w:p>
    <w:p w:rsidR="00F72897" w:rsidRPr="00BF64C0" w:rsidRDefault="00F72897" w:rsidP="00E67683">
      <w:pPr>
        <w:pStyle w:val="c1"/>
        <w:shd w:val="clear" w:color="auto" w:fill="FFFFFF"/>
        <w:ind w:left="786"/>
        <w:jc w:val="both"/>
      </w:pPr>
      <w:r w:rsidRPr="00BF64C0">
        <w:rPr>
          <w:b/>
        </w:rPr>
        <w:t xml:space="preserve">Интерес </w:t>
      </w:r>
      <w:r w:rsidR="007E2443" w:rsidRPr="00BF64C0">
        <w:rPr>
          <w:b/>
        </w:rPr>
        <w:t>—</w:t>
      </w:r>
      <w:r w:rsidRPr="00BF64C0">
        <w:rPr>
          <w:b/>
        </w:rPr>
        <w:t xml:space="preserve"> мотив</w:t>
      </w:r>
      <w:r w:rsidRPr="00BF64C0">
        <w:t>, который действует в силу своей осознанной значимости.</w:t>
      </w:r>
    </w:p>
    <w:p w:rsidR="001E7A25" w:rsidRPr="00BF64C0" w:rsidRDefault="001E7A25" w:rsidP="00E67683">
      <w:pPr>
        <w:pStyle w:val="c1"/>
        <w:shd w:val="clear" w:color="auto" w:fill="FFFFFF"/>
        <w:ind w:firstLine="708"/>
        <w:jc w:val="both"/>
      </w:pPr>
      <w:r w:rsidRPr="00BF64C0">
        <w:t xml:space="preserve">Многие </w:t>
      </w:r>
      <w:r w:rsidRPr="00BF64C0">
        <w:rPr>
          <w:b/>
        </w:rPr>
        <w:t>формы и методы</w:t>
      </w:r>
      <w:r w:rsidRPr="00BF64C0">
        <w:t xml:space="preserve"> работы хорошо известны учителям. Педагоги постоянно ищут способы оживления урока, стараются разнообразить </w:t>
      </w:r>
      <w:r w:rsidRPr="00BF64C0">
        <w:rPr>
          <w:b/>
        </w:rPr>
        <w:t xml:space="preserve">формы </w:t>
      </w:r>
      <w:r w:rsidRPr="00BF64C0">
        <w:t>объяснения и обратной связи</w:t>
      </w:r>
      <w:r w:rsidR="00E67683" w:rsidRPr="00BF64C0">
        <w:t>, это: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увлеченное преподавание,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новизна учебного материала,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историзм, связь знаний с судьбами людей, </w:t>
      </w:r>
      <w:r w:rsidR="00192642" w:rsidRPr="00BF64C0">
        <w:t>открывшими то или иное математическое понятие</w:t>
      </w:r>
      <w:r w:rsidR="00D6790C" w:rsidRPr="00BF64C0">
        <w:t>, внесшими вклад в развитие математики;</w:t>
      </w:r>
      <w:r w:rsidRPr="00BF64C0">
        <w:t xml:space="preserve">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показ практического применения знаний в связи с жизненными планами и ориентациями школьников;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>использование новых и нетрадиционных форм обучения,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чередования форм и методов обучения,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>проблемное обучение, эвристическое;  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обучение с компьютерной поддержкой, </w:t>
      </w:r>
      <w:r w:rsidR="007667DB" w:rsidRPr="00BF64C0">
        <w:t xml:space="preserve"> </w:t>
      </w:r>
      <w:r w:rsidRPr="00BF64C0">
        <w:t xml:space="preserve">использование интерактивных компьютерных средств; </w:t>
      </w:r>
      <w:proofErr w:type="spellStart"/>
      <w:r w:rsidRPr="00BF64C0">
        <w:t>взаимообучение</w:t>
      </w:r>
      <w:proofErr w:type="spellEnd"/>
      <w:r w:rsidRPr="00BF64C0">
        <w:t xml:space="preserve"> (в парах, </w:t>
      </w:r>
      <w:proofErr w:type="spellStart"/>
      <w:r w:rsidRPr="00BF64C0">
        <w:t>микрогруппах</w:t>
      </w:r>
      <w:proofErr w:type="spellEnd"/>
      <w:r w:rsidRPr="00BF64C0">
        <w:t xml:space="preserve">),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lastRenderedPageBreak/>
        <w:t xml:space="preserve">тестирование знаний, умений,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показ достижений обучаемых,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создание ситуаций успеха,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соревнование (с товарищами по классу, самим собой),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создание положительного микроклимата в классе, 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доверие к </w:t>
      </w:r>
      <w:proofErr w:type="gramStart"/>
      <w:r w:rsidRPr="00BF64C0">
        <w:t>обучаемому</w:t>
      </w:r>
      <w:proofErr w:type="gramEnd"/>
      <w:r w:rsidRPr="00BF64C0">
        <w:t>,</w:t>
      </w:r>
    </w:p>
    <w:p w:rsidR="007667DB" w:rsidRPr="00BF64C0" w:rsidRDefault="001E7A25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>педагогический такт и мастерство педагога,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Учет возрастных особенностей школьников.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Выбор действия в соответствии с возможностями ученика.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Создание атмосферы взаимопонимания и сотрудничества на уроке;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Эмоциональная речь учителя.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Применение поощрения и порицания.</w:t>
      </w:r>
    </w:p>
    <w:p w:rsidR="00A8442B" w:rsidRPr="00BF64C0" w:rsidRDefault="00A8442B" w:rsidP="007E2443">
      <w:pPr>
        <w:pStyle w:val="c1"/>
        <w:numPr>
          <w:ilvl w:val="0"/>
          <w:numId w:val="8"/>
        </w:numPr>
        <w:shd w:val="clear" w:color="auto" w:fill="FFFFFF"/>
      </w:pPr>
      <w:r w:rsidRPr="00BF64C0">
        <w:t xml:space="preserve"> Вера учителя в возможности ученика (сравнение его самого сегодняшнего с ним вчерашним).</w:t>
      </w:r>
    </w:p>
    <w:p w:rsidR="001E7A25" w:rsidRPr="00BF64C0" w:rsidRDefault="001E7A25" w:rsidP="007E2443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>Приемы,</w:t>
      </w: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хорошо зарекомендовали себя на практике:</w:t>
      </w:r>
    </w:p>
    <w:p w:rsidR="00BE4947" w:rsidRPr="00BF64C0" w:rsidRDefault="007667DB" w:rsidP="00E67683">
      <w:pPr>
        <w:pStyle w:val="a3"/>
        <w:numPr>
          <w:ilvl w:val="0"/>
          <w:numId w:val="6"/>
        </w:numPr>
        <w:ind w:hanging="578"/>
        <w:jc w:val="both"/>
      </w:pPr>
      <w:r w:rsidRPr="00BF64C0">
        <w:rPr>
          <w:b/>
        </w:rPr>
        <w:t>Создание проблемной ситуации</w:t>
      </w:r>
      <w:r w:rsidR="001E7A25" w:rsidRPr="00BF64C0">
        <w:t xml:space="preserve"> </w:t>
      </w:r>
      <w:r w:rsidR="00101E75" w:rsidRPr="00BF64C0">
        <w:t>(</w:t>
      </w:r>
      <w:r w:rsidRPr="00BF64C0">
        <w:t xml:space="preserve">например, </w:t>
      </w:r>
      <w:r w:rsidR="00101E75" w:rsidRPr="00BF64C0">
        <w:t xml:space="preserve">в начале урока на этапе актуализации и повторения </w:t>
      </w:r>
      <w:r w:rsidR="00FF7439" w:rsidRPr="00BF64C0">
        <w:t xml:space="preserve"> для того, чтобы установить связь между деятельностью учителя и школьника, чтобы обеспечить переход от ранее изученной темы к новой теме,  обеспечить готовность к очередному этапу работы, включить в продуктивную обучающую деятельность, разбираются несколько вопросов</w:t>
      </w:r>
      <w:r w:rsidR="00192642" w:rsidRPr="00BF64C0">
        <w:t xml:space="preserve"> устно,</w:t>
      </w:r>
      <w:r w:rsidRPr="00BF64C0">
        <w:t xml:space="preserve"> </w:t>
      </w:r>
      <w:r w:rsidR="00192642" w:rsidRPr="00BF64C0">
        <w:t>ф</w:t>
      </w:r>
      <w:r w:rsidRPr="00BF64C0">
        <w:t xml:space="preserve">ронтально, возможно с записью на доске) </w:t>
      </w:r>
      <w:r w:rsidR="00FF7439" w:rsidRPr="00BF64C0">
        <w:t xml:space="preserve"> на повторение </w:t>
      </w:r>
      <w:r w:rsidR="00BE4947" w:rsidRPr="00BF64C0">
        <w:t xml:space="preserve">и </w:t>
      </w:r>
      <w:r w:rsidR="00FF7439" w:rsidRPr="00BF64C0">
        <w:t>актуализацию ранее полученных знаний</w:t>
      </w:r>
      <w:proofErr w:type="gramStart"/>
      <w:r w:rsidRPr="00BF64C0">
        <w:t xml:space="preserve"> ,</w:t>
      </w:r>
      <w:proofErr w:type="gramEnd"/>
      <w:r w:rsidR="00FF7439" w:rsidRPr="00BF64C0">
        <w:t xml:space="preserve"> и задается вопрос или ставится задача</w:t>
      </w:r>
      <w:r w:rsidR="00BE4947" w:rsidRPr="00BF64C0">
        <w:t xml:space="preserve">, </w:t>
      </w:r>
      <w:r w:rsidR="00FF7439" w:rsidRPr="00BF64C0">
        <w:t xml:space="preserve">  подводящая к изучению новой темы. </w:t>
      </w:r>
      <w:r w:rsidRPr="00BF64C0">
        <w:t xml:space="preserve"> </w:t>
      </w:r>
      <w:proofErr w:type="gramStart"/>
      <w:r w:rsidR="00FF7439" w:rsidRPr="00BF64C0">
        <w:t xml:space="preserve">При этом  организуется живой диалог, </w:t>
      </w:r>
      <w:r w:rsidR="00BE4947" w:rsidRPr="00BF64C0">
        <w:t>начинается обсуждение проблемы, поиск решения или вывод правила или формулы).</w:t>
      </w:r>
      <w:proofErr w:type="gramEnd"/>
    </w:p>
    <w:p w:rsidR="00FF7439" w:rsidRPr="00BF64C0" w:rsidRDefault="00FF7439" w:rsidP="00DD7EC6">
      <w:pPr>
        <w:pStyle w:val="a3"/>
        <w:ind w:firstLine="567"/>
        <w:jc w:val="both"/>
      </w:pPr>
      <w:proofErr w:type="spellStart"/>
      <w:r w:rsidRPr="00BF64C0">
        <w:t>Безоценочное</w:t>
      </w:r>
      <w:proofErr w:type="spellEnd"/>
      <w:r w:rsidRPr="00BF64C0">
        <w:t xml:space="preserve"> начало урока способствует готовности учащихся к включению в новые познавательные процедуры, создает позитивный, доброжелательный, благоприятный эмоциональный фон.</w:t>
      </w:r>
    </w:p>
    <w:p w:rsidR="001E7A25" w:rsidRPr="00BF64C0" w:rsidRDefault="001E7A25" w:rsidP="00E67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уча</w:t>
      </w:r>
      <w:r w:rsidR="00192642"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щихся к оценочной деятельности </w:t>
      </w:r>
      <w:r w:rsidR="0026058F" w:rsidRPr="00BF64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01E75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взаимопроверка на математических диктантах, </w:t>
      </w:r>
      <w:proofErr w:type="spellStart"/>
      <w:r w:rsidR="00101E75" w:rsidRPr="00BF64C0">
        <w:rPr>
          <w:rFonts w:ascii="Times New Roman" w:eastAsia="Times New Roman" w:hAnsi="Times New Roman"/>
          <w:sz w:val="24"/>
          <w:szCs w:val="24"/>
          <w:lang w:eastAsia="ru-RU"/>
        </w:rPr>
        <w:t>минисамостоятельных</w:t>
      </w:r>
      <w:proofErr w:type="spellEnd"/>
      <w:r w:rsidR="00101E75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работах</w:t>
      </w:r>
      <w:r w:rsidR="005F5CC5" w:rsidRPr="00BF64C0">
        <w:rPr>
          <w:rFonts w:ascii="Times New Roman" w:eastAsia="Times New Roman" w:hAnsi="Times New Roman"/>
          <w:sz w:val="24"/>
          <w:szCs w:val="24"/>
          <w:lang w:eastAsia="ru-RU"/>
        </w:rPr>
        <w:t>, самооценка</w:t>
      </w:r>
      <w:r w:rsidR="00101E75"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</w:t>
      </w:r>
    </w:p>
    <w:p w:rsidR="0026058F" w:rsidRPr="00BF64C0" w:rsidRDefault="001E7A25" w:rsidP="00E67683">
      <w:pPr>
        <w:pStyle w:val="c1"/>
        <w:numPr>
          <w:ilvl w:val="0"/>
          <w:numId w:val="6"/>
        </w:numPr>
        <w:shd w:val="clear" w:color="auto" w:fill="FFFFFF"/>
        <w:ind w:hanging="578"/>
        <w:jc w:val="both"/>
      </w:pPr>
      <w:proofErr w:type="gramStart"/>
      <w:r w:rsidRPr="00BF64C0">
        <w:rPr>
          <w:b/>
        </w:rPr>
        <w:t>Необычная форма обучения</w:t>
      </w:r>
      <w:r w:rsidRPr="00BF64C0">
        <w:t>:  </w:t>
      </w:r>
      <w:r w:rsidR="009D2046" w:rsidRPr="00BF64C0">
        <w:t>урок с элементами ролевых игр, игр (Найди ошибку, Закодированный ответ, Эстафета)</w:t>
      </w:r>
      <w:r w:rsidRPr="00BF64C0">
        <w:t xml:space="preserve">, </w:t>
      </w:r>
      <w:r w:rsidR="009D2046" w:rsidRPr="00BF64C0">
        <w:t>защита проектов</w:t>
      </w:r>
      <w:r w:rsidR="0026058F" w:rsidRPr="00BF64C0">
        <w:t xml:space="preserve"> (например,</w:t>
      </w:r>
      <w:r w:rsidR="00E67683" w:rsidRPr="00BF64C0">
        <w:t xml:space="preserve"> </w:t>
      </w:r>
      <w:r w:rsidR="00BE4947" w:rsidRPr="00BF64C0">
        <w:t xml:space="preserve">«Экспериментальное получение числа </w:t>
      </w:r>
      <w:r w:rsidR="007667DB" w:rsidRPr="00BF64C0">
        <w:rPr>
          <w:b/>
        </w:rPr>
        <w:sym w:font="Symbol" w:char="F070"/>
      </w:r>
      <w:r w:rsidR="007667DB" w:rsidRPr="00BF64C0">
        <w:t>»</w:t>
      </w:r>
      <w:r w:rsidR="00192642" w:rsidRPr="00BF64C0">
        <w:t>)</w:t>
      </w:r>
      <w:r w:rsidR="007667DB" w:rsidRPr="00BF64C0">
        <w:t>,</w:t>
      </w:r>
      <w:r w:rsidR="00192642" w:rsidRPr="00BF64C0">
        <w:t xml:space="preserve"> при изучении тем «Функция», «Координатная плоскость», при построении графиков функций на уроках используем задания, в результате которых на координатной плоскости получаются забавные рисунки зверей, цветов, предметов</w:t>
      </w:r>
      <w:r w:rsidR="0026058F" w:rsidRPr="00BF64C0">
        <w:t xml:space="preserve"> </w:t>
      </w:r>
      <w:proofErr w:type="gramEnd"/>
    </w:p>
    <w:p w:rsidR="0026058F" w:rsidRPr="00BF64C0" w:rsidRDefault="005E6CCA" w:rsidP="007E2443">
      <w:pPr>
        <w:pStyle w:val="c1"/>
        <w:shd w:val="clear" w:color="auto" w:fill="FFFFFF"/>
        <w:ind w:left="720"/>
      </w:pPr>
      <w:proofErr w:type="gramStart"/>
      <w:r w:rsidRPr="00BF64C0">
        <w:t xml:space="preserve">(например, </w:t>
      </w:r>
      <w:r w:rsidRPr="00BF64C0">
        <w:rPr>
          <w:b/>
        </w:rPr>
        <w:t>тема</w:t>
      </w:r>
      <w:r w:rsidR="00436FFC" w:rsidRPr="00BF64C0">
        <w:rPr>
          <w:b/>
        </w:rPr>
        <w:t xml:space="preserve"> «Л</w:t>
      </w:r>
      <w:r w:rsidRPr="00BF64C0">
        <w:rPr>
          <w:b/>
        </w:rPr>
        <w:t>инейная функция</w:t>
      </w:r>
      <w:r w:rsidR="00436FFC" w:rsidRPr="00BF64C0">
        <w:rPr>
          <w:b/>
        </w:rPr>
        <w:t>»</w:t>
      </w:r>
      <w:r w:rsidR="00436FFC" w:rsidRPr="00BF64C0">
        <w:t xml:space="preserve">: </w:t>
      </w:r>
      <w:proofErr w:type="gramEnd"/>
    </w:p>
    <w:p w:rsidR="0026058F" w:rsidRPr="00BF64C0" w:rsidRDefault="0026058F" w:rsidP="007E2443">
      <w:pPr>
        <w:pStyle w:val="c1"/>
        <w:shd w:val="clear" w:color="auto" w:fill="FFFFFF"/>
      </w:pPr>
      <w:r w:rsidRPr="00BF64C0">
        <w:rPr>
          <w:i/>
        </w:rPr>
        <w:t>З</w:t>
      </w:r>
      <w:r w:rsidR="00436FFC" w:rsidRPr="00BF64C0">
        <w:rPr>
          <w:i/>
        </w:rPr>
        <w:t>адание.</w:t>
      </w:r>
      <w:r w:rsidR="00436FFC" w:rsidRPr="00BF64C0">
        <w:t xml:space="preserve"> В одной системе координат постройте графики функций: </w:t>
      </w:r>
    </w:p>
    <w:p w:rsidR="00436FFC" w:rsidRPr="00BF64C0" w:rsidRDefault="00436FFC" w:rsidP="00DD7EC6">
      <w:pPr>
        <w:pStyle w:val="c1"/>
        <w:shd w:val="clear" w:color="auto" w:fill="FFFFFF"/>
        <w:ind w:left="709"/>
      </w:pPr>
      <w:r w:rsidRPr="00BF64C0">
        <w:t>1) у = 0,5х + 6,   - 4   ≤ х ≤   - 2;</w:t>
      </w:r>
    </w:p>
    <w:p w:rsidR="00436FFC" w:rsidRPr="00BF64C0" w:rsidRDefault="00436FFC" w:rsidP="007E2443">
      <w:pPr>
        <w:pStyle w:val="c1"/>
        <w:numPr>
          <w:ilvl w:val="0"/>
          <w:numId w:val="7"/>
        </w:numPr>
        <w:shd w:val="clear" w:color="auto" w:fill="FFFFFF"/>
      </w:pPr>
      <w:r w:rsidRPr="00BF64C0">
        <w:t>У = - 2х +1,  - 2 ≤  х ≤ - 1;</w:t>
      </w:r>
    </w:p>
    <w:p w:rsidR="00436FFC" w:rsidRPr="00BF64C0" w:rsidRDefault="00436FFC" w:rsidP="007E2443">
      <w:pPr>
        <w:pStyle w:val="c1"/>
        <w:numPr>
          <w:ilvl w:val="0"/>
          <w:numId w:val="7"/>
        </w:numPr>
        <w:shd w:val="clear" w:color="auto" w:fill="FFFFFF"/>
      </w:pPr>
      <w:r w:rsidRPr="00BF64C0">
        <w:t xml:space="preserve">У = 3,     </w:t>
      </w:r>
      <w:r w:rsidR="00E67683" w:rsidRPr="00BF64C0">
        <w:t>-</w:t>
      </w:r>
      <w:r w:rsidRPr="00BF64C0">
        <w:t xml:space="preserve"> 1 ≤  х ≤ 1;</w:t>
      </w:r>
    </w:p>
    <w:p w:rsidR="00436FFC" w:rsidRPr="00BF64C0" w:rsidRDefault="00436FFC" w:rsidP="007E2443">
      <w:pPr>
        <w:pStyle w:val="c1"/>
        <w:numPr>
          <w:ilvl w:val="0"/>
          <w:numId w:val="7"/>
        </w:numPr>
        <w:shd w:val="clear" w:color="auto" w:fill="FFFFFF"/>
      </w:pPr>
      <w:r w:rsidRPr="00BF64C0">
        <w:t>У = - 3х + 6,  1 ≤ х ≤ 2.</w:t>
      </w:r>
    </w:p>
    <w:p w:rsidR="00436FFC" w:rsidRPr="00BF64C0" w:rsidRDefault="00436FFC" w:rsidP="00E67683">
      <w:pPr>
        <w:pStyle w:val="c1"/>
        <w:shd w:val="clear" w:color="auto" w:fill="FFFFFF"/>
        <w:ind w:left="1080"/>
        <w:jc w:val="both"/>
      </w:pPr>
      <w:r w:rsidRPr="00BF64C0">
        <w:t>Если концы полученной ломаной и ее вершины рассмотреть как изображение звезд,</w:t>
      </w:r>
      <w:r w:rsidR="00DD7EC6" w:rsidRPr="00BF64C0">
        <w:t xml:space="preserve"> </w:t>
      </w:r>
      <w:r w:rsidRPr="00BF64C0">
        <w:t xml:space="preserve">то полученный рисунок является изображением одного из созвездий. Вы </w:t>
      </w:r>
      <w:r w:rsidR="00DD7EC6" w:rsidRPr="00BF64C0">
        <w:t>знаете,</w:t>
      </w:r>
      <w:r w:rsidRPr="00BF64C0">
        <w:t xml:space="preserve"> как оно называется?</w:t>
      </w:r>
    </w:p>
    <w:p w:rsidR="00436FFC" w:rsidRPr="00BF64C0" w:rsidRDefault="00436FFC" w:rsidP="007E2443">
      <w:pPr>
        <w:pStyle w:val="c1"/>
        <w:shd w:val="clear" w:color="auto" w:fill="FFFFFF"/>
        <w:ind w:left="1080"/>
      </w:pPr>
      <w:r w:rsidRPr="00BF64C0">
        <w:t xml:space="preserve">Это </w:t>
      </w:r>
      <w:proofErr w:type="spellStart"/>
      <w:proofErr w:type="gramStart"/>
      <w:r w:rsidRPr="00BF64C0">
        <w:t>Кассиоп</w:t>
      </w:r>
      <w:r w:rsidR="00E67683" w:rsidRPr="00BF64C0">
        <w:rPr>
          <w:b/>
          <w:bCs/>
        </w:rPr>
        <w:t>е́</w:t>
      </w:r>
      <w:r w:rsidRPr="00BF64C0">
        <w:t>я</w:t>
      </w:r>
      <w:proofErr w:type="spellEnd"/>
      <w:proofErr w:type="gramEnd"/>
      <w:r w:rsidRPr="00BF64C0">
        <w:t>. Историческая справка.</w:t>
      </w:r>
    </w:p>
    <w:p w:rsidR="00192642" w:rsidRPr="00BF64C0" w:rsidRDefault="00E67683" w:rsidP="00E67683">
      <w:pPr>
        <w:pStyle w:val="c1"/>
        <w:numPr>
          <w:ilvl w:val="0"/>
          <w:numId w:val="6"/>
        </w:numPr>
        <w:shd w:val="clear" w:color="auto" w:fill="FFFFFF"/>
        <w:jc w:val="both"/>
      </w:pPr>
      <w:r w:rsidRPr="00BF64C0">
        <w:lastRenderedPageBreak/>
        <w:t xml:space="preserve">Учащиеся </w:t>
      </w:r>
      <w:r w:rsidR="00192642" w:rsidRPr="00BF64C0">
        <w:t>охотно занимаются разл</w:t>
      </w:r>
      <w:r w:rsidR="00D6790C" w:rsidRPr="00BF64C0">
        <w:t>ичными замысловатыми проблемами,  п</w:t>
      </w:r>
      <w:r w:rsidR="00192642" w:rsidRPr="00BF64C0">
        <w:t xml:space="preserve">оэтому они с удовольствием </w:t>
      </w:r>
      <w:r w:rsidR="00192642" w:rsidRPr="00BF64C0">
        <w:rPr>
          <w:b/>
        </w:rPr>
        <w:t>разгадывают загадки, кроссворды</w:t>
      </w:r>
      <w:r w:rsidR="00192642" w:rsidRPr="00BF64C0">
        <w:t xml:space="preserve"> и т.</w:t>
      </w:r>
      <w:r w:rsidR="00DD7EC6" w:rsidRPr="00BF64C0">
        <w:t xml:space="preserve"> </w:t>
      </w:r>
      <w:r w:rsidR="00192642" w:rsidRPr="00BF64C0">
        <w:t xml:space="preserve">п. </w:t>
      </w:r>
      <w:r w:rsidR="00D6790C" w:rsidRPr="00BF64C0">
        <w:t>(большую помощь при этом оказывают печатные тетради по предметам математики и информатики);</w:t>
      </w:r>
    </w:p>
    <w:p w:rsidR="0026058F" w:rsidRPr="00BF64C0" w:rsidRDefault="00E67683" w:rsidP="00E67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F64C0">
        <w:rPr>
          <w:rStyle w:val="c3"/>
          <w:rFonts w:ascii="Times New Roman" w:hAnsi="Times New Roman"/>
          <w:b/>
          <w:sz w:val="24"/>
          <w:szCs w:val="24"/>
        </w:rPr>
        <w:t xml:space="preserve">Лабораторные </w:t>
      </w:r>
      <w:r w:rsidR="0026058F" w:rsidRPr="00BF64C0">
        <w:rPr>
          <w:rStyle w:val="c3"/>
          <w:rFonts w:ascii="Times New Roman" w:hAnsi="Times New Roman"/>
          <w:b/>
          <w:sz w:val="24"/>
          <w:szCs w:val="24"/>
        </w:rPr>
        <w:t>работы.</w:t>
      </w:r>
      <w:r w:rsidR="0026058F" w:rsidRPr="00BF64C0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26058F" w:rsidRPr="00BF64C0">
        <w:rPr>
          <w:rFonts w:ascii="Times New Roman" w:hAnsi="Times New Roman"/>
          <w:sz w:val="24"/>
          <w:szCs w:val="24"/>
        </w:rPr>
        <w:t>В процессе их выполнения учащиеся, работая с наглядными пособиями, инструментами, графиками и таблица ми, производя вычисления, «открывают» и формулируют новые математические определения («Смежные и вертикальные углы»,  «Сумма углов треугольника»,  «Сумма углов выпуклого многоугольника» и др.).</w:t>
      </w:r>
    </w:p>
    <w:p w:rsidR="003200B0" w:rsidRPr="00BF64C0" w:rsidRDefault="00E67683" w:rsidP="00E67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F64C0">
        <w:rPr>
          <w:rStyle w:val="c3"/>
          <w:rFonts w:ascii="Times New Roman" w:hAnsi="Times New Roman"/>
          <w:b/>
          <w:sz w:val="24"/>
          <w:szCs w:val="24"/>
        </w:rPr>
        <w:t xml:space="preserve">Уроки </w:t>
      </w:r>
      <w:r w:rsidR="003200B0" w:rsidRPr="00BF64C0">
        <w:rPr>
          <w:rStyle w:val="c3"/>
          <w:rFonts w:ascii="Times New Roman" w:hAnsi="Times New Roman"/>
          <w:b/>
          <w:sz w:val="24"/>
          <w:szCs w:val="24"/>
        </w:rPr>
        <w:t>« Одной задачи»</w:t>
      </w:r>
      <w:r w:rsidRPr="00BF64C0">
        <w:rPr>
          <w:rStyle w:val="c3"/>
          <w:rFonts w:ascii="Times New Roman" w:hAnsi="Times New Roman"/>
          <w:b/>
          <w:sz w:val="24"/>
          <w:szCs w:val="24"/>
        </w:rPr>
        <w:t>,</w:t>
      </w:r>
      <w:r w:rsidR="003200B0" w:rsidRPr="00BF64C0">
        <w:rPr>
          <w:rFonts w:ascii="Times New Roman" w:hAnsi="Times New Roman"/>
          <w:sz w:val="24"/>
          <w:szCs w:val="24"/>
        </w:rPr>
        <w:t xml:space="preserve"> на которых рассматриваем на примере одной задачи всевозможные способы её решения. Это применяется,  например, на уроках геометрии </w:t>
      </w:r>
      <w:r w:rsidR="00A8442B" w:rsidRPr="00BF64C0">
        <w:rPr>
          <w:rFonts w:ascii="Times New Roman" w:hAnsi="Times New Roman"/>
          <w:sz w:val="24"/>
          <w:szCs w:val="24"/>
        </w:rPr>
        <w:t xml:space="preserve">и алгебры </w:t>
      </w:r>
      <w:r w:rsidR="003200B0" w:rsidRPr="00BF64C0">
        <w:rPr>
          <w:rFonts w:ascii="Times New Roman" w:hAnsi="Times New Roman"/>
          <w:sz w:val="24"/>
          <w:szCs w:val="24"/>
        </w:rPr>
        <w:t>в старших классах при подготовке  учащи</w:t>
      </w:r>
      <w:r w:rsidR="00A8442B" w:rsidRPr="00BF64C0">
        <w:rPr>
          <w:rFonts w:ascii="Times New Roman" w:hAnsi="Times New Roman"/>
          <w:sz w:val="24"/>
          <w:szCs w:val="24"/>
        </w:rPr>
        <w:t>хся старших классов к ЕГЭ (часть</w:t>
      </w:r>
      <w:r w:rsidR="003200B0" w:rsidRPr="00BF64C0">
        <w:rPr>
          <w:rFonts w:ascii="Times New Roman" w:hAnsi="Times New Roman"/>
          <w:sz w:val="24"/>
          <w:szCs w:val="24"/>
        </w:rPr>
        <w:t xml:space="preserve"> С).</w:t>
      </w:r>
    </w:p>
    <w:p w:rsidR="00A8442B" w:rsidRPr="00BF64C0" w:rsidRDefault="0066436A" w:rsidP="007E2443">
      <w:pPr>
        <w:pStyle w:val="c1"/>
        <w:numPr>
          <w:ilvl w:val="0"/>
          <w:numId w:val="6"/>
        </w:numPr>
        <w:shd w:val="clear" w:color="auto" w:fill="FFFFFF"/>
        <w:ind w:hanging="436"/>
      </w:pPr>
      <w:r w:rsidRPr="00BF64C0">
        <w:rPr>
          <w:b/>
        </w:rPr>
        <w:t>Решение развивающих, нестандартных задач</w:t>
      </w:r>
      <w:r w:rsidRPr="00BF64C0">
        <w:t xml:space="preserve">, включая </w:t>
      </w:r>
      <w:proofErr w:type="spellStart"/>
      <w:r w:rsidRPr="00BF64C0">
        <w:t>межпредметные</w:t>
      </w:r>
      <w:proofErr w:type="spellEnd"/>
      <w:r w:rsidRPr="00BF64C0">
        <w:t xml:space="preserve"> связи и развитие кругозора, задания на олимпиадную тематику (печатные тетради по математике и информатике в 5</w:t>
      </w:r>
      <w:r w:rsidR="00DD7EC6" w:rsidRPr="00BF64C0">
        <w:t>–</w:t>
      </w:r>
      <w:r w:rsidRPr="00BF64C0">
        <w:t>7 классах);</w:t>
      </w:r>
    </w:p>
    <w:p w:rsidR="0066436A" w:rsidRPr="00BF64C0" w:rsidRDefault="0066436A" w:rsidP="00E67683">
      <w:pPr>
        <w:pStyle w:val="c1"/>
        <w:numPr>
          <w:ilvl w:val="0"/>
          <w:numId w:val="6"/>
        </w:numPr>
        <w:shd w:val="clear" w:color="auto" w:fill="FFFFFF"/>
        <w:ind w:hanging="436"/>
        <w:jc w:val="both"/>
      </w:pPr>
      <w:r w:rsidRPr="00BF64C0">
        <w:rPr>
          <w:b/>
        </w:rPr>
        <w:t>Дифференцированные задания</w:t>
      </w:r>
      <w:r w:rsidRPr="00BF64C0">
        <w:t xml:space="preserve"> на уроках и на дом.</w:t>
      </w:r>
    </w:p>
    <w:p w:rsidR="0066436A" w:rsidRPr="00BF64C0" w:rsidRDefault="0066436A" w:rsidP="00E67683">
      <w:pPr>
        <w:pStyle w:val="c1"/>
        <w:numPr>
          <w:ilvl w:val="0"/>
          <w:numId w:val="6"/>
        </w:numPr>
        <w:shd w:val="clear" w:color="auto" w:fill="FFFFFF"/>
        <w:ind w:hanging="436"/>
        <w:jc w:val="both"/>
      </w:pPr>
      <w:r w:rsidRPr="00BF64C0">
        <w:rPr>
          <w:b/>
        </w:rPr>
        <w:t>Задания на самостоятельный поиск информации</w:t>
      </w:r>
      <w:r w:rsidRPr="00BF64C0">
        <w:t xml:space="preserve"> в учебных пособиях бумажных или электронных</w:t>
      </w:r>
      <w:r w:rsidR="00174CB4" w:rsidRPr="00BF64C0">
        <w:t xml:space="preserve"> (доклады,</w:t>
      </w:r>
      <w:r w:rsidR="00C07DF4" w:rsidRPr="00BF64C0">
        <w:t xml:space="preserve"> </w:t>
      </w:r>
      <w:r w:rsidR="00174CB4" w:rsidRPr="00BF64C0">
        <w:t>сообщения, п</w:t>
      </w:r>
      <w:r w:rsidR="00C07DF4" w:rsidRPr="00BF64C0">
        <w:t>оиск решения новой задачи, самостоятельное изучение каких либо тем)</w:t>
      </w:r>
    </w:p>
    <w:p w:rsidR="0066436A" w:rsidRPr="00BF64C0" w:rsidRDefault="0066436A" w:rsidP="00E67683">
      <w:pPr>
        <w:pStyle w:val="c1"/>
        <w:numPr>
          <w:ilvl w:val="0"/>
          <w:numId w:val="6"/>
        </w:numPr>
        <w:shd w:val="clear" w:color="auto" w:fill="FFFFFF"/>
        <w:ind w:hanging="436"/>
        <w:jc w:val="both"/>
      </w:pPr>
      <w:r w:rsidRPr="00BF64C0">
        <w:rPr>
          <w:b/>
        </w:rPr>
        <w:t>Участие в различных предметных конкурсах</w:t>
      </w:r>
      <w:r w:rsidRPr="00BF64C0">
        <w:t xml:space="preserve"> (Кенгуру, КИТ и др.); участие в </w:t>
      </w:r>
      <w:r w:rsidRPr="00BF64C0">
        <w:rPr>
          <w:b/>
        </w:rPr>
        <w:t xml:space="preserve">предметных олимпиадах </w:t>
      </w:r>
      <w:r w:rsidRPr="00BF64C0">
        <w:t xml:space="preserve">разного уровня </w:t>
      </w:r>
      <w:proofErr w:type="gramStart"/>
      <w:r w:rsidRPr="00BF64C0">
        <w:t>от</w:t>
      </w:r>
      <w:proofErr w:type="gramEnd"/>
      <w:r w:rsidRPr="00BF64C0">
        <w:t xml:space="preserve"> школьных до областных и Российских</w:t>
      </w:r>
    </w:p>
    <w:p w:rsidR="00925C29" w:rsidRPr="00BF64C0" w:rsidRDefault="00682307" w:rsidP="00E67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4C0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BC3611"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>Ис</w:t>
      </w:r>
      <w:r w:rsidR="0026058F"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пользование компьютерных технологий</w:t>
      </w:r>
      <w:r w:rsidR="003200B0" w:rsidRPr="00BF64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6043" w:rsidRPr="00BF64C0" w:rsidRDefault="00682307" w:rsidP="00DD7EC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уроков с использованием информационных технологий </w:t>
      </w:r>
      <w:r w:rsidR="007E2443" w:rsidRPr="00BF64C0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BF64C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большой стимул в обучении. На таких уроках 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более 80% информации воспринимает и запоминает с помощью зрения. </w:t>
      </w:r>
    </w:p>
    <w:p w:rsidR="00DD7EC6" w:rsidRPr="00BF64C0" w:rsidRDefault="007E2443" w:rsidP="00DD7EC6">
      <w:pPr>
        <w:pStyle w:val="a4"/>
        <w:shd w:val="clear" w:color="auto" w:fill="FFFFFF"/>
        <w:spacing w:before="60" w:after="60" w:line="240" w:lineRule="auto"/>
        <w:ind w:left="0"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BF64C0">
        <w:rPr>
          <w:rStyle w:val="c3"/>
          <w:rFonts w:ascii="Times New Roman" w:hAnsi="Times New Roman"/>
          <w:sz w:val="24"/>
          <w:szCs w:val="24"/>
        </w:rPr>
        <w:t xml:space="preserve">Использование ИКТ </w:t>
      </w:r>
      <w:r w:rsidR="0015252B" w:rsidRPr="00BF64C0">
        <w:rPr>
          <w:rStyle w:val="c3"/>
          <w:rFonts w:ascii="Times New Roman" w:hAnsi="Times New Roman"/>
          <w:sz w:val="24"/>
          <w:szCs w:val="24"/>
        </w:rPr>
        <w:t>позволяет распределить время на уроке более продуктивно. Кроме того</w:t>
      </w:r>
      <w:r w:rsidRPr="00BF64C0">
        <w:rPr>
          <w:rStyle w:val="c3"/>
          <w:rFonts w:ascii="Times New Roman" w:hAnsi="Times New Roman"/>
          <w:sz w:val="24"/>
          <w:szCs w:val="24"/>
        </w:rPr>
        <w:t>,</w:t>
      </w:r>
      <w:r w:rsidR="00682307" w:rsidRPr="00BF64C0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15252B" w:rsidRPr="00BF64C0">
        <w:rPr>
          <w:rStyle w:val="c3"/>
          <w:rFonts w:ascii="Times New Roman" w:hAnsi="Times New Roman"/>
          <w:sz w:val="24"/>
          <w:szCs w:val="24"/>
        </w:rPr>
        <w:t>использование презентаций обеспечивает наглядность, в</w:t>
      </w:r>
      <w:r w:rsidR="00682307" w:rsidRPr="00BF64C0">
        <w:rPr>
          <w:rStyle w:val="c3"/>
          <w:rFonts w:ascii="Times New Roman" w:hAnsi="Times New Roman"/>
          <w:sz w:val="24"/>
          <w:szCs w:val="24"/>
        </w:rPr>
        <w:t>изуальное представление определений, формул, теорем и их доказательств, качественных чертежей к геометрическим задачам,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</w:t>
      </w:r>
      <w:r w:rsidRPr="00BF64C0">
        <w:rPr>
          <w:rStyle w:val="c3"/>
          <w:rFonts w:ascii="Times New Roman" w:hAnsi="Times New Roman"/>
          <w:sz w:val="24"/>
          <w:szCs w:val="24"/>
        </w:rPr>
        <w:t>.</w:t>
      </w:r>
    </w:p>
    <w:p w:rsidR="00DD7EC6" w:rsidRPr="00BF64C0" w:rsidRDefault="00DD7EC6" w:rsidP="00DD7EC6">
      <w:pPr>
        <w:pStyle w:val="a4"/>
        <w:shd w:val="clear" w:color="auto" w:fill="FFFFFF"/>
        <w:spacing w:before="60" w:after="60" w:line="240" w:lineRule="auto"/>
        <w:ind w:left="0" w:firstLine="567"/>
        <w:jc w:val="both"/>
        <w:rPr>
          <w:rStyle w:val="c3"/>
          <w:rFonts w:ascii="Times New Roman" w:hAnsi="Times New Roman"/>
          <w:sz w:val="24"/>
          <w:szCs w:val="24"/>
        </w:rPr>
      </w:pPr>
    </w:p>
    <w:p w:rsidR="00DD7EC6" w:rsidRPr="00BF64C0" w:rsidRDefault="00DD7EC6" w:rsidP="00DD7EC6">
      <w:pPr>
        <w:pStyle w:val="a4"/>
        <w:shd w:val="clear" w:color="auto" w:fill="FFFFFF"/>
        <w:spacing w:before="60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64C0">
        <w:rPr>
          <w:rStyle w:val="c3"/>
          <w:rFonts w:ascii="Times New Roman" w:hAnsi="Times New Roman"/>
          <w:sz w:val="24"/>
          <w:szCs w:val="24"/>
        </w:rPr>
        <w:t>Таким образом, нужно использовать перечисленны</w:t>
      </w:r>
      <w:r w:rsidR="00612F9D" w:rsidRPr="00BF64C0">
        <w:rPr>
          <w:rStyle w:val="c3"/>
          <w:rFonts w:ascii="Times New Roman" w:hAnsi="Times New Roman"/>
          <w:sz w:val="24"/>
          <w:szCs w:val="24"/>
        </w:rPr>
        <w:t>е</w:t>
      </w:r>
      <w:r w:rsidRPr="00BF64C0">
        <w:rPr>
          <w:rStyle w:val="c3"/>
          <w:rFonts w:ascii="Times New Roman" w:hAnsi="Times New Roman"/>
          <w:sz w:val="24"/>
          <w:szCs w:val="24"/>
        </w:rPr>
        <w:t xml:space="preserve"> выше прием</w:t>
      </w:r>
      <w:r w:rsidR="00612F9D" w:rsidRPr="00BF64C0">
        <w:rPr>
          <w:rStyle w:val="c3"/>
          <w:rFonts w:ascii="Times New Roman" w:hAnsi="Times New Roman"/>
          <w:sz w:val="24"/>
          <w:szCs w:val="24"/>
        </w:rPr>
        <w:t>ы</w:t>
      </w:r>
      <w:r w:rsidRPr="00BF64C0">
        <w:rPr>
          <w:rStyle w:val="c3"/>
          <w:rFonts w:ascii="Times New Roman" w:hAnsi="Times New Roman"/>
          <w:sz w:val="24"/>
          <w:szCs w:val="24"/>
        </w:rPr>
        <w:t xml:space="preserve"> и особенно ИКТ </w:t>
      </w:r>
      <w:r w:rsidR="00612F9D" w:rsidRPr="00BF64C0">
        <w:rPr>
          <w:rStyle w:val="c3"/>
          <w:rFonts w:ascii="Times New Roman" w:hAnsi="Times New Roman"/>
          <w:sz w:val="24"/>
          <w:szCs w:val="24"/>
        </w:rPr>
        <w:t>на своих уроках, что позволит сделать урок более интересным, а это в свою очередь мотивирует учеников более серьезно относиться к обучению математике.</w:t>
      </w:r>
      <w:bookmarkStart w:id="0" w:name="_GoBack"/>
      <w:bookmarkEnd w:id="0"/>
    </w:p>
    <w:sectPr w:rsidR="00DD7EC6" w:rsidRPr="00BF64C0" w:rsidSect="00F349B4">
      <w:type w:val="continuous"/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42" w:rsidRDefault="00A91042" w:rsidP="00AE220F">
      <w:pPr>
        <w:spacing w:after="0" w:line="240" w:lineRule="auto"/>
      </w:pPr>
      <w:r>
        <w:separator/>
      </w:r>
    </w:p>
  </w:endnote>
  <w:endnote w:type="continuationSeparator" w:id="0">
    <w:p w:rsidR="00A91042" w:rsidRDefault="00A91042" w:rsidP="00AE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42" w:rsidRDefault="00A91042" w:rsidP="00AE220F">
      <w:pPr>
        <w:spacing w:after="0" w:line="240" w:lineRule="auto"/>
      </w:pPr>
      <w:r>
        <w:separator/>
      </w:r>
    </w:p>
  </w:footnote>
  <w:footnote w:type="continuationSeparator" w:id="0">
    <w:p w:rsidR="00A91042" w:rsidRDefault="00A91042" w:rsidP="00AE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51F"/>
    <w:multiLevelType w:val="multilevel"/>
    <w:tmpl w:val="1904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150"/>
    <w:multiLevelType w:val="multilevel"/>
    <w:tmpl w:val="35463B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35CC"/>
    <w:multiLevelType w:val="hybridMultilevel"/>
    <w:tmpl w:val="28106C8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2B83505"/>
    <w:multiLevelType w:val="hybridMultilevel"/>
    <w:tmpl w:val="4AA625E4"/>
    <w:lvl w:ilvl="0" w:tplc="DE948F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4E9"/>
    <w:multiLevelType w:val="multilevel"/>
    <w:tmpl w:val="149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1857"/>
    <w:multiLevelType w:val="multilevel"/>
    <w:tmpl w:val="E77E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A24A6"/>
    <w:multiLevelType w:val="multilevel"/>
    <w:tmpl w:val="67D6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F76EB"/>
    <w:multiLevelType w:val="hybridMultilevel"/>
    <w:tmpl w:val="CB5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F12"/>
    <w:multiLevelType w:val="hybridMultilevel"/>
    <w:tmpl w:val="51A6D8A8"/>
    <w:lvl w:ilvl="0" w:tplc="844CBE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DC"/>
    <w:rsid w:val="000911DC"/>
    <w:rsid w:val="00101E75"/>
    <w:rsid w:val="00146043"/>
    <w:rsid w:val="0015252B"/>
    <w:rsid w:val="00174CB4"/>
    <w:rsid w:val="00192642"/>
    <w:rsid w:val="001E7A25"/>
    <w:rsid w:val="0026058F"/>
    <w:rsid w:val="00296F8A"/>
    <w:rsid w:val="002B53AE"/>
    <w:rsid w:val="003200B0"/>
    <w:rsid w:val="0035115E"/>
    <w:rsid w:val="00370646"/>
    <w:rsid w:val="0037236B"/>
    <w:rsid w:val="003F7963"/>
    <w:rsid w:val="00436FFC"/>
    <w:rsid w:val="00495004"/>
    <w:rsid w:val="00527B1B"/>
    <w:rsid w:val="0054162B"/>
    <w:rsid w:val="005E6CCA"/>
    <w:rsid w:val="005F5CC5"/>
    <w:rsid w:val="00612F9D"/>
    <w:rsid w:val="0066436A"/>
    <w:rsid w:val="0066775C"/>
    <w:rsid w:val="00682307"/>
    <w:rsid w:val="006E7261"/>
    <w:rsid w:val="007667DB"/>
    <w:rsid w:val="007E2443"/>
    <w:rsid w:val="007E3263"/>
    <w:rsid w:val="00872CE5"/>
    <w:rsid w:val="00925C29"/>
    <w:rsid w:val="00964D7C"/>
    <w:rsid w:val="00991569"/>
    <w:rsid w:val="009D2046"/>
    <w:rsid w:val="00A8442B"/>
    <w:rsid w:val="00A91042"/>
    <w:rsid w:val="00AE220F"/>
    <w:rsid w:val="00BC3611"/>
    <w:rsid w:val="00BE4947"/>
    <w:rsid w:val="00BF64C0"/>
    <w:rsid w:val="00C07DF4"/>
    <w:rsid w:val="00C1638C"/>
    <w:rsid w:val="00D51BAD"/>
    <w:rsid w:val="00D6790C"/>
    <w:rsid w:val="00D7138C"/>
    <w:rsid w:val="00DD7EC6"/>
    <w:rsid w:val="00E67683"/>
    <w:rsid w:val="00E67A3B"/>
    <w:rsid w:val="00E7454A"/>
    <w:rsid w:val="00EB694D"/>
    <w:rsid w:val="00F349B4"/>
    <w:rsid w:val="00F7289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72897"/>
  </w:style>
  <w:style w:type="paragraph" w:customStyle="1" w:styleId="c1">
    <w:name w:val="c1"/>
    <w:basedOn w:val="a"/>
    <w:rsid w:val="00F7289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E7A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1E7A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E7A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54162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62B"/>
    <w:pPr>
      <w:ind w:left="720"/>
      <w:contextualSpacing/>
    </w:pPr>
  </w:style>
  <w:style w:type="character" w:customStyle="1" w:styleId="c6">
    <w:name w:val="c6"/>
    <w:basedOn w:val="a0"/>
    <w:rsid w:val="0054162B"/>
  </w:style>
  <w:style w:type="character" w:customStyle="1" w:styleId="c2">
    <w:name w:val="c2"/>
    <w:basedOn w:val="a0"/>
    <w:rsid w:val="0054162B"/>
  </w:style>
  <w:style w:type="paragraph" w:styleId="a5">
    <w:name w:val="header"/>
    <w:basedOn w:val="a"/>
    <w:link w:val="a6"/>
    <w:uiPriority w:val="99"/>
    <w:semiHidden/>
    <w:unhideWhenUsed/>
    <w:rsid w:val="00AE2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2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E2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2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6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93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2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2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54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27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8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5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1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5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5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3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92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0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1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7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69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82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83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9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8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4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446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7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3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4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5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0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6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4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7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0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3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9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2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3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98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1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7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8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4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4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34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0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9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1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7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6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6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8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0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106B-1ACE-4413-A03D-0F05F9C8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лицей5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2014-10-30T23:04:00Z</dcterms:created>
  <dcterms:modified xsi:type="dcterms:W3CDTF">2022-01-17T17:27:00Z</dcterms:modified>
</cp:coreProperties>
</file>