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6F" w:rsidRDefault="00744F6F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лучших друзей России</w:t>
      </w:r>
    </w:p>
    <w:p w:rsidR="00744F6F" w:rsidRDefault="00744F6F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41421" w:rsidRPr="001D1CE1" w:rsidRDefault="00A41421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</w:t>
      </w:r>
      <w:r w:rsidRPr="001D1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Павлович Чехов – один из самых выдающихся писателей и самых репертуарных драматургов не только в России, но и во всем мире. В двадцатом веке он прожил всего несколько лет, но искусство этого времени невозможно отделить от его имени. </w:t>
      </w:r>
    </w:p>
    <w:p w:rsidR="00A41421" w:rsidRPr="001D1CE1" w:rsidRDefault="00A41421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Чехов является одним из самых удивительных и чудесных феноменов русской культуры. Явление Чехова-классика стало </w:t>
      </w:r>
      <w:r w:rsidR="007F5F96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неожиданным и каким-то, </w:t>
      </w: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сказать, необычным: все в нем противоречило уже накопленному к тому времени опыту русской классической литературы.</w:t>
      </w:r>
    </w:p>
    <w:p w:rsidR="00A41421" w:rsidRPr="001D1CE1" w:rsidRDefault="00A41421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прошло уже более века со дня написания первого рассказа Антона Павловича, за это время было немало сказано о его жизни и творчестве, секрет его наследия, тайна воздействия на читателя остаются неразгаданными до сих пор. </w:t>
      </w:r>
    </w:p>
    <w:p w:rsidR="00293800" w:rsidRPr="001D1CE1" w:rsidRDefault="00293800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творческого дебюта Чехова относят к 9 марта 1880 года, именно в этот день в петербургском журнале «Стрекоза» были опубликованы его работы. </w:t>
      </w:r>
    </w:p>
    <w:p w:rsidR="000160E1" w:rsidRPr="001D1CE1" w:rsidRDefault="000160E1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19 - начале 20 веков юмористические произведения печатаются намного реже, однако юмор как особый взгляд на события жизни в той или иной степени продолжает входить практически во все рассказы А.П. Чехова.</w:t>
      </w:r>
    </w:p>
    <w:p w:rsidR="00293800" w:rsidRPr="001D1CE1" w:rsidRDefault="00293800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 в театре («Смерть чиновника»), беседа в вагоне поезда («Загадочная натура»), встреча на вокзале («Толстый и тонкий»), разговор за обеденным столом («Торжество победителя») – вот характерные для Чехова-юмориста ситуации. В них он рассказывает об обычной жизни, о самых элементарных и бытовых ситуациях, которые мы наблюдаем каждый день, и, на которые мы чаще всего не обращаем внимания. В них он описывает различные сюжеты, которые представляют разнообразных персонажей. А типичный герой писателя – это человек из простого народа, один из многих. Он смешен не из-за каких-то странностей или причуд, а наоборот, смех вызывают его, в общем-то, заурядные поступки. Одни из них - взяточничество, льстивость, чревоугодие, амбиции «маленького человека» порой доходят до крайности. В таких случаях они вызывают не только смех, но и отвращение. </w:t>
      </w:r>
    </w:p>
    <w:p w:rsidR="00EE4375" w:rsidRPr="001D1CE1" w:rsidRDefault="00EE4375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hAnsi="Times New Roman" w:cs="Times New Roman"/>
          <w:color w:val="000000"/>
          <w:sz w:val="24"/>
          <w:szCs w:val="24"/>
        </w:rPr>
        <w:t xml:space="preserve">«Маленький человек» — это тип литературного героя, который появился в реалистических произведениях русских писателей в начале </w:t>
      </w:r>
      <w:r w:rsidR="006440A5" w:rsidRPr="001D1CE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1D1CE1">
        <w:rPr>
          <w:rFonts w:ascii="Times New Roman" w:hAnsi="Times New Roman" w:cs="Times New Roman"/>
          <w:color w:val="000000"/>
          <w:sz w:val="24"/>
          <w:szCs w:val="24"/>
        </w:rPr>
        <w:t xml:space="preserve"> века. Как правило, это персонаж невысокого социального положения и незнатного происхождения, небогатый и не обладающий выдающимися способностями и талантами. У него нет амбиций и желания изменить свою жизнь.</w:t>
      </w: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800" w:rsidRPr="001D1CE1" w:rsidRDefault="00293800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рассказах </w:t>
      </w:r>
      <w:r w:rsidR="00235CF7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писателя </w:t>
      </w: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изображена пошлая жизнь пошлого человека. В произведениях, где пошлость прикасалась к высоким явлениям человеческого духа, читатель </w:t>
      </w:r>
      <w:r w:rsidR="0056173C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</w:t>
      </w: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себя меньше всего. А ведь особенно в таких моментах сатира Чехова была наиболее ядовита и колюча. Яростью писателя, которую он надежно скрывал от многочисленного читателя юмористической формой повествования, созданы многие строки, которые бьют точно в цель; и чем меньше в человеке человечного, тем жестче сатира автора.</w:t>
      </w:r>
    </w:p>
    <w:p w:rsidR="00293800" w:rsidRPr="001D1CE1" w:rsidRDefault="00293800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писатель хочет показать нам бездушие персонажа, он наделяет его свойствами манекена, и в юмористическом произведении появляются суровые черты сатиры. Такой герой живет в плену нескольких закостеневших представлений, они, как броня стягивают его живое чувство, глушат мысль. Привычка постоянно прислуживаться, которая уже доведена до крайности у таких людей, может приобрести и опасную форму</w:t>
      </w:r>
      <w:r w:rsidR="00235CF7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800" w:rsidRPr="001D1CE1" w:rsidRDefault="00293800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 писателя направлен против пороков людей вне зависимости от их чина, культуры и сословия. Антон Павлович опирался на представления о совершенной ценности человеческого достоинства, и никакие доводы в его глазах не оправдывали «отклонения нормы», т.е. нравственно ущербного, недостойного поведения. Никакие – это значит, ни положение человека в обществе, ни уровень его жизни, ни давление обстоятельств. Писатель ни для кого не делал исключений: со всех одинаковый спрос.</w:t>
      </w:r>
    </w:p>
    <w:p w:rsidR="00293800" w:rsidRPr="001D1CE1" w:rsidRDefault="00293800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«маленьком человеке» Чехов презирал мелкость души и низость намерений. Молодой писатель смеялся над тем дурным и пошлым, что в «маленьком человеке» пробуждало жестокое время. У его юмористического творчества было большое общественное значение, и именно в наше время это видно особенно ясно. Ничтожность людей писатель подчеркивал тем, что показывал, какое большое значение в их жизни играют мелочи, пустяки.</w:t>
      </w:r>
    </w:p>
    <w:p w:rsidR="00BF0B2C" w:rsidRPr="001D1CE1" w:rsidRDefault="00BF0B2C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CE1">
        <w:rPr>
          <w:rFonts w:ascii="Times New Roman" w:eastAsia="Times New Roman" w:hAnsi="Times New Roman" w:cs="Times New Roman"/>
          <w:sz w:val="24"/>
          <w:szCs w:val="24"/>
        </w:rPr>
        <w:t>Трудно не согласиться с тем фактом, что в наше</w:t>
      </w:r>
      <w:r w:rsidRPr="001D1CE1">
        <w:rPr>
          <w:rFonts w:ascii="Times New Roman" w:eastAsia="Times New Roman" w:hAnsi="Times New Roman" w:cs="Times New Roman"/>
          <w:sz w:val="24"/>
          <w:szCs w:val="24"/>
        </w:rPr>
        <w:t xml:space="preserve"> время мир становится циничным и</w:t>
      </w:r>
      <w:r w:rsidRPr="001D1CE1">
        <w:rPr>
          <w:rFonts w:ascii="Times New Roman" w:eastAsia="Times New Roman" w:hAnsi="Times New Roman" w:cs="Times New Roman"/>
          <w:sz w:val="24"/>
          <w:szCs w:val="24"/>
        </w:rPr>
        <w:t xml:space="preserve"> безжалос</w:t>
      </w:r>
      <w:r w:rsidRPr="001D1CE1">
        <w:rPr>
          <w:rFonts w:ascii="Times New Roman" w:eastAsia="Times New Roman" w:hAnsi="Times New Roman" w:cs="Times New Roman"/>
          <w:sz w:val="24"/>
          <w:szCs w:val="24"/>
        </w:rPr>
        <w:t xml:space="preserve">тным. </w:t>
      </w:r>
      <w:r w:rsidR="00B97351" w:rsidRPr="001D1CE1">
        <w:rPr>
          <w:rFonts w:ascii="Times New Roman" w:eastAsia="Times New Roman" w:hAnsi="Times New Roman" w:cs="Times New Roman"/>
          <w:sz w:val="24"/>
          <w:szCs w:val="24"/>
        </w:rPr>
        <w:t xml:space="preserve">И образ «маленького человека» встречается </w:t>
      </w:r>
      <w:r w:rsidR="00473F41" w:rsidRPr="001D1CE1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B97351" w:rsidRPr="001D1CE1">
        <w:rPr>
          <w:rFonts w:ascii="Times New Roman" w:eastAsia="Times New Roman" w:hAnsi="Times New Roman" w:cs="Times New Roman"/>
          <w:sz w:val="24"/>
          <w:szCs w:val="24"/>
        </w:rPr>
        <w:t xml:space="preserve">чаще, нежели во времена </w:t>
      </w:r>
      <w:r w:rsidR="00716B82" w:rsidRPr="001D1CE1">
        <w:rPr>
          <w:rFonts w:ascii="Times New Roman" w:eastAsia="Times New Roman" w:hAnsi="Times New Roman" w:cs="Times New Roman"/>
          <w:sz w:val="24"/>
          <w:szCs w:val="24"/>
        </w:rPr>
        <w:t xml:space="preserve">Чехова. </w:t>
      </w:r>
      <w:r w:rsidR="00013C94" w:rsidRPr="001D1CE1">
        <w:rPr>
          <w:rFonts w:ascii="Times New Roman" w:eastAsia="Times New Roman" w:hAnsi="Times New Roman" w:cs="Times New Roman"/>
          <w:sz w:val="24"/>
          <w:szCs w:val="24"/>
        </w:rPr>
        <w:t>Взят</w:t>
      </w:r>
      <w:r w:rsidR="003C17FD" w:rsidRPr="001D1CE1">
        <w:rPr>
          <w:rFonts w:ascii="Times New Roman" w:eastAsia="Times New Roman" w:hAnsi="Times New Roman" w:cs="Times New Roman"/>
          <w:sz w:val="24"/>
          <w:szCs w:val="24"/>
        </w:rPr>
        <w:t>оч</w:t>
      </w:r>
      <w:r w:rsidR="00013C94" w:rsidRPr="001D1CE1">
        <w:rPr>
          <w:rFonts w:ascii="Times New Roman" w:eastAsia="Times New Roman" w:hAnsi="Times New Roman" w:cs="Times New Roman"/>
          <w:sz w:val="24"/>
          <w:szCs w:val="24"/>
        </w:rPr>
        <w:t xml:space="preserve">ничество, скупость, трусость, лицемерие – вот он образ человека 21 века. </w:t>
      </w:r>
      <w:r w:rsidR="003565EE" w:rsidRPr="001D1CE1">
        <w:rPr>
          <w:rFonts w:ascii="Times New Roman" w:eastAsia="Times New Roman" w:hAnsi="Times New Roman" w:cs="Times New Roman"/>
          <w:sz w:val="24"/>
          <w:szCs w:val="24"/>
        </w:rPr>
        <w:t xml:space="preserve">Мы удивляемся и говорим спасибо, если бабушке уступили место в автобусе, помогли донести сумку, </w:t>
      </w:r>
      <w:r w:rsidR="00773FDE" w:rsidRPr="001D1CE1">
        <w:rPr>
          <w:rFonts w:ascii="Times New Roman" w:eastAsia="Times New Roman" w:hAnsi="Times New Roman" w:cs="Times New Roman"/>
          <w:sz w:val="24"/>
          <w:szCs w:val="24"/>
        </w:rPr>
        <w:t>если девушке открыли дверь, пропустили вперед, удивляемся, когда слышим, что сотрудники вышес</w:t>
      </w:r>
      <w:r w:rsidR="00473F41" w:rsidRPr="001D1CE1">
        <w:rPr>
          <w:rFonts w:ascii="Times New Roman" w:eastAsia="Times New Roman" w:hAnsi="Times New Roman" w:cs="Times New Roman"/>
          <w:sz w:val="24"/>
          <w:szCs w:val="24"/>
        </w:rPr>
        <w:t>тоящих органов</w:t>
      </w:r>
      <w:r w:rsidR="004F0CCA" w:rsidRPr="001D1CE1">
        <w:rPr>
          <w:rFonts w:ascii="Times New Roman" w:eastAsia="Times New Roman" w:hAnsi="Times New Roman" w:cs="Times New Roman"/>
          <w:sz w:val="24"/>
          <w:szCs w:val="24"/>
        </w:rPr>
        <w:t xml:space="preserve"> не берут взятку. Мы говорим спаси</w:t>
      </w:r>
      <w:r w:rsidR="00F0119F" w:rsidRPr="001D1CE1">
        <w:rPr>
          <w:rFonts w:ascii="Times New Roman" w:eastAsia="Times New Roman" w:hAnsi="Times New Roman" w:cs="Times New Roman"/>
          <w:sz w:val="24"/>
          <w:szCs w:val="24"/>
        </w:rPr>
        <w:t xml:space="preserve">бо за вещи, которые должны быть </w:t>
      </w:r>
      <w:r w:rsidR="00473F41" w:rsidRPr="001D1CE1">
        <w:rPr>
          <w:rFonts w:ascii="Times New Roman" w:eastAsia="Times New Roman" w:hAnsi="Times New Roman" w:cs="Times New Roman"/>
          <w:sz w:val="24"/>
          <w:szCs w:val="24"/>
        </w:rPr>
        <w:t xml:space="preserve">таковыми </w:t>
      </w:r>
      <w:r w:rsidR="00F0119F" w:rsidRPr="001D1CE1">
        <w:rPr>
          <w:rFonts w:ascii="Times New Roman" w:eastAsia="Times New Roman" w:hAnsi="Times New Roman" w:cs="Times New Roman"/>
          <w:sz w:val="24"/>
          <w:szCs w:val="24"/>
        </w:rPr>
        <w:t xml:space="preserve">априори. А все почему? Потому что душа человека обмельчала, и для нас теперь обычные вещи кажутся сверхъестественными. </w:t>
      </w:r>
    </w:p>
    <w:p w:rsidR="00CF5034" w:rsidRPr="001D1CE1" w:rsidRDefault="00CF5034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Чехов, настраивая на веселый лад читателей своих произведений, приглашал их посмеяться над комичными эпизодами</w:t>
      </w:r>
      <w:r w:rsidR="001D2B96"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читатели смеялись, не замечая коварства автора. Смеялись над глупым Червяковым из рассказа «Смерть чиновника», который трясся от страха перед старичком генералом, на лысину которого он чихнул, смеялись над полицейским-надзирателем Очумеловым из рассказа «Хамелеон». Еще смеялись над членами санитарной комиссии в лавке, которые закусывали яблоками, конфискованными в виду опасности заражения холерой из произведения «Надлежащие меры», над героем рассказа «О даме», который приостановил дискуссию о Шекспире, чтобы выпороть племянника, и говорит потом о расцвете искусства и гуманности. Читатели смеялись и не замечали, что, на самом деле, смеются над собой. </w:t>
      </w:r>
    </w:p>
    <w:p w:rsidR="005765BD" w:rsidRPr="001D1CE1" w:rsidRDefault="005765BD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Минуло уже более века со дня смерти А.П. Чехова, а его произведения продолжают доставлять читателям художественное наслаждение; они вызывают смех и грусть, заставляют думать и чувствовать глубоко и правдиво, они учат, воспитывают. По многим рассказам писателя созданы кинофильмы: «Злоумышленник», «Анна на шее», «Свадьба», «Налим», «Человек в футляре», «Дама с собачкой» и другие. Его пьесы не сходят со сцены театров многих стран, его книги издаются почти на всех языках мира. Чехов оказал большое влияние на дальнейшее развитие русской литературы. Освоение чеховских традиций сказалось в прозе </w:t>
      </w:r>
      <w:proofErr w:type="spellStart"/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И.А.Бунина</w:t>
      </w:r>
      <w:proofErr w:type="spellEnd"/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А.И.Куприна</w:t>
      </w:r>
      <w:proofErr w:type="spellEnd"/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драматургии </w:t>
      </w:r>
      <w:proofErr w:type="spellStart"/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М.Горького</w:t>
      </w:r>
      <w:proofErr w:type="spellEnd"/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именем Чехова связано новаторство Московского Художественного театра. Его творчество повлияло на многих писателей Европы, Америки, Азии.</w:t>
      </w:r>
    </w:p>
    <w:p w:rsidR="005765BD" w:rsidRPr="001D1CE1" w:rsidRDefault="005765BD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произведениях Чехова чувствуется, что при всей своей внешней бесстрастности, при полном отсутствии подсказок и комментариев здесь все дело — в сострадании к людям, в лирической, щемящей, всепрощающей чеховской жалости.</w:t>
      </w:r>
    </w:p>
    <w:p w:rsidR="005765BD" w:rsidRPr="001D1CE1" w:rsidRDefault="005765BD" w:rsidP="0070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произведениях явно прослеживается доверие к читателю, разговор на равных, расчет на отзывчивость, впечатлительность, жизненная наблюдательность, сопереживание. Писатель надеется на то, что у читателя откроется «второе зрение», и он будет видеть между строк. Чехов приучал людей видеть неблагополучие жизни даже там, где его нельзя было увидеть простым глазом.</w:t>
      </w:r>
    </w:p>
    <w:p w:rsidR="00D5263A" w:rsidRPr="001D1CE1" w:rsidRDefault="005765BD" w:rsidP="00703B7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D1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Подытожить сказанное хотелось бы словами А.М. Горького: «…Чехов… один из лучших друзей России, друг умный, беспристрастный, правдивый, - друг, любящий её, сострадающий ей во всем, и Россия… долго не забудет его, долго будет учиться понимать жизнь по его писаниям…»</w:t>
      </w:r>
    </w:p>
    <w:sectPr w:rsidR="00D5263A" w:rsidRPr="001D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0A68"/>
    <w:multiLevelType w:val="multilevel"/>
    <w:tmpl w:val="F3A0057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38A66A5D"/>
    <w:multiLevelType w:val="multilevel"/>
    <w:tmpl w:val="964A306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3BC35910"/>
    <w:multiLevelType w:val="hybridMultilevel"/>
    <w:tmpl w:val="5EF07E7A"/>
    <w:lvl w:ilvl="0" w:tplc="8FC64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B66FC6"/>
    <w:multiLevelType w:val="hybridMultilevel"/>
    <w:tmpl w:val="B93819BA"/>
    <w:lvl w:ilvl="0" w:tplc="7E982F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E5587"/>
    <w:multiLevelType w:val="hybridMultilevel"/>
    <w:tmpl w:val="FD762DE2"/>
    <w:lvl w:ilvl="0" w:tplc="D01AE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3E2128"/>
    <w:multiLevelType w:val="hybridMultilevel"/>
    <w:tmpl w:val="995CF9A8"/>
    <w:lvl w:ilvl="0" w:tplc="377C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3A"/>
    <w:rsid w:val="000133F5"/>
    <w:rsid w:val="00013C94"/>
    <w:rsid w:val="000160E1"/>
    <w:rsid w:val="0003062A"/>
    <w:rsid w:val="00035728"/>
    <w:rsid w:val="00035BA3"/>
    <w:rsid w:val="000420FE"/>
    <w:rsid w:val="00043CBB"/>
    <w:rsid w:val="000450B2"/>
    <w:rsid w:val="00047322"/>
    <w:rsid w:val="00052F04"/>
    <w:rsid w:val="00055EFE"/>
    <w:rsid w:val="000638CC"/>
    <w:rsid w:val="00075AC1"/>
    <w:rsid w:val="00081809"/>
    <w:rsid w:val="000A41B9"/>
    <w:rsid w:val="000B1589"/>
    <w:rsid w:val="000B32D7"/>
    <w:rsid w:val="000B464D"/>
    <w:rsid w:val="000C2577"/>
    <w:rsid w:val="000E20B7"/>
    <w:rsid w:val="00100294"/>
    <w:rsid w:val="00100599"/>
    <w:rsid w:val="001025BA"/>
    <w:rsid w:val="0010436A"/>
    <w:rsid w:val="001214DB"/>
    <w:rsid w:val="001300DF"/>
    <w:rsid w:val="00142154"/>
    <w:rsid w:val="00154DA5"/>
    <w:rsid w:val="00163F37"/>
    <w:rsid w:val="001676DB"/>
    <w:rsid w:val="001703C4"/>
    <w:rsid w:val="00173BFA"/>
    <w:rsid w:val="00174704"/>
    <w:rsid w:val="00176F06"/>
    <w:rsid w:val="0018398D"/>
    <w:rsid w:val="00185879"/>
    <w:rsid w:val="00190BC0"/>
    <w:rsid w:val="0019267E"/>
    <w:rsid w:val="00196919"/>
    <w:rsid w:val="001B03FD"/>
    <w:rsid w:val="001B16E3"/>
    <w:rsid w:val="001C40E2"/>
    <w:rsid w:val="001D1CE1"/>
    <w:rsid w:val="001D2B96"/>
    <w:rsid w:val="001D4BCB"/>
    <w:rsid w:val="001E2A04"/>
    <w:rsid w:val="001E4118"/>
    <w:rsid w:val="001F2FC0"/>
    <w:rsid w:val="001F347D"/>
    <w:rsid w:val="002114EA"/>
    <w:rsid w:val="00211ADC"/>
    <w:rsid w:val="0021412B"/>
    <w:rsid w:val="00215761"/>
    <w:rsid w:val="00217FE5"/>
    <w:rsid w:val="002275DE"/>
    <w:rsid w:val="00235CF7"/>
    <w:rsid w:val="0023670F"/>
    <w:rsid w:val="00245908"/>
    <w:rsid w:val="00251B2F"/>
    <w:rsid w:val="002562A7"/>
    <w:rsid w:val="00270767"/>
    <w:rsid w:val="00274AEB"/>
    <w:rsid w:val="00287891"/>
    <w:rsid w:val="00292203"/>
    <w:rsid w:val="00293800"/>
    <w:rsid w:val="00295C1B"/>
    <w:rsid w:val="00296D10"/>
    <w:rsid w:val="002B2762"/>
    <w:rsid w:val="002B2B23"/>
    <w:rsid w:val="002B77D7"/>
    <w:rsid w:val="002D7977"/>
    <w:rsid w:val="002E275B"/>
    <w:rsid w:val="002E7279"/>
    <w:rsid w:val="002F082F"/>
    <w:rsid w:val="002F34EC"/>
    <w:rsid w:val="002F6100"/>
    <w:rsid w:val="002F67FF"/>
    <w:rsid w:val="00305CF9"/>
    <w:rsid w:val="00312121"/>
    <w:rsid w:val="00316487"/>
    <w:rsid w:val="00321D7D"/>
    <w:rsid w:val="00333C0F"/>
    <w:rsid w:val="00337822"/>
    <w:rsid w:val="00337A26"/>
    <w:rsid w:val="00347A7F"/>
    <w:rsid w:val="00351248"/>
    <w:rsid w:val="00355F23"/>
    <w:rsid w:val="003565EE"/>
    <w:rsid w:val="003615DC"/>
    <w:rsid w:val="00365C96"/>
    <w:rsid w:val="00366ACE"/>
    <w:rsid w:val="0037378E"/>
    <w:rsid w:val="0037549E"/>
    <w:rsid w:val="003772B3"/>
    <w:rsid w:val="00377638"/>
    <w:rsid w:val="003A6C3D"/>
    <w:rsid w:val="003B08B4"/>
    <w:rsid w:val="003B7C98"/>
    <w:rsid w:val="003C11B6"/>
    <w:rsid w:val="003C17FD"/>
    <w:rsid w:val="003C5F6D"/>
    <w:rsid w:val="003D1CD4"/>
    <w:rsid w:val="003E67AA"/>
    <w:rsid w:val="003F14E9"/>
    <w:rsid w:val="003F78C7"/>
    <w:rsid w:val="00404638"/>
    <w:rsid w:val="00404A4E"/>
    <w:rsid w:val="004216DE"/>
    <w:rsid w:val="00427BFC"/>
    <w:rsid w:val="00432320"/>
    <w:rsid w:val="00434746"/>
    <w:rsid w:val="00442191"/>
    <w:rsid w:val="00447549"/>
    <w:rsid w:val="00452CE6"/>
    <w:rsid w:val="00463062"/>
    <w:rsid w:val="004638EC"/>
    <w:rsid w:val="0046745C"/>
    <w:rsid w:val="00473F41"/>
    <w:rsid w:val="004766D4"/>
    <w:rsid w:val="0048088D"/>
    <w:rsid w:val="004814B5"/>
    <w:rsid w:val="004A1558"/>
    <w:rsid w:val="004A2713"/>
    <w:rsid w:val="004B23F9"/>
    <w:rsid w:val="004C2249"/>
    <w:rsid w:val="004C2A64"/>
    <w:rsid w:val="004D2EA4"/>
    <w:rsid w:val="004E2E3F"/>
    <w:rsid w:val="004F0CCA"/>
    <w:rsid w:val="004F3DB9"/>
    <w:rsid w:val="004F4930"/>
    <w:rsid w:val="00500466"/>
    <w:rsid w:val="0050271B"/>
    <w:rsid w:val="00503A49"/>
    <w:rsid w:val="00503BB9"/>
    <w:rsid w:val="00511975"/>
    <w:rsid w:val="00513B09"/>
    <w:rsid w:val="00520BDE"/>
    <w:rsid w:val="00525D65"/>
    <w:rsid w:val="00534608"/>
    <w:rsid w:val="005431ED"/>
    <w:rsid w:val="005461B4"/>
    <w:rsid w:val="00547F2F"/>
    <w:rsid w:val="00556A0E"/>
    <w:rsid w:val="0056173C"/>
    <w:rsid w:val="00566B28"/>
    <w:rsid w:val="00567378"/>
    <w:rsid w:val="005765BD"/>
    <w:rsid w:val="00580B36"/>
    <w:rsid w:val="0058475E"/>
    <w:rsid w:val="005918B9"/>
    <w:rsid w:val="00591B5B"/>
    <w:rsid w:val="00597161"/>
    <w:rsid w:val="005A3095"/>
    <w:rsid w:val="005C3A18"/>
    <w:rsid w:val="005C4C1F"/>
    <w:rsid w:val="005E34DE"/>
    <w:rsid w:val="005E446F"/>
    <w:rsid w:val="005E66C0"/>
    <w:rsid w:val="005F78D1"/>
    <w:rsid w:val="006010E3"/>
    <w:rsid w:val="00603594"/>
    <w:rsid w:val="00614FCA"/>
    <w:rsid w:val="0061615E"/>
    <w:rsid w:val="00623264"/>
    <w:rsid w:val="0063314E"/>
    <w:rsid w:val="006427C8"/>
    <w:rsid w:val="00643A9E"/>
    <w:rsid w:val="006440A5"/>
    <w:rsid w:val="006454C4"/>
    <w:rsid w:val="006545DE"/>
    <w:rsid w:val="0065678B"/>
    <w:rsid w:val="00660BF5"/>
    <w:rsid w:val="006676F9"/>
    <w:rsid w:val="0068003B"/>
    <w:rsid w:val="00680304"/>
    <w:rsid w:val="00685AF4"/>
    <w:rsid w:val="00694B1E"/>
    <w:rsid w:val="006B4A07"/>
    <w:rsid w:val="006B751A"/>
    <w:rsid w:val="006E01F0"/>
    <w:rsid w:val="006E47F6"/>
    <w:rsid w:val="006F2991"/>
    <w:rsid w:val="00703B7F"/>
    <w:rsid w:val="00706387"/>
    <w:rsid w:val="00707B15"/>
    <w:rsid w:val="00710756"/>
    <w:rsid w:val="007169B8"/>
    <w:rsid w:val="00716B82"/>
    <w:rsid w:val="00717AE0"/>
    <w:rsid w:val="00724C1A"/>
    <w:rsid w:val="00727FBA"/>
    <w:rsid w:val="0073549B"/>
    <w:rsid w:val="00744F6F"/>
    <w:rsid w:val="00753A06"/>
    <w:rsid w:val="00760404"/>
    <w:rsid w:val="00761ECD"/>
    <w:rsid w:val="00763E6A"/>
    <w:rsid w:val="007653AA"/>
    <w:rsid w:val="00771B00"/>
    <w:rsid w:val="00771B0E"/>
    <w:rsid w:val="00771FE5"/>
    <w:rsid w:val="00773FDE"/>
    <w:rsid w:val="00775F84"/>
    <w:rsid w:val="007804C4"/>
    <w:rsid w:val="0078734A"/>
    <w:rsid w:val="0079038A"/>
    <w:rsid w:val="007A78B6"/>
    <w:rsid w:val="007B1CD6"/>
    <w:rsid w:val="007B432E"/>
    <w:rsid w:val="007B6086"/>
    <w:rsid w:val="007C4755"/>
    <w:rsid w:val="007C76EE"/>
    <w:rsid w:val="007C7D38"/>
    <w:rsid w:val="007D7D9C"/>
    <w:rsid w:val="007F448E"/>
    <w:rsid w:val="007F5F96"/>
    <w:rsid w:val="007F7243"/>
    <w:rsid w:val="007F7350"/>
    <w:rsid w:val="0081198E"/>
    <w:rsid w:val="008160FC"/>
    <w:rsid w:val="00816EB2"/>
    <w:rsid w:val="0082112D"/>
    <w:rsid w:val="0082593F"/>
    <w:rsid w:val="00832CC4"/>
    <w:rsid w:val="008344E6"/>
    <w:rsid w:val="00835A78"/>
    <w:rsid w:val="00841112"/>
    <w:rsid w:val="00843F08"/>
    <w:rsid w:val="008445E9"/>
    <w:rsid w:val="00847D30"/>
    <w:rsid w:val="00850EA6"/>
    <w:rsid w:val="00853691"/>
    <w:rsid w:val="00855148"/>
    <w:rsid w:val="00855C4C"/>
    <w:rsid w:val="00860353"/>
    <w:rsid w:val="00864F23"/>
    <w:rsid w:val="008715D0"/>
    <w:rsid w:val="00871602"/>
    <w:rsid w:val="00880D9B"/>
    <w:rsid w:val="00895383"/>
    <w:rsid w:val="00895FFE"/>
    <w:rsid w:val="008A6375"/>
    <w:rsid w:val="008B52BB"/>
    <w:rsid w:val="008C4D54"/>
    <w:rsid w:val="008D5537"/>
    <w:rsid w:val="008E5749"/>
    <w:rsid w:val="008E5A86"/>
    <w:rsid w:val="008E60AF"/>
    <w:rsid w:val="008E786C"/>
    <w:rsid w:val="008F4282"/>
    <w:rsid w:val="00912C4C"/>
    <w:rsid w:val="00915C6B"/>
    <w:rsid w:val="0092114D"/>
    <w:rsid w:val="00926FA0"/>
    <w:rsid w:val="00934014"/>
    <w:rsid w:val="00937819"/>
    <w:rsid w:val="00940310"/>
    <w:rsid w:val="00940FA5"/>
    <w:rsid w:val="00943016"/>
    <w:rsid w:val="00947969"/>
    <w:rsid w:val="00957A7D"/>
    <w:rsid w:val="009661B8"/>
    <w:rsid w:val="00971EC7"/>
    <w:rsid w:val="009729C0"/>
    <w:rsid w:val="00985EE5"/>
    <w:rsid w:val="00991F5E"/>
    <w:rsid w:val="0099776F"/>
    <w:rsid w:val="009A31B5"/>
    <w:rsid w:val="009C0E56"/>
    <w:rsid w:val="009D0C6D"/>
    <w:rsid w:val="009D7DDA"/>
    <w:rsid w:val="009E0B11"/>
    <w:rsid w:val="00A02F92"/>
    <w:rsid w:val="00A03E7C"/>
    <w:rsid w:val="00A04879"/>
    <w:rsid w:val="00A0700F"/>
    <w:rsid w:val="00A14F33"/>
    <w:rsid w:val="00A165BE"/>
    <w:rsid w:val="00A17AD9"/>
    <w:rsid w:val="00A17E0A"/>
    <w:rsid w:val="00A20148"/>
    <w:rsid w:val="00A2167C"/>
    <w:rsid w:val="00A36C68"/>
    <w:rsid w:val="00A41421"/>
    <w:rsid w:val="00A4244F"/>
    <w:rsid w:val="00A43366"/>
    <w:rsid w:val="00A4709E"/>
    <w:rsid w:val="00A516FC"/>
    <w:rsid w:val="00A5218F"/>
    <w:rsid w:val="00A52B2C"/>
    <w:rsid w:val="00A559B3"/>
    <w:rsid w:val="00A57281"/>
    <w:rsid w:val="00A57E3C"/>
    <w:rsid w:val="00A60826"/>
    <w:rsid w:val="00A61C9C"/>
    <w:rsid w:val="00A67204"/>
    <w:rsid w:val="00A70878"/>
    <w:rsid w:val="00A803F5"/>
    <w:rsid w:val="00A81E6D"/>
    <w:rsid w:val="00AA1FB1"/>
    <w:rsid w:val="00AB1457"/>
    <w:rsid w:val="00AB1FCC"/>
    <w:rsid w:val="00AC1CB8"/>
    <w:rsid w:val="00AD0026"/>
    <w:rsid w:val="00AD5784"/>
    <w:rsid w:val="00AD78CF"/>
    <w:rsid w:val="00AD7D05"/>
    <w:rsid w:val="00AD7F28"/>
    <w:rsid w:val="00AE0C50"/>
    <w:rsid w:val="00AF0ACD"/>
    <w:rsid w:val="00AF5A88"/>
    <w:rsid w:val="00AF6140"/>
    <w:rsid w:val="00AF6F4B"/>
    <w:rsid w:val="00B06837"/>
    <w:rsid w:val="00B07EFE"/>
    <w:rsid w:val="00B13160"/>
    <w:rsid w:val="00B26592"/>
    <w:rsid w:val="00B31B9D"/>
    <w:rsid w:val="00B3604C"/>
    <w:rsid w:val="00B3711C"/>
    <w:rsid w:val="00B518F7"/>
    <w:rsid w:val="00B61473"/>
    <w:rsid w:val="00B64010"/>
    <w:rsid w:val="00B64E9F"/>
    <w:rsid w:val="00B81066"/>
    <w:rsid w:val="00B92A2B"/>
    <w:rsid w:val="00B96B9E"/>
    <w:rsid w:val="00B97351"/>
    <w:rsid w:val="00BA08EA"/>
    <w:rsid w:val="00BB412E"/>
    <w:rsid w:val="00BC1539"/>
    <w:rsid w:val="00BC4A8A"/>
    <w:rsid w:val="00BC5280"/>
    <w:rsid w:val="00BE54BA"/>
    <w:rsid w:val="00BF0B2C"/>
    <w:rsid w:val="00BF562B"/>
    <w:rsid w:val="00C045BA"/>
    <w:rsid w:val="00C1140B"/>
    <w:rsid w:val="00C17990"/>
    <w:rsid w:val="00C24927"/>
    <w:rsid w:val="00C33B00"/>
    <w:rsid w:val="00C33C4C"/>
    <w:rsid w:val="00C37F14"/>
    <w:rsid w:val="00C40D2F"/>
    <w:rsid w:val="00C537E4"/>
    <w:rsid w:val="00C5384C"/>
    <w:rsid w:val="00C6465C"/>
    <w:rsid w:val="00C64865"/>
    <w:rsid w:val="00C73F06"/>
    <w:rsid w:val="00C76BAB"/>
    <w:rsid w:val="00C810E6"/>
    <w:rsid w:val="00C8183B"/>
    <w:rsid w:val="00C92BC1"/>
    <w:rsid w:val="00C93D7C"/>
    <w:rsid w:val="00C978A0"/>
    <w:rsid w:val="00CB03F9"/>
    <w:rsid w:val="00CB50CF"/>
    <w:rsid w:val="00CB7570"/>
    <w:rsid w:val="00CC100D"/>
    <w:rsid w:val="00CC1606"/>
    <w:rsid w:val="00CC28F7"/>
    <w:rsid w:val="00CE47BD"/>
    <w:rsid w:val="00CE5F48"/>
    <w:rsid w:val="00CF0AD1"/>
    <w:rsid w:val="00CF5034"/>
    <w:rsid w:val="00CF5C38"/>
    <w:rsid w:val="00CF5D53"/>
    <w:rsid w:val="00CF66EB"/>
    <w:rsid w:val="00D06F70"/>
    <w:rsid w:val="00D078AC"/>
    <w:rsid w:val="00D34648"/>
    <w:rsid w:val="00D427CB"/>
    <w:rsid w:val="00D4437E"/>
    <w:rsid w:val="00D50F1E"/>
    <w:rsid w:val="00D515A5"/>
    <w:rsid w:val="00D5263A"/>
    <w:rsid w:val="00D5432F"/>
    <w:rsid w:val="00D60E45"/>
    <w:rsid w:val="00D65A74"/>
    <w:rsid w:val="00D76FB3"/>
    <w:rsid w:val="00D77D04"/>
    <w:rsid w:val="00D86042"/>
    <w:rsid w:val="00D93AE2"/>
    <w:rsid w:val="00D97B73"/>
    <w:rsid w:val="00DA318F"/>
    <w:rsid w:val="00DA5347"/>
    <w:rsid w:val="00DA59AB"/>
    <w:rsid w:val="00DB7A40"/>
    <w:rsid w:val="00DE4751"/>
    <w:rsid w:val="00DE68BF"/>
    <w:rsid w:val="00DF4831"/>
    <w:rsid w:val="00E026ED"/>
    <w:rsid w:val="00E0315C"/>
    <w:rsid w:val="00E101FF"/>
    <w:rsid w:val="00E1601B"/>
    <w:rsid w:val="00E27EC7"/>
    <w:rsid w:val="00E3057D"/>
    <w:rsid w:val="00E411C7"/>
    <w:rsid w:val="00E43E01"/>
    <w:rsid w:val="00E440A2"/>
    <w:rsid w:val="00E44237"/>
    <w:rsid w:val="00E46F47"/>
    <w:rsid w:val="00E53EEA"/>
    <w:rsid w:val="00E6774E"/>
    <w:rsid w:val="00E81E6E"/>
    <w:rsid w:val="00E86CA7"/>
    <w:rsid w:val="00E92DD1"/>
    <w:rsid w:val="00E933CA"/>
    <w:rsid w:val="00E956DC"/>
    <w:rsid w:val="00E96613"/>
    <w:rsid w:val="00EA1C1E"/>
    <w:rsid w:val="00EA550E"/>
    <w:rsid w:val="00EA64E8"/>
    <w:rsid w:val="00EB0334"/>
    <w:rsid w:val="00EB2E9F"/>
    <w:rsid w:val="00EB63AB"/>
    <w:rsid w:val="00EC7CF3"/>
    <w:rsid w:val="00ED18A5"/>
    <w:rsid w:val="00ED3EB0"/>
    <w:rsid w:val="00ED72C7"/>
    <w:rsid w:val="00EE07DF"/>
    <w:rsid w:val="00EE3E60"/>
    <w:rsid w:val="00EE4375"/>
    <w:rsid w:val="00EF3A54"/>
    <w:rsid w:val="00EF64F8"/>
    <w:rsid w:val="00EF71E5"/>
    <w:rsid w:val="00F00CD0"/>
    <w:rsid w:val="00F0119F"/>
    <w:rsid w:val="00F01EAA"/>
    <w:rsid w:val="00F06FD6"/>
    <w:rsid w:val="00F13B96"/>
    <w:rsid w:val="00F26E6D"/>
    <w:rsid w:val="00F3210D"/>
    <w:rsid w:val="00F3272B"/>
    <w:rsid w:val="00F34A3E"/>
    <w:rsid w:val="00F42174"/>
    <w:rsid w:val="00F52F39"/>
    <w:rsid w:val="00F551AC"/>
    <w:rsid w:val="00F6312A"/>
    <w:rsid w:val="00F718E5"/>
    <w:rsid w:val="00F753DD"/>
    <w:rsid w:val="00F778C2"/>
    <w:rsid w:val="00F86E97"/>
    <w:rsid w:val="00F93138"/>
    <w:rsid w:val="00F93652"/>
    <w:rsid w:val="00F960A0"/>
    <w:rsid w:val="00FA7F18"/>
    <w:rsid w:val="00FB3F62"/>
    <w:rsid w:val="00FC2E52"/>
    <w:rsid w:val="00FC3C6E"/>
    <w:rsid w:val="00FC6DA6"/>
    <w:rsid w:val="00FC7564"/>
    <w:rsid w:val="00FD06DF"/>
    <w:rsid w:val="00FD2C47"/>
    <w:rsid w:val="00FD6315"/>
    <w:rsid w:val="00FF158A"/>
    <w:rsid w:val="00FF6718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8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800"/>
  </w:style>
  <w:style w:type="paragraph" w:styleId="a7">
    <w:name w:val="footer"/>
    <w:basedOn w:val="a"/>
    <w:link w:val="a8"/>
    <w:uiPriority w:val="99"/>
    <w:unhideWhenUsed/>
    <w:rsid w:val="0029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800"/>
  </w:style>
  <w:style w:type="character" w:styleId="a9">
    <w:name w:val="line number"/>
    <w:basedOn w:val="a0"/>
    <w:uiPriority w:val="99"/>
    <w:semiHidden/>
    <w:unhideWhenUsed/>
    <w:rsid w:val="00293800"/>
  </w:style>
  <w:style w:type="table" w:styleId="aa">
    <w:name w:val="Table Grid"/>
    <w:basedOn w:val="a1"/>
    <w:uiPriority w:val="59"/>
    <w:rsid w:val="0029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380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800"/>
  </w:style>
  <w:style w:type="paragraph" w:styleId="a7">
    <w:name w:val="footer"/>
    <w:basedOn w:val="a"/>
    <w:link w:val="a8"/>
    <w:uiPriority w:val="99"/>
    <w:unhideWhenUsed/>
    <w:rsid w:val="0029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800"/>
  </w:style>
  <w:style w:type="character" w:styleId="a9">
    <w:name w:val="line number"/>
    <w:basedOn w:val="a0"/>
    <w:uiPriority w:val="99"/>
    <w:semiHidden/>
    <w:unhideWhenUsed/>
    <w:rsid w:val="00293800"/>
  </w:style>
  <w:style w:type="table" w:styleId="aa">
    <w:name w:val="Table Grid"/>
    <w:basedOn w:val="a1"/>
    <w:uiPriority w:val="59"/>
    <w:rsid w:val="0029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2021-01-24T08:31:00Z</dcterms:created>
  <dcterms:modified xsi:type="dcterms:W3CDTF">2021-01-26T02:25:00Z</dcterms:modified>
</cp:coreProperties>
</file>