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84" w:rsidRDefault="00C0382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03821">
        <w:rPr>
          <w:rFonts w:ascii="Times New Roman" w:hAnsi="Times New Roman" w:cs="Times New Roman"/>
          <w:sz w:val="28"/>
          <w:szCs w:val="28"/>
          <w:lang w:val="ru-RU"/>
        </w:rPr>
        <w:t>Нетрадиционная технология «</w:t>
      </w:r>
      <w:r w:rsidR="00C0553D">
        <w:rPr>
          <w:rFonts w:ascii="Times New Roman" w:hAnsi="Times New Roman" w:cs="Times New Roman"/>
          <w:sz w:val="28"/>
          <w:szCs w:val="28"/>
          <w:lang w:val="ru-RU"/>
        </w:rPr>
        <w:t>Шерстяная живопись</w:t>
      </w:r>
      <w:r w:rsidRPr="00C0382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методом духовно-нравственного воспитания и развития детей дошкольного возраста. </w:t>
      </w:r>
    </w:p>
    <w:p w:rsidR="00C03821" w:rsidRDefault="00C0382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«Без духовной любви всякое обучение бесполезно» Н.А.Назарбаев</w:t>
      </w:r>
    </w:p>
    <w:p w:rsidR="00C03821" w:rsidRDefault="00C0382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Нравственно-патриотическое воспитание детей является одной из главных задач дошкольной организации.</w:t>
      </w:r>
    </w:p>
    <w:p w:rsidR="00C03821" w:rsidRDefault="00C0382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целью реализации задачи программы 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Жанғыру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в работе с детьми в нашем КГКП Ясли саде 187 </w:t>
      </w:r>
      <w:r w:rsidR="00517A71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используется Нетрадиционная Технология рисования шерстью « Шерстяная акварель», которая является</w:t>
      </w:r>
      <w:r w:rsidR="00517A71" w:rsidRPr="00517A71">
        <w:t xml:space="preserve"> </w:t>
      </w:r>
      <w:r w:rsidR="00517A71" w:rsidRPr="00517A71">
        <w:rPr>
          <w:rFonts w:ascii="Times New Roman" w:hAnsi="Times New Roman" w:cs="Times New Roman"/>
          <w:sz w:val="28"/>
          <w:szCs w:val="28"/>
          <w:lang w:val="ru-RU"/>
        </w:rPr>
        <w:t xml:space="preserve"> методом </w:t>
      </w:r>
      <w:r w:rsidR="00C0553D"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патриотического и </w:t>
      </w:r>
      <w:r w:rsidR="00517A71" w:rsidRPr="00517A71">
        <w:rPr>
          <w:rFonts w:ascii="Times New Roman" w:hAnsi="Times New Roman" w:cs="Times New Roman"/>
          <w:sz w:val="28"/>
          <w:szCs w:val="28"/>
          <w:lang w:val="ru-RU"/>
        </w:rPr>
        <w:t>духовно-нравственного развития детей дошкольного возраста.</w:t>
      </w:r>
    </w:p>
    <w:p w:rsidR="00517A71" w:rsidRP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517A71">
        <w:rPr>
          <w:rFonts w:ascii="Times New Roman" w:hAnsi="Times New Roman" w:cs="Times New Roman"/>
          <w:sz w:val="28"/>
          <w:szCs w:val="28"/>
        </w:rPr>
        <w:t>Нравственно-патриотическое воспитание является одной из главных задач нашего Ясли-сада, это;</w:t>
      </w:r>
    </w:p>
    <w:p w:rsidR="00517A71" w:rsidRP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17A71">
        <w:rPr>
          <w:rFonts w:ascii="Times New Roman" w:hAnsi="Times New Roman" w:cs="Times New Roman"/>
          <w:sz w:val="28"/>
          <w:szCs w:val="28"/>
        </w:rPr>
        <w:t>-Воспитание любви к Родине, семье, родному краю;</w:t>
      </w:r>
    </w:p>
    <w:p w:rsidR="00517A71" w:rsidRP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17A71">
        <w:rPr>
          <w:rFonts w:ascii="Times New Roman" w:hAnsi="Times New Roman" w:cs="Times New Roman"/>
          <w:sz w:val="28"/>
          <w:szCs w:val="28"/>
        </w:rPr>
        <w:t>-Формирование толерантности, чувства уважения к другим народам их традициям, бережного отношения к природе;</w:t>
      </w:r>
    </w:p>
    <w:p w:rsidR="00517A71" w:rsidRP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17A71">
        <w:rPr>
          <w:rFonts w:ascii="Times New Roman" w:hAnsi="Times New Roman" w:cs="Times New Roman"/>
          <w:sz w:val="28"/>
          <w:szCs w:val="28"/>
        </w:rPr>
        <w:t xml:space="preserve"> - Развитие интереса к традициям казахского народа, его промыслу, его истории. Развитие чувства ответственности и гордости за достижения страны.</w:t>
      </w:r>
    </w:p>
    <w:p w:rsid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17A71">
        <w:rPr>
          <w:rFonts w:ascii="Times New Roman" w:hAnsi="Times New Roman" w:cs="Times New Roman"/>
          <w:sz w:val="28"/>
          <w:szCs w:val="28"/>
        </w:rPr>
        <w:t>С ц</w:t>
      </w:r>
      <w:r w:rsidR="00C0553D">
        <w:rPr>
          <w:rFonts w:ascii="Times New Roman" w:hAnsi="Times New Roman" w:cs="Times New Roman"/>
          <w:sz w:val="28"/>
          <w:szCs w:val="28"/>
        </w:rPr>
        <w:t>елью реализации задач</w:t>
      </w:r>
      <w:r w:rsidRPr="00517A71">
        <w:rPr>
          <w:rFonts w:ascii="Times New Roman" w:hAnsi="Times New Roman" w:cs="Times New Roman"/>
          <w:sz w:val="28"/>
          <w:szCs w:val="28"/>
        </w:rPr>
        <w:t xml:space="preserve"> программы «Рухани Жанғыру» в работе с детьми  мы используем нетрадиционный способ  рисования </w:t>
      </w:r>
      <w:r w:rsidR="00C0553D">
        <w:rPr>
          <w:rFonts w:ascii="Times New Roman" w:hAnsi="Times New Roman" w:cs="Times New Roman"/>
          <w:sz w:val="28"/>
          <w:szCs w:val="28"/>
        </w:rPr>
        <w:t xml:space="preserve">– </w:t>
      </w:r>
      <w:r w:rsidR="00C0553D">
        <w:rPr>
          <w:rFonts w:ascii="Times New Roman" w:hAnsi="Times New Roman" w:cs="Times New Roman"/>
          <w:sz w:val="28"/>
          <w:szCs w:val="28"/>
          <w:lang w:val="ru-RU"/>
        </w:rPr>
        <w:t>Нетрадиционная т</w:t>
      </w:r>
      <w:r>
        <w:rPr>
          <w:rFonts w:ascii="Times New Roman" w:hAnsi="Times New Roman" w:cs="Times New Roman"/>
          <w:sz w:val="28"/>
          <w:szCs w:val="28"/>
        </w:rPr>
        <w:t>ехнология рисования шерстью</w:t>
      </w:r>
      <w:r w:rsidR="00C05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53D" w:rsidRPr="00C0382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C75C9">
        <w:rPr>
          <w:rFonts w:ascii="Times New Roman" w:hAnsi="Times New Roman" w:cs="Times New Roman"/>
          <w:sz w:val="28"/>
          <w:szCs w:val="28"/>
          <w:lang w:val="ru-RU"/>
        </w:rPr>
        <w:t>Шерстяная акварель</w:t>
      </w:r>
      <w:r w:rsidR="00C0553D" w:rsidRPr="00C0382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A71" w:rsidRP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17A71">
        <w:rPr>
          <w:rFonts w:ascii="Times New Roman" w:hAnsi="Times New Roman" w:cs="Times New Roman"/>
          <w:sz w:val="28"/>
          <w:szCs w:val="28"/>
        </w:rPr>
        <w:t>Создание картин из шерсти знакомит детей с народными традициями через народно прикладное искусство и воспитывает нравственно-патриотические чувства, любовь к родине, к семье, природе, чувство сопричастности к культурному наследию своей страны, его истории.</w:t>
      </w:r>
    </w:p>
    <w:p w:rsidR="00517A71" w:rsidRP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17A71">
        <w:rPr>
          <w:rFonts w:ascii="Times New Roman" w:hAnsi="Times New Roman" w:cs="Times New Roman"/>
          <w:sz w:val="28"/>
          <w:szCs w:val="28"/>
        </w:rPr>
        <w:t xml:space="preserve"> Формирует творческие способности, образное мышление, фантазию в процессе овладения элементарными приемами техники рисования шерстью, как нового способа художественного творчества. </w:t>
      </w:r>
    </w:p>
    <w:p w:rsidR="00517A71" w:rsidRP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17A71">
        <w:rPr>
          <w:rFonts w:ascii="Times New Roman" w:hAnsi="Times New Roman" w:cs="Times New Roman"/>
          <w:sz w:val="28"/>
          <w:szCs w:val="28"/>
        </w:rPr>
        <w:t xml:space="preserve">Развивает познавательную активность. </w:t>
      </w:r>
    </w:p>
    <w:p w:rsid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17A71">
        <w:rPr>
          <w:rFonts w:ascii="Times New Roman" w:hAnsi="Times New Roman" w:cs="Times New Roman"/>
          <w:sz w:val="28"/>
          <w:szCs w:val="28"/>
        </w:rPr>
        <w:t>Способствует снятию детских страхов, развивает уверенность в своих силах,  пространственное мышление, учит детей свободно выражать свой замысел, побуждает детей к творческим поискам и решениям, учит детей работать с разнообразным материалом, развивает чувство композиции, ритма, колорита, цветовосприятия,  ч</w:t>
      </w:r>
      <w:r w:rsidR="00C0553D">
        <w:rPr>
          <w:rFonts w:ascii="Times New Roman" w:hAnsi="Times New Roman" w:cs="Times New Roman"/>
          <w:sz w:val="28"/>
          <w:szCs w:val="28"/>
        </w:rPr>
        <w:t>увство фактурности и объёмности</w:t>
      </w:r>
      <w:r w:rsidR="00C0553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17A71">
        <w:rPr>
          <w:rFonts w:ascii="Times New Roman" w:hAnsi="Times New Roman" w:cs="Times New Roman"/>
          <w:sz w:val="28"/>
          <w:szCs w:val="28"/>
        </w:rPr>
        <w:t xml:space="preserve"> Развивает воображение и полёт фантазии.</w:t>
      </w:r>
    </w:p>
    <w:p w:rsidR="00CB3542" w:rsidRDefault="00CB3542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принципы работы с детьми:</w:t>
      </w:r>
    </w:p>
    <w:p w:rsidR="00CB3542" w:rsidRDefault="006606BD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-принци</w:t>
      </w:r>
      <w:r w:rsidR="00CB3542">
        <w:rPr>
          <w:rFonts w:ascii="Times New Roman" w:hAnsi="Times New Roman" w:cs="Times New Roman"/>
          <w:sz w:val="28"/>
          <w:szCs w:val="28"/>
          <w:lang w:val="ru-RU"/>
        </w:rPr>
        <w:t xml:space="preserve">п систематичности (заключается в непрерывности, регулярности,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B3542">
        <w:rPr>
          <w:rFonts w:ascii="Times New Roman" w:hAnsi="Times New Roman" w:cs="Times New Roman"/>
          <w:sz w:val="28"/>
          <w:szCs w:val="28"/>
          <w:lang w:val="ru-RU"/>
        </w:rPr>
        <w:t>планомерности воспитательного – образовательного процесса)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606BD" w:rsidRDefault="006606BD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-принцип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поэтапности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 к сложному);</w:t>
      </w:r>
    </w:p>
    <w:p w:rsidR="006606BD" w:rsidRDefault="006606BD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-принцип интеграции (переплетение образовательных областей);</w:t>
      </w:r>
    </w:p>
    <w:p w:rsidR="006606BD" w:rsidRDefault="006606BD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-принцип наглядности (зрительная наглядность рассчитана на возникновение эстетического восприятия изделия);</w:t>
      </w:r>
    </w:p>
    <w:p w:rsidR="006606BD" w:rsidRDefault="006606BD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-принцип доступности и индивидуальности (учитывать возрастные способности, навыки, умения детей).</w:t>
      </w:r>
    </w:p>
    <w:p w:rsidR="006606BD" w:rsidRDefault="006606BD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6606BD" w:rsidRPr="00CB3542" w:rsidRDefault="006606BD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517A71" w:rsidRPr="00517A71" w:rsidRDefault="00C0553D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D76F7">
        <w:rPr>
          <w:rFonts w:ascii="Times New Roman" w:hAnsi="Times New Roman" w:cs="Times New Roman"/>
          <w:sz w:val="28"/>
          <w:szCs w:val="28"/>
          <w:lang w:val="ru-RU"/>
        </w:rPr>
        <w:t>Шерстяная акварель</w:t>
      </w:r>
      <w:r w:rsidRPr="00C0382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7A71" w:rsidRPr="00517A71">
        <w:rPr>
          <w:rFonts w:ascii="Times New Roman" w:hAnsi="Times New Roman" w:cs="Times New Roman"/>
          <w:sz w:val="28"/>
          <w:szCs w:val="28"/>
        </w:rPr>
        <w:t>это уникальная техника многослойного выкладывания картин на основе, без валяния. Существует большой выбор цветов натуральной шерсти. С ее помощью можно создать настоящие картины – пейзажи, портреты, натюрморты, абстрактные рисунки.</w:t>
      </w:r>
    </w:p>
    <w:p w:rsidR="00517A71" w:rsidRP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17A71">
        <w:rPr>
          <w:rFonts w:ascii="Times New Roman" w:hAnsi="Times New Roman" w:cs="Times New Roman"/>
          <w:sz w:val="28"/>
          <w:szCs w:val="28"/>
        </w:rPr>
        <w:t xml:space="preserve"> Непряденая овечья шерсть различных цветов и оттенков раскладывается слой за слоем на ткань. Цвета не смешиваются между собой, как краски, а богатую палитру можно получить путём наслоения их друг на друга. Картины из шерсти очень напоминают акварельные, но им не страшны температурные перепады, яркое освещение и влажность.</w:t>
      </w:r>
    </w:p>
    <w:p w:rsid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17A71">
        <w:rPr>
          <w:rFonts w:ascii="Times New Roman" w:hAnsi="Times New Roman" w:cs="Times New Roman"/>
          <w:sz w:val="28"/>
          <w:szCs w:val="28"/>
        </w:rPr>
        <w:t xml:space="preserve">Формирование картины происходит от заднего плана к переднему, т.е. сначала «рисуем» фон, затем – предметы на переднем плане. </w:t>
      </w:r>
    </w:p>
    <w:p w:rsidR="00517A71" w:rsidRP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17A71">
        <w:rPr>
          <w:rFonts w:ascii="Times New Roman" w:hAnsi="Times New Roman" w:cs="Times New Roman"/>
          <w:sz w:val="28"/>
          <w:szCs w:val="28"/>
        </w:rPr>
        <w:t xml:space="preserve">Прелесть шерстяной живописи заключается еще в том, что для ее освоения совершенно не обязательно уметь рисовать. Все ошибки легко исправить, стоит только снять неудачный «мазок» и выложить шерсть заново. Обрезаем лишнюю шерсть готовой картины.  </w:t>
      </w:r>
    </w:p>
    <w:p w:rsidR="00517A71" w:rsidRP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«Шерстяная </w:t>
      </w:r>
      <w:r>
        <w:rPr>
          <w:rFonts w:ascii="Times New Roman" w:hAnsi="Times New Roman" w:cs="Times New Roman"/>
          <w:sz w:val="28"/>
          <w:szCs w:val="28"/>
          <w:lang w:val="ru-RU"/>
        </w:rPr>
        <w:t>акварель</w:t>
      </w:r>
      <w:r w:rsidRPr="00517A71">
        <w:rPr>
          <w:rFonts w:ascii="Times New Roman" w:hAnsi="Times New Roman" w:cs="Times New Roman"/>
          <w:sz w:val="28"/>
          <w:szCs w:val="28"/>
        </w:rPr>
        <w:t>» - это увлекательное и завораживающая деятельность, которая восхищает, детей и способствует формированию творческой, открытой миру прекрасной личности, способной к самовыражению.</w:t>
      </w:r>
    </w:p>
    <w:p w:rsidR="00517A71" w:rsidRPr="00517A71" w:rsidRDefault="00517A7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3821" w:rsidRPr="00517A71" w:rsidRDefault="00C03821" w:rsidP="00517A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03821" w:rsidRPr="00517A71" w:rsidSect="0016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3821"/>
    <w:rsid w:val="00163B24"/>
    <w:rsid w:val="00300DEB"/>
    <w:rsid w:val="00517A71"/>
    <w:rsid w:val="00555EB7"/>
    <w:rsid w:val="006606BD"/>
    <w:rsid w:val="007E694B"/>
    <w:rsid w:val="008E348C"/>
    <w:rsid w:val="00AD76F7"/>
    <w:rsid w:val="00AF4984"/>
    <w:rsid w:val="00C03821"/>
    <w:rsid w:val="00C0553D"/>
    <w:rsid w:val="00C8706B"/>
    <w:rsid w:val="00CB3542"/>
    <w:rsid w:val="00DC75C9"/>
    <w:rsid w:val="00E65F3E"/>
    <w:rsid w:val="00F1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2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2021-04-15T08:10:00Z</dcterms:created>
  <dcterms:modified xsi:type="dcterms:W3CDTF">2021-04-15T09:02:00Z</dcterms:modified>
</cp:coreProperties>
</file>