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46" w:rsidRPr="00576D46" w:rsidRDefault="00576D46" w:rsidP="00576D46">
      <w:pPr>
        <w:jc w:val="center"/>
        <w:rPr>
          <w:sz w:val="24"/>
          <w:szCs w:val="24"/>
        </w:rPr>
      </w:pPr>
      <w:r>
        <w:rPr>
          <w:sz w:val="24"/>
          <w:szCs w:val="24"/>
        </w:rPr>
        <w:t>КГУ «</w:t>
      </w:r>
      <w:proofErr w:type="spellStart"/>
      <w:r>
        <w:rPr>
          <w:sz w:val="24"/>
          <w:szCs w:val="24"/>
        </w:rPr>
        <w:t>Предгорненская</w:t>
      </w:r>
      <w:proofErr w:type="spellEnd"/>
      <w:r>
        <w:rPr>
          <w:sz w:val="24"/>
          <w:szCs w:val="24"/>
        </w:rPr>
        <w:t xml:space="preserve"> средняя школа №1»</w:t>
      </w:r>
    </w:p>
    <w:p w:rsidR="00576D46" w:rsidRDefault="00576D46" w:rsidP="00576D46"/>
    <w:p w:rsidR="00576D46" w:rsidRDefault="00576D46" w:rsidP="00576D46"/>
    <w:p w:rsidR="00576D46" w:rsidRDefault="00576D46" w:rsidP="00576D46"/>
    <w:p w:rsidR="00576D46" w:rsidRDefault="00576D46" w:rsidP="00576D46"/>
    <w:p w:rsidR="00576D46" w:rsidRDefault="00576D46" w:rsidP="00576D46"/>
    <w:p w:rsidR="00576D46" w:rsidRPr="00576D46" w:rsidRDefault="00576D46" w:rsidP="00576D46">
      <w:pPr>
        <w:jc w:val="center"/>
        <w:rPr>
          <w:b/>
          <w:sz w:val="56"/>
          <w:szCs w:val="56"/>
        </w:rPr>
      </w:pPr>
      <w:r w:rsidRPr="00576D46">
        <w:rPr>
          <w:b/>
          <w:sz w:val="56"/>
          <w:szCs w:val="56"/>
        </w:rPr>
        <w:t>Занятие по формированию элементарных математический представлений.</w:t>
      </w:r>
    </w:p>
    <w:p w:rsidR="00576D46" w:rsidRPr="00576D46" w:rsidRDefault="00576D46" w:rsidP="00576D46">
      <w:pPr>
        <w:pStyle w:val="a3"/>
        <w:spacing w:before="201" w:beforeAutospacing="0" w:after="0" w:afterAutospacing="0"/>
        <w:jc w:val="center"/>
        <w:rPr>
          <w:b/>
          <w:sz w:val="56"/>
          <w:szCs w:val="56"/>
        </w:rPr>
      </w:pPr>
      <w:r w:rsidRPr="00576D46">
        <w:rPr>
          <w:rFonts w:ascii="Times New Roman,serif" w:hAnsi="Times New Roman,serif"/>
          <w:b/>
          <w:bCs/>
          <w:sz w:val="56"/>
          <w:szCs w:val="56"/>
        </w:rPr>
        <w:t>Тема: Числа от 1 до 20</w:t>
      </w:r>
    </w:p>
    <w:p w:rsidR="00576D46" w:rsidRPr="00576D46" w:rsidRDefault="00576D46" w:rsidP="00576D46">
      <w:pPr>
        <w:jc w:val="center"/>
        <w:rPr>
          <w:b/>
          <w:sz w:val="56"/>
          <w:szCs w:val="56"/>
        </w:rPr>
      </w:pPr>
    </w:p>
    <w:p w:rsidR="00576D46" w:rsidRPr="00576D46" w:rsidRDefault="00576D46" w:rsidP="00576D46">
      <w:pPr>
        <w:jc w:val="center"/>
        <w:rPr>
          <w:b/>
          <w:sz w:val="56"/>
          <w:szCs w:val="56"/>
        </w:rPr>
      </w:pPr>
    </w:p>
    <w:p w:rsidR="00576D46" w:rsidRDefault="00576D46" w:rsidP="00576D46"/>
    <w:p w:rsidR="00576D46" w:rsidRDefault="00576D46" w:rsidP="00576D46"/>
    <w:p w:rsidR="00576D46" w:rsidRDefault="00576D46" w:rsidP="00576D46"/>
    <w:p w:rsidR="00576D46" w:rsidRDefault="00576D46" w:rsidP="00576D46"/>
    <w:p w:rsidR="00576D46" w:rsidRDefault="00576D46" w:rsidP="00576D46"/>
    <w:p w:rsidR="00576D46" w:rsidRDefault="00576D46" w:rsidP="00576D46"/>
    <w:p w:rsidR="00576D46" w:rsidRDefault="00576D46" w:rsidP="00576D46"/>
    <w:p w:rsidR="00576D46" w:rsidRDefault="00576D46" w:rsidP="00576D46"/>
    <w:p w:rsidR="00576D46" w:rsidRDefault="00576D46" w:rsidP="00576D46"/>
    <w:p w:rsidR="00576D46" w:rsidRDefault="00576D46" w:rsidP="00576D46"/>
    <w:p w:rsidR="00576D46" w:rsidRDefault="00576D46" w:rsidP="00576D46"/>
    <w:p w:rsidR="00576D46" w:rsidRDefault="00576D46" w:rsidP="00576D46">
      <w:pPr>
        <w:jc w:val="right"/>
      </w:pPr>
      <w:r>
        <w:t>Подготовила воспитатель: Шахматова А.Н</w:t>
      </w:r>
      <w:bookmarkStart w:id="0" w:name="_GoBack"/>
      <w:bookmarkEnd w:id="0"/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b/>
          <w:bCs/>
          <w:sz w:val="28"/>
          <w:szCs w:val="28"/>
        </w:rPr>
        <w:lastRenderedPageBreak/>
        <w:t xml:space="preserve"> З</w:t>
      </w:r>
      <w:r>
        <w:rPr>
          <w:rFonts w:ascii="Times New Roman,serif" w:hAnsi="Times New Roman,serif"/>
          <w:b/>
          <w:bCs/>
          <w:sz w:val="28"/>
          <w:szCs w:val="28"/>
        </w:rPr>
        <w:t>анятие по ФЭМП в предшкольной подготовке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b/>
          <w:bCs/>
          <w:sz w:val="28"/>
          <w:szCs w:val="28"/>
        </w:rPr>
        <w:t> </w:t>
      </w:r>
      <w:r>
        <w:t xml:space="preserve"> </w:t>
      </w:r>
      <w:r>
        <w:rPr>
          <w:rFonts w:ascii="Times New Roman,serif" w:hAnsi="Times New Roman,serif"/>
          <w:b/>
          <w:bCs/>
          <w:sz w:val="28"/>
          <w:szCs w:val="28"/>
        </w:rPr>
        <w:t>Тема: Числа от 1 до 20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>Цель: Закрепить знания детей о числовом ряде от 1 до 20. Упражнять в порядковом и количественном счете в пределах 20, решении примеров и задач на сложение и вычитание в пределах 10, решении неравенств. Совершенствовать знания о понятиях «лево», «право».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Развивать внимательность, память, логическое мышление.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Воспитывать интерес к занятиям по математике.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b/>
          <w:bCs/>
          <w:sz w:val="28"/>
          <w:szCs w:val="28"/>
        </w:rPr>
        <w:t xml:space="preserve">Ход занятия: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Организационный момент: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Сегодня в этот весенний солнечный день, когда природа просыпается от сна, когда прилетели птицы и радуют нас своим пением, мы с вами собрались здесь на занятие по математике. Но занятие у нас будет не простое, а занятие – превращение. И начнем мы свое превращение с того, что превратимся в красивых </w:t>
      </w:r>
      <w:proofErr w:type="gramStart"/>
      <w:r>
        <w:rPr>
          <w:rFonts w:ascii="Times New Roman,serif" w:hAnsi="Times New Roman,serif"/>
          <w:sz w:val="28"/>
          <w:szCs w:val="28"/>
        </w:rPr>
        <w:t>птичек.(</w:t>
      </w:r>
      <w:proofErr w:type="gramEnd"/>
      <w:r>
        <w:rPr>
          <w:rFonts w:ascii="Times New Roman,serif" w:hAnsi="Times New Roman,serif"/>
          <w:sz w:val="28"/>
          <w:szCs w:val="28"/>
        </w:rPr>
        <w:t>дети выходят в центр класса, становятся в пары и выполняют движения)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 xml:space="preserve">Круг приветствия: </w:t>
      </w:r>
      <w:r>
        <w:rPr>
          <w:rFonts w:ascii="Times New Roman,serif" w:hAnsi="Times New Roman,serif"/>
          <w:sz w:val="28"/>
          <w:szCs w:val="28"/>
        </w:rPr>
        <w:t>«птицы пальчики летят</w:t>
      </w:r>
      <w:r>
        <w:rPr>
          <w:rFonts w:ascii="Times New Roman,serif" w:hAnsi="Times New Roman,serif"/>
          <w:sz w:val="28"/>
          <w:szCs w:val="28"/>
        </w:rPr>
        <w:t>»</w:t>
      </w:r>
      <w:proofErr w:type="gramStart"/>
      <w:r>
        <w:rPr>
          <w:rFonts w:ascii="Times New Roman,serif" w:hAnsi="Times New Roman,serif"/>
          <w:sz w:val="28"/>
          <w:szCs w:val="28"/>
        </w:rPr>
        <w:t>: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>.</w:t>
      </w:r>
      <w:proofErr w:type="gramEnd"/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А теперь, ребята, закройте глаза и </w:t>
      </w:r>
      <w:proofErr w:type="gramStart"/>
      <w:r>
        <w:rPr>
          <w:rFonts w:ascii="Times New Roman,serif" w:hAnsi="Times New Roman,serif"/>
          <w:sz w:val="28"/>
          <w:szCs w:val="28"/>
        </w:rPr>
        <w:t>представьте ,</w:t>
      </w:r>
      <w:proofErr w:type="gramEnd"/>
      <w:r>
        <w:rPr>
          <w:rFonts w:ascii="Times New Roman,serif" w:hAnsi="Times New Roman,serif"/>
          <w:sz w:val="28"/>
          <w:szCs w:val="28"/>
        </w:rPr>
        <w:t xml:space="preserve"> что вокруг нас раскинулось бескрайнее море, наш класс – это не класс, а огромное судно – бригантина, и мы с вами пираты, но  не злые и жадные, а веселые и добрые. (дети повязывают косынки)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У всех пиратов есть свой флаг, так как мы веселые и добрые пираты, то флаг у нас будет яркого цвета с веселыми </w:t>
      </w:r>
      <w:proofErr w:type="gramStart"/>
      <w:r>
        <w:rPr>
          <w:rFonts w:ascii="Times New Roman,serif" w:hAnsi="Times New Roman,serif"/>
          <w:sz w:val="28"/>
          <w:szCs w:val="28"/>
        </w:rPr>
        <w:t>мордашками.(</w:t>
      </w:r>
      <w:proofErr w:type="gramEnd"/>
      <w:r>
        <w:rPr>
          <w:rFonts w:ascii="Times New Roman,serif" w:hAnsi="Times New Roman,serif"/>
          <w:sz w:val="28"/>
          <w:szCs w:val="28"/>
        </w:rPr>
        <w:t>вывешивают флаг) Ну и какие же пираты без своего приветствия(читают приветствие)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Приветствие пиратов:</w:t>
      </w:r>
      <w:r>
        <w:t xml:space="preserve"> </w:t>
      </w:r>
    </w:p>
    <w:p w:rsidR="00576D46" w:rsidRPr="00A128E7" w:rsidRDefault="00576D46" w:rsidP="00576D46">
      <w:pPr>
        <w:pStyle w:val="a3"/>
        <w:spacing w:before="201" w:beforeAutospacing="0" w:after="0" w:afterAutospacing="0"/>
        <w:jc w:val="center"/>
        <w:rPr>
          <w:sz w:val="22"/>
          <w:szCs w:val="22"/>
        </w:rPr>
      </w:pPr>
      <w:r w:rsidRPr="00A128E7">
        <w:rPr>
          <w:rFonts w:ascii="Times New Roman,serif" w:hAnsi="Times New Roman,serif"/>
          <w:sz w:val="22"/>
          <w:szCs w:val="22"/>
        </w:rPr>
        <w:t>Мы не буки и не бяки,</w:t>
      </w:r>
      <w:r w:rsidRPr="00A128E7">
        <w:rPr>
          <w:sz w:val="22"/>
          <w:szCs w:val="22"/>
        </w:rPr>
        <w:t xml:space="preserve"> </w:t>
      </w:r>
    </w:p>
    <w:p w:rsidR="00576D46" w:rsidRPr="00A128E7" w:rsidRDefault="00576D46" w:rsidP="00576D46">
      <w:pPr>
        <w:pStyle w:val="a3"/>
        <w:spacing w:before="201" w:beforeAutospacing="0" w:after="0" w:afterAutospacing="0"/>
        <w:jc w:val="center"/>
        <w:rPr>
          <w:sz w:val="22"/>
          <w:szCs w:val="22"/>
        </w:rPr>
      </w:pPr>
      <w:r w:rsidRPr="00A128E7">
        <w:rPr>
          <w:rFonts w:ascii="Times New Roman,serif" w:hAnsi="Times New Roman,serif"/>
          <w:sz w:val="22"/>
          <w:szCs w:val="22"/>
        </w:rPr>
        <w:t>Мы веселые пираты,</w:t>
      </w:r>
      <w:r w:rsidRPr="00A128E7">
        <w:rPr>
          <w:sz w:val="22"/>
          <w:szCs w:val="22"/>
        </w:rPr>
        <w:t xml:space="preserve"> </w:t>
      </w:r>
    </w:p>
    <w:p w:rsidR="00576D46" w:rsidRPr="00A128E7" w:rsidRDefault="00576D46" w:rsidP="00576D46">
      <w:pPr>
        <w:pStyle w:val="a3"/>
        <w:spacing w:before="201" w:beforeAutospacing="0" w:after="0" w:afterAutospacing="0"/>
        <w:jc w:val="center"/>
        <w:rPr>
          <w:sz w:val="22"/>
          <w:szCs w:val="22"/>
        </w:rPr>
      </w:pPr>
      <w:r w:rsidRPr="00A128E7">
        <w:rPr>
          <w:rFonts w:ascii="Times New Roman,serif" w:hAnsi="Times New Roman,serif"/>
          <w:sz w:val="22"/>
          <w:szCs w:val="22"/>
        </w:rPr>
        <w:t xml:space="preserve"> По морям мы бороздим, </w:t>
      </w:r>
    </w:p>
    <w:p w:rsidR="00576D46" w:rsidRPr="00A128E7" w:rsidRDefault="00576D46" w:rsidP="00576D46">
      <w:pPr>
        <w:pStyle w:val="a3"/>
        <w:spacing w:before="201" w:beforeAutospacing="0" w:after="0" w:afterAutospacing="0"/>
        <w:jc w:val="center"/>
        <w:rPr>
          <w:sz w:val="22"/>
          <w:szCs w:val="22"/>
        </w:rPr>
      </w:pPr>
      <w:r w:rsidRPr="00A128E7">
        <w:rPr>
          <w:rFonts w:ascii="Times New Roman,serif" w:hAnsi="Times New Roman,serif"/>
          <w:sz w:val="22"/>
          <w:szCs w:val="22"/>
        </w:rPr>
        <w:t>Клад большой найти хотим.</w:t>
      </w:r>
      <w:r w:rsidRPr="00A128E7">
        <w:rPr>
          <w:sz w:val="22"/>
          <w:szCs w:val="22"/>
        </w:rPr>
        <w:t xml:space="preserve"> </w:t>
      </w:r>
    </w:p>
    <w:p w:rsidR="00576D46" w:rsidRPr="00A128E7" w:rsidRDefault="00576D46" w:rsidP="00576D46">
      <w:pPr>
        <w:pStyle w:val="a3"/>
        <w:spacing w:before="201" w:beforeAutospacing="0" w:after="0" w:afterAutospacing="0"/>
        <w:jc w:val="center"/>
        <w:rPr>
          <w:sz w:val="22"/>
          <w:szCs w:val="22"/>
        </w:rPr>
      </w:pPr>
      <w:proofErr w:type="spellStart"/>
      <w:r w:rsidRPr="00A128E7">
        <w:rPr>
          <w:rFonts w:ascii="Times New Roman,serif" w:hAnsi="Times New Roman,serif"/>
          <w:sz w:val="22"/>
          <w:szCs w:val="22"/>
        </w:rPr>
        <w:t>Ихо</w:t>
      </w:r>
      <w:proofErr w:type="spellEnd"/>
      <w:r w:rsidRPr="00A128E7">
        <w:rPr>
          <w:rFonts w:ascii="Times New Roman,serif" w:hAnsi="Times New Roman,serif"/>
          <w:sz w:val="22"/>
          <w:szCs w:val="22"/>
        </w:rPr>
        <w:t xml:space="preserve">-хо, </w:t>
      </w:r>
      <w:proofErr w:type="spellStart"/>
      <w:r w:rsidRPr="00A128E7">
        <w:rPr>
          <w:rFonts w:ascii="Times New Roman,serif" w:hAnsi="Times New Roman,serif"/>
          <w:sz w:val="22"/>
          <w:szCs w:val="22"/>
        </w:rPr>
        <w:t>ихо</w:t>
      </w:r>
      <w:proofErr w:type="spellEnd"/>
      <w:r w:rsidRPr="00A128E7">
        <w:rPr>
          <w:rFonts w:ascii="Times New Roman,serif" w:hAnsi="Times New Roman,serif"/>
          <w:sz w:val="22"/>
          <w:szCs w:val="22"/>
        </w:rPr>
        <w:t>-хо</w:t>
      </w:r>
      <w:r w:rsidRPr="00A128E7">
        <w:rPr>
          <w:sz w:val="22"/>
          <w:szCs w:val="22"/>
        </w:rPr>
        <w:t xml:space="preserve"> </w:t>
      </w:r>
    </w:p>
    <w:p w:rsidR="00576D46" w:rsidRPr="00A128E7" w:rsidRDefault="00576D46" w:rsidP="00576D46">
      <w:pPr>
        <w:pStyle w:val="a3"/>
        <w:spacing w:before="201" w:beforeAutospacing="0" w:after="0" w:afterAutospacing="0"/>
        <w:jc w:val="center"/>
        <w:rPr>
          <w:sz w:val="22"/>
          <w:szCs w:val="22"/>
        </w:rPr>
      </w:pPr>
      <w:r w:rsidRPr="00A128E7">
        <w:rPr>
          <w:rFonts w:ascii="Times New Roman,serif" w:hAnsi="Times New Roman,serif"/>
          <w:sz w:val="22"/>
          <w:szCs w:val="22"/>
        </w:rPr>
        <w:t>Клад большой найти хотим.</w:t>
      </w:r>
      <w:r w:rsidRPr="00A128E7">
        <w:rPr>
          <w:sz w:val="22"/>
          <w:szCs w:val="22"/>
        </w:rPr>
        <w:t xml:space="preserve"> </w:t>
      </w:r>
    </w:p>
    <w:p w:rsidR="00576D46" w:rsidRPr="00A128E7" w:rsidRDefault="00576D46" w:rsidP="00576D46">
      <w:pPr>
        <w:pStyle w:val="a3"/>
        <w:spacing w:before="201" w:beforeAutospacing="0" w:after="0" w:afterAutospacing="0"/>
        <w:jc w:val="center"/>
        <w:rPr>
          <w:sz w:val="22"/>
          <w:szCs w:val="22"/>
        </w:rPr>
      </w:pPr>
      <w:proofErr w:type="spellStart"/>
      <w:r w:rsidRPr="00A128E7">
        <w:rPr>
          <w:rFonts w:ascii="Times New Roman,serif" w:hAnsi="Times New Roman,serif"/>
          <w:sz w:val="22"/>
          <w:szCs w:val="22"/>
        </w:rPr>
        <w:t>Ихо</w:t>
      </w:r>
      <w:proofErr w:type="spellEnd"/>
      <w:r w:rsidRPr="00A128E7">
        <w:rPr>
          <w:rFonts w:ascii="Times New Roman,serif" w:hAnsi="Times New Roman,serif"/>
          <w:sz w:val="22"/>
          <w:szCs w:val="22"/>
        </w:rPr>
        <w:t xml:space="preserve">-хо, </w:t>
      </w:r>
      <w:proofErr w:type="spellStart"/>
      <w:r w:rsidRPr="00A128E7">
        <w:rPr>
          <w:rFonts w:ascii="Times New Roman,serif" w:hAnsi="Times New Roman,serif"/>
          <w:sz w:val="22"/>
          <w:szCs w:val="22"/>
        </w:rPr>
        <w:t>ихо</w:t>
      </w:r>
      <w:proofErr w:type="spellEnd"/>
      <w:r w:rsidRPr="00A128E7">
        <w:rPr>
          <w:rFonts w:ascii="Times New Roman,serif" w:hAnsi="Times New Roman,serif"/>
          <w:sz w:val="22"/>
          <w:szCs w:val="22"/>
        </w:rPr>
        <w:t>-хо</w:t>
      </w:r>
      <w:r w:rsidRPr="00A128E7">
        <w:rPr>
          <w:sz w:val="22"/>
          <w:szCs w:val="22"/>
        </w:rPr>
        <w:t xml:space="preserve"> </w:t>
      </w:r>
    </w:p>
    <w:p w:rsidR="00576D46" w:rsidRPr="00A128E7" w:rsidRDefault="00576D46" w:rsidP="00576D46">
      <w:pPr>
        <w:pStyle w:val="a3"/>
        <w:spacing w:before="201" w:beforeAutospacing="0" w:after="0" w:afterAutospacing="0"/>
        <w:jc w:val="center"/>
        <w:rPr>
          <w:sz w:val="22"/>
          <w:szCs w:val="22"/>
        </w:rPr>
      </w:pPr>
      <w:r w:rsidRPr="00A128E7">
        <w:rPr>
          <w:rFonts w:ascii="Times New Roman,serif" w:hAnsi="Times New Roman,serif"/>
          <w:sz w:val="22"/>
          <w:szCs w:val="22"/>
        </w:rPr>
        <w:lastRenderedPageBreak/>
        <w:t>Клад большой найти хотим.</w:t>
      </w:r>
      <w:r w:rsidRPr="00A128E7">
        <w:rPr>
          <w:sz w:val="22"/>
          <w:szCs w:val="22"/>
        </w:rPr>
        <w:t xml:space="preserve"> </w:t>
      </w:r>
    </w:p>
    <w:p w:rsidR="00576D46" w:rsidRPr="00A128E7" w:rsidRDefault="00576D46" w:rsidP="00576D46">
      <w:pPr>
        <w:pStyle w:val="a3"/>
        <w:spacing w:before="201" w:beforeAutospacing="0" w:after="0" w:afterAutospacing="0"/>
        <w:jc w:val="center"/>
        <w:rPr>
          <w:sz w:val="22"/>
          <w:szCs w:val="22"/>
        </w:rPr>
      </w:pPr>
      <w:r w:rsidRPr="00A128E7">
        <w:rPr>
          <w:rFonts w:ascii="Times New Roman,serif" w:hAnsi="Times New Roman,serif"/>
          <w:sz w:val="22"/>
          <w:szCs w:val="22"/>
        </w:rPr>
        <w:t> </w:t>
      </w:r>
      <w:r w:rsidRPr="00A128E7">
        <w:rPr>
          <w:sz w:val="22"/>
          <w:szCs w:val="22"/>
        </w:rP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Ребята, когда я сегодня гуляла по берегу моря, то волной на берег выбросило вот эту бутылку, а в ней </w:t>
      </w:r>
      <w:proofErr w:type="gramStart"/>
      <w:r>
        <w:rPr>
          <w:rFonts w:ascii="Times New Roman,serif" w:hAnsi="Times New Roman,serif"/>
          <w:sz w:val="28"/>
          <w:szCs w:val="28"/>
        </w:rPr>
        <w:t>записка.(</w:t>
      </w:r>
      <w:proofErr w:type="gramEnd"/>
      <w:r>
        <w:rPr>
          <w:rFonts w:ascii="Times New Roman,serif" w:hAnsi="Times New Roman,serif"/>
          <w:sz w:val="28"/>
          <w:szCs w:val="28"/>
        </w:rPr>
        <w:t>достают записку и читают)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Записка из бутылки: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«На острове, среди моря, зарыт клад.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Если вы хотите найти эти сокровища, то должны преодолеть препятствия и выполнить задания.»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 xml:space="preserve">Вы хотите найти клад? (Да!) Тогда нам нужно найти первое задание. Кто из вас справится с </w:t>
      </w:r>
      <w:proofErr w:type="gramStart"/>
      <w:r>
        <w:rPr>
          <w:rFonts w:ascii="Times New Roman,serif" w:hAnsi="Times New Roman,serif"/>
          <w:sz w:val="28"/>
          <w:szCs w:val="28"/>
        </w:rPr>
        <w:t>этим ?</w:t>
      </w:r>
      <w:proofErr w:type="gramEnd"/>
      <w:r>
        <w:rPr>
          <w:rFonts w:ascii="Times New Roman,serif" w:hAnsi="Times New Roman,serif"/>
          <w:sz w:val="28"/>
          <w:szCs w:val="28"/>
        </w:rPr>
        <w:t>(по желанию детей)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 xml:space="preserve">Настя ты должна найти зеленый шар под номером </w:t>
      </w:r>
      <w:proofErr w:type="gramStart"/>
      <w:r>
        <w:rPr>
          <w:rFonts w:ascii="Times New Roman,serif" w:hAnsi="Times New Roman,serif"/>
          <w:sz w:val="28"/>
          <w:szCs w:val="28"/>
        </w:rPr>
        <w:t>5 .</w:t>
      </w:r>
      <w:proofErr w:type="gramEnd"/>
      <w:r>
        <w:rPr>
          <w:rFonts w:ascii="Times New Roman,serif" w:hAnsi="Times New Roman,serif"/>
          <w:sz w:val="28"/>
          <w:szCs w:val="28"/>
        </w:rPr>
        <w:t xml:space="preserve"> Возьми и </w:t>
      </w:r>
      <w:proofErr w:type="gramStart"/>
      <w:r>
        <w:rPr>
          <w:rFonts w:ascii="Times New Roman,serif" w:hAnsi="Times New Roman,serif"/>
          <w:sz w:val="28"/>
          <w:szCs w:val="28"/>
        </w:rPr>
        <w:t>лопни  шар</w:t>
      </w:r>
      <w:proofErr w:type="gramEnd"/>
      <w:r>
        <w:rPr>
          <w:rFonts w:ascii="Times New Roman,serif" w:hAnsi="Times New Roman,serif"/>
          <w:sz w:val="28"/>
          <w:szCs w:val="28"/>
        </w:rPr>
        <w:t>, внутри шара задание. (Ребенок лопает шар. Педагог читает задание)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Задание №1: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>- прямой счет от 1 до 10;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-обратный счет от 10 до 1;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-счет о 1 до10 на </w:t>
      </w:r>
      <w:r>
        <w:rPr>
          <w:rFonts w:ascii="Times New Roman,serif" w:hAnsi="Times New Roman,serif" w:hint="eastAsia"/>
          <w:sz w:val="28"/>
          <w:szCs w:val="28"/>
        </w:rPr>
        <w:t>государственном</w:t>
      </w:r>
      <w:r>
        <w:rPr>
          <w:rFonts w:ascii="Times New Roman,serif" w:hAnsi="Times New Roman,serif"/>
          <w:sz w:val="28"/>
          <w:szCs w:val="28"/>
        </w:rPr>
        <w:t xml:space="preserve"> языке.</w:t>
      </w:r>
    </w:p>
    <w:p w:rsidR="00576D46" w:rsidRDefault="00576D46" w:rsidP="00576D46">
      <w:pPr>
        <w:pStyle w:val="a3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 xml:space="preserve">Следующее задание мы найдем </w:t>
      </w:r>
      <w:proofErr w:type="gramStart"/>
      <w:r>
        <w:rPr>
          <w:rFonts w:ascii="Times New Roman,serif" w:hAnsi="Times New Roman,serif"/>
          <w:sz w:val="28"/>
          <w:szCs w:val="28"/>
        </w:rPr>
        <w:t xml:space="preserve">если </w:t>
      </w:r>
      <w:r>
        <w:t>.</w:t>
      </w:r>
      <w:proofErr w:type="gramEnd"/>
      <w:r>
        <w:t xml:space="preserve">  правильно </w:t>
      </w:r>
      <w:proofErr w:type="gramStart"/>
      <w:r>
        <w:t>напишем  в</w:t>
      </w:r>
      <w:proofErr w:type="gramEnd"/>
      <w:r>
        <w:t> квадратах цифры от 0 до 9</w:t>
      </w:r>
    </w:p>
    <w:p w:rsidR="00576D46" w:rsidRDefault="00576D46" w:rsidP="00576D46">
      <w:pPr>
        <w:pStyle w:val="a3"/>
        <w:spacing w:before="201" w:beforeAutospacing="0" w:after="0" w:afterAutospacing="0"/>
        <w:rPr>
          <w:rFonts w:ascii="Times New Roman,serif" w:hAnsi="Times New Roman,serif"/>
          <w:sz w:val="28"/>
          <w:szCs w:val="28"/>
        </w:rPr>
      </w:pPr>
    </w:p>
    <w:p w:rsidR="00576D46" w:rsidRDefault="00576D46" w:rsidP="00576D46">
      <w:pPr>
        <w:pStyle w:val="a3"/>
        <w:spacing w:before="201" w:beforeAutospacing="0" w:after="0" w:afterAutospacing="0"/>
      </w:pPr>
      <w:r w:rsidRPr="00CE3888">
        <w:rPr>
          <w:rFonts w:ascii="Times New Roman,serif" w:hAnsi="Times New Roman,serif"/>
          <w:noProof/>
          <w:sz w:val="28"/>
          <w:szCs w:val="28"/>
        </w:rPr>
        <w:drawing>
          <wp:inline distT="0" distB="0" distL="0" distR="0" wp14:anchorId="4D7272E7" wp14:editId="3AAEDA6A">
            <wp:extent cx="4763135" cy="2371090"/>
            <wp:effectExtent l="19050" t="0" r="0" b="0"/>
            <wp:docPr id="4" name="Рисунок 4" descr="«Путешествие в страну Математики»">
              <a:hlinkClick xmlns:a="http://schemas.openxmlformats.org/drawingml/2006/main" r:id="rId4" tooltip="&quot;«Путешествие в страну Математик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Путешествие в страну Математики»">
                      <a:hlinkClick r:id="rId4" tooltip="&quot;«Путешествие в страну Математик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Кто поможет нам найти следующее </w:t>
      </w:r>
      <w:proofErr w:type="gramStart"/>
      <w:r>
        <w:rPr>
          <w:rFonts w:ascii="Times New Roman,serif" w:hAnsi="Times New Roman,serif"/>
          <w:sz w:val="28"/>
          <w:szCs w:val="28"/>
        </w:rPr>
        <w:t>задание?(</w:t>
      </w:r>
      <w:proofErr w:type="gramEnd"/>
      <w:r>
        <w:rPr>
          <w:rFonts w:ascii="Times New Roman,serif" w:hAnsi="Times New Roman,serif"/>
          <w:sz w:val="28"/>
          <w:szCs w:val="28"/>
        </w:rPr>
        <w:t>по желанию детей)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 xml:space="preserve"> Леня ты должен найти красный шар под номером 7. Возьми лопни шар, задание внутри </w:t>
      </w:r>
      <w:proofErr w:type="gramStart"/>
      <w:r>
        <w:rPr>
          <w:rFonts w:ascii="Times New Roman,serif" w:hAnsi="Times New Roman,serif"/>
          <w:sz w:val="28"/>
          <w:szCs w:val="28"/>
        </w:rPr>
        <w:t>шара.(</w:t>
      </w:r>
      <w:proofErr w:type="gramEnd"/>
      <w:r>
        <w:rPr>
          <w:rFonts w:ascii="Times New Roman,serif" w:hAnsi="Times New Roman,serif"/>
          <w:sz w:val="28"/>
          <w:szCs w:val="28"/>
        </w:rPr>
        <w:t xml:space="preserve">ребенок лопает шар, педагог читает задание)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Вам необходимо решить примеры на сложение и вычитание в пределах 10.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lastRenderedPageBreak/>
        <w:t>(детям раздаются карточки с примерами)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Задание № 2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>А) 1 + 1=             Б) 4 + 2=          В) 6 + 3=        Г) 5 + 5=        Д) 3 + 3=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    3 – 1=                  7 – 3=               10 – 2=           9 – 3=              5 -2=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>Физкультминутка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>Мы считали и устали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>Дружно все мы тихо встали,</w:t>
      </w:r>
      <w:r>
        <w:t xml:space="preserve"> 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t>А сейчас мы отдохнем и опять считать начнем.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Пора в путь за третьим заданием. Кто </w:t>
      </w:r>
      <w:proofErr w:type="gramStart"/>
      <w:r>
        <w:rPr>
          <w:rFonts w:ascii="Times New Roman,serif" w:hAnsi="Times New Roman,serif"/>
          <w:sz w:val="28"/>
          <w:szCs w:val="28"/>
        </w:rPr>
        <w:t>справится?(</w:t>
      </w:r>
      <w:proofErr w:type="gramEnd"/>
      <w:r>
        <w:rPr>
          <w:rFonts w:ascii="Times New Roman,serif" w:hAnsi="Times New Roman,serif"/>
          <w:sz w:val="28"/>
          <w:szCs w:val="28"/>
        </w:rPr>
        <w:t>по желанию детей)</w:t>
      </w:r>
      <w:r>
        <w:t xml:space="preserve">  Даша Найди желтый шар под номером 4 шар. Лопни </w:t>
      </w:r>
      <w:proofErr w:type="gramStart"/>
      <w:r>
        <w:t>его</w:t>
      </w:r>
      <w:proofErr w:type="gramEnd"/>
      <w:r>
        <w:t xml:space="preserve"> и мы узнаем следующие задания.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>Задание № 3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>Сравните количество предметов на карточке, определите неравенство и поставьте знак «</w:t>
      </w:r>
      <w:proofErr w:type="gramStart"/>
      <w:r>
        <w:rPr>
          <w:rFonts w:ascii="Times New Roman,serif" w:hAnsi="Times New Roman,serif"/>
          <w:sz w:val="28"/>
          <w:szCs w:val="28"/>
        </w:rPr>
        <w:t>&gt;,&lt;</w:t>
      </w:r>
      <w:proofErr w:type="gramEnd"/>
      <w:r>
        <w:rPr>
          <w:rFonts w:ascii="Times New Roman,serif" w:hAnsi="Times New Roman,serif"/>
          <w:sz w:val="28"/>
          <w:szCs w:val="28"/>
        </w:rPr>
        <w:t>».</w:t>
      </w:r>
      <w:r>
        <w:t xml:space="preserve"> </w:t>
      </w:r>
    </w:p>
    <w:p w:rsidR="00576D46" w:rsidRDefault="00576D46" w:rsidP="00576D46">
      <w:pPr>
        <w:pStyle w:val="a3"/>
      </w:pPr>
      <w:r>
        <w:rPr>
          <w:rFonts w:ascii="Times New Roman,serif" w:hAnsi="Times New Roman,serif"/>
          <w:sz w:val="28"/>
          <w:szCs w:val="28"/>
        </w:rPr>
        <w:t>Игра:</w:t>
      </w:r>
      <w:r>
        <w:t xml:space="preserve"> </w:t>
      </w:r>
      <w:r>
        <w:rPr>
          <w:rStyle w:val="a4"/>
        </w:rPr>
        <w:t>4. Впиши в пустые окошечки соседей чисел</w:t>
      </w:r>
    </w:p>
    <w:p w:rsidR="00576D46" w:rsidRDefault="00576D46" w:rsidP="00576D46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60FDEDD2" wp14:editId="08997EEA">
            <wp:extent cx="4763135" cy="2817495"/>
            <wp:effectExtent l="19050" t="0" r="0" b="0"/>
            <wp:docPr id="1" name="Рисунок 5" descr="«Путешествие в страну Математики»">
              <a:hlinkClick xmlns:a="http://schemas.openxmlformats.org/drawingml/2006/main" r:id="rId6" tooltip="&quot;«Путешествие в страну Математик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Путешествие в страну Математики»">
                      <a:hlinkClick r:id="rId6" tooltip="&quot;«Путешествие в страну Математик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46" w:rsidRDefault="00576D46" w:rsidP="00576D46">
      <w:pPr>
        <w:pStyle w:val="a3"/>
        <w:spacing w:before="201" w:beforeAutospacing="0" w:after="0" w:afterAutospacing="0"/>
      </w:pP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Ребята, нам осталось выполнить четвертое задание. Где оно может быть? </w:t>
      </w:r>
      <w:proofErr w:type="spellStart"/>
      <w:r>
        <w:rPr>
          <w:rFonts w:ascii="Times New Roman,serif" w:hAnsi="Times New Roman,serif"/>
          <w:sz w:val="28"/>
          <w:szCs w:val="28"/>
        </w:rPr>
        <w:t>Камила</w:t>
      </w:r>
      <w:proofErr w:type="spellEnd"/>
      <w:r>
        <w:rPr>
          <w:rFonts w:ascii="Times New Roman,serif" w:hAnsi="Times New Roman,serif"/>
          <w:sz w:val="28"/>
          <w:szCs w:val="28"/>
        </w:rPr>
        <w:t xml:space="preserve"> ты должна найти синий шар по номером 10.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Нам нужно решить задачи на сложение и вычитание. Но </w:t>
      </w:r>
      <w:proofErr w:type="gramStart"/>
      <w:r>
        <w:rPr>
          <w:rFonts w:ascii="Times New Roman,serif" w:hAnsi="Times New Roman,serif"/>
          <w:sz w:val="28"/>
          <w:szCs w:val="28"/>
        </w:rPr>
        <w:t>сначала  мы</w:t>
      </w:r>
      <w:proofErr w:type="gramEnd"/>
      <w:r>
        <w:rPr>
          <w:rFonts w:ascii="Times New Roman,serif" w:hAnsi="Times New Roman,serif"/>
          <w:sz w:val="28"/>
          <w:szCs w:val="28"/>
        </w:rPr>
        <w:t xml:space="preserve"> проведем разминку для ума. Будьте очень внимательными.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</w:p>
    <w:p w:rsidR="00576D46" w:rsidRDefault="00576D46" w:rsidP="00576D46">
      <w:pPr>
        <w:pStyle w:val="a3"/>
        <w:spacing w:before="201" w:beforeAutospacing="0" w:after="0" w:afterAutospacing="0"/>
      </w:pPr>
    </w:p>
    <w:p w:rsidR="00576D46" w:rsidRDefault="00576D46" w:rsidP="00576D46">
      <w:pPr>
        <w:pStyle w:val="a3"/>
        <w:spacing w:before="201" w:beforeAutospacing="0" w:after="0" w:afterAutospacing="0"/>
      </w:pPr>
    </w:p>
    <w:p w:rsidR="00576D46" w:rsidRDefault="00576D46" w:rsidP="00576D46">
      <w:pPr>
        <w:pStyle w:val="a3"/>
        <w:spacing w:before="201" w:beforeAutospacing="0" w:after="0" w:afterAutospacing="0"/>
      </w:pPr>
    </w:p>
    <w:p w:rsidR="00576D46" w:rsidRDefault="00576D46" w:rsidP="00576D46">
      <w:pPr>
        <w:pStyle w:val="a3"/>
        <w:spacing w:before="201" w:beforeAutospacing="0" w:after="0" w:afterAutospacing="0"/>
      </w:pP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proofErr w:type="gramStart"/>
      <w:r>
        <w:rPr>
          <w:rFonts w:ascii="Times New Roman,serif" w:hAnsi="Times New Roman,serif"/>
          <w:sz w:val="28"/>
          <w:szCs w:val="28"/>
        </w:rPr>
        <w:t>А)Как</w:t>
      </w:r>
      <w:proofErr w:type="gramEnd"/>
      <w:r>
        <w:rPr>
          <w:rFonts w:ascii="Times New Roman,serif" w:hAnsi="Times New Roman,serif"/>
          <w:sz w:val="28"/>
          <w:szCs w:val="28"/>
        </w:rPr>
        <w:t>-то вечером к медведю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>На пирог пришли соседи.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>Еж, барсук, енот, «косой»,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 xml:space="preserve">Волк с </w:t>
      </w:r>
      <w:proofErr w:type="spellStart"/>
      <w:r>
        <w:rPr>
          <w:rFonts w:ascii="Times New Roman,serif" w:hAnsi="Times New Roman,serif"/>
          <w:sz w:val="28"/>
          <w:szCs w:val="28"/>
        </w:rPr>
        <w:t>плутовкою</w:t>
      </w:r>
      <w:proofErr w:type="spellEnd"/>
      <w:r>
        <w:rPr>
          <w:rFonts w:ascii="Times New Roman,serif" w:hAnsi="Times New Roman,serif"/>
          <w:sz w:val="28"/>
          <w:szCs w:val="28"/>
        </w:rPr>
        <w:t xml:space="preserve"> лисой.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 xml:space="preserve">А медведь никак не мог,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>Разделить на всех пирог.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>От труда медведь вспотел,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>Он считать ведь не умел.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>Помоги ему скорей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 xml:space="preserve">Посчитай-ка всех </w:t>
      </w:r>
      <w:proofErr w:type="gramStart"/>
      <w:r>
        <w:rPr>
          <w:rFonts w:ascii="Times New Roman,serif" w:hAnsi="Times New Roman,serif"/>
          <w:sz w:val="28"/>
          <w:szCs w:val="28"/>
        </w:rPr>
        <w:t>зверей.(</w:t>
      </w:r>
      <w:proofErr w:type="gramEnd"/>
      <w:r>
        <w:rPr>
          <w:rFonts w:ascii="Times New Roman,serif" w:hAnsi="Times New Roman,serif"/>
          <w:sz w:val="28"/>
          <w:szCs w:val="28"/>
        </w:rPr>
        <w:t>7)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 xml:space="preserve">Б) - Сколько хвостов у четырех </w:t>
      </w:r>
      <w:proofErr w:type="gramStart"/>
      <w:r>
        <w:rPr>
          <w:rFonts w:ascii="Times New Roman,serif" w:hAnsi="Times New Roman,serif"/>
          <w:sz w:val="28"/>
          <w:szCs w:val="28"/>
        </w:rPr>
        <w:t>щенков?(</w:t>
      </w:r>
      <w:proofErr w:type="gramEnd"/>
      <w:r>
        <w:rPr>
          <w:rFonts w:ascii="Times New Roman,serif" w:hAnsi="Times New Roman,serif"/>
          <w:sz w:val="28"/>
          <w:szCs w:val="28"/>
        </w:rPr>
        <w:t>4)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 xml:space="preserve">- Сколько лап у двух </w:t>
      </w:r>
      <w:proofErr w:type="gramStart"/>
      <w:r>
        <w:rPr>
          <w:rFonts w:ascii="Times New Roman,serif" w:hAnsi="Times New Roman,serif"/>
          <w:sz w:val="28"/>
          <w:szCs w:val="28"/>
        </w:rPr>
        <w:t>кошек?(</w:t>
      </w:r>
      <w:proofErr w:type="gramEnd"/>
      <w:r>
        <w:rPr>
          <w:rFonts w:ascii="Times New Roman,serif" w:hAnsi="Times New Roman,serif"/>
          <w:sz w:val="28"/>
          <w:szCs w:val="28"/>
        </w:rPr>
        <w:t>8)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 xml:space="preserve">- Сколько рожек у двух </w:t>
      </w:r>
      <w:proofErr w:type="gramStart"/>
      <w:r>
        <w:rPr>
          <w:rFonts w:ascii="Times New Roman,serif" w:hAnsi="Times New Roman,serif"/>
          <w:sz w:val="28"/>
          <w:szCs w:val="28"/>
        </w:rPr>
        <w:t>козлят?(</w:t>
      </w:r>
      <w:proofErr w:type="gramEnd"/>
      <w:r>
        <w:rPr>
          <w:rFonts w:ascii="Times New Roman,serif" w:hAnsi="Times New Roman,serif"/>
          <w:sz w:val="28"/>
          <w:szCs w:val="28"/>
        </w:rPr>
        <w:t>4)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>- Назовите второй день недели (вторник)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 xml:space="preserve">- Сколько месяцев длится </w:t>
      </w:r>
      <w:proofErr w:type="gramStart"/>
      <w:r>
        <w:rPr>
          <w:rFonts w:ascii="Times New Roman,serif" w:hAnsi="Times New Roman,serif"/>
          <w:sz w:val="28"/>
          <w:szCs w:val="28"/>
        </w:rPr>
        <w:t>весна?(</w:t>
      </w:r>
      <w:proofErr w:type="gramEnd"/>
      <w:r>
        <w:rPr>
          <w:rFonts w:ascii="Times New Roman,serif" w:hAnsi="Times New Roman,serif"/>
          <w:sz w:val="28"/>
          <w:szCs w:val="28"/>
        </w:rPr>
        <w:t>3)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  <w:jc w:val="center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Задание №</w:t>
      </w:r>
      <w:proofErr w:type="gramStart"/>
      <w:r>
        <w:rPr>
          <w:rFonts w:ascii="Times New Roman,serif" w:hAnsi="Times New Roman,serif"/>
          <w:sz w:val="28"/>
          <w:szCs w:val="28"/>
        </w:rPr>
        <w:t>4:  Задачи</w:t>
      </w:r>
      <w:proofErr w:type="gramEnd"/>
      <w:r>
        <w:rPr>
          <w:rFonts w:ascii="Times New Roman,serif" w:hAnsi="Times New Roman,serif"/>
          <w:sz w:val="28"/>
          <w:szCs w:val="28"/>
        </w:rPr>
        <w:t xml:space="preserve"> на сложение и вычитание в стихах(устно)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</w:p>
    <w:p w:rsidR="00576D46" w:rsidRDefault="00576D46" w:rsidP="00576D46">
      <w:pPr>
        <w:pStyle w:val="a3"/>
      </w:pPr>
      <w:r>
        <w:rPr>
          <w:rStyle w:val="a4"/>
        </w:rPr>
        <w:t>5. Решим задачи:</w:t>
      </w:r>
    </w:p>
    <w:p w:rsidR="00576D46" w:rsidRDefault="00576D46" w:rsidP="00576D46">
      <w:pPr>
        <w:jc w:val="center"/>
      </w:pPr>
      <w:r>
        <w:rPr>
          <w:noProof/>
          <w:color w:val="0000FF"/>
          <w:lang w:eastAsia="ru-RU"/>
        </w:rPr>
        <w:lastRenderedPageBreak/>
        <w:drawing>
          <wp:inline distT="0" distB="0" distL="0" distR="0" wp14:anchorId="03A68086" wp14:editId="259D39EC">
            <wp:extent cx="4763135" cy="3391535"/>
            <wp:effectExtent l="19050" t="0" r="0" b="0"/>
            <wp:docPr id="6" name="Рисунок 6" descr="«Путешествие в страну Математики»">
              <a:hlinkClick xmlns:a="http://schemas.openxmlformats.org/drawingml/2006/main" r:id="rId8" tooltip="&quot;«Путешествие в страну Математик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Путешествие в страну Математики»">
                      <a:hlinkClick r:id="rId8" tooltip="&quot;«Путешествие в страну Математик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46" w:rsidRDefault="00576D46" w:rsidP="00576D46">
      <w:pPr>
        <w:pStyle w:val="rteindent1"/>
      </w:pPr>
      <w:r>
        <w:t>ДВА Зайчонка на </w:t>
      </w:r>
      <w:proofErr w:type="gramStart"/>
      <w:r>
        <w:t>опушке,</w:t>
      </w:r>
      <w:r>
        <w:br/>
        <w:t>ОДИН</w:t>
      </w:r>
      <w:proofErr w:type="gramEnd"/>
      <w:r>
        <w:t xml:space="preserve"> сидит в избушке.</w:t>
      </w:r>
      <w:r>
        <w:br/>
        <w:t>Сколько Зайчиков, скажи?</w:t>
      </w:r>
      <w:r>
        <w:br/>
        <w:t>Сосчитай и покажи.</w:t>
      </w:r>
    </w:p>
    <w:p w:rsidR="00576D46" w:rsidRDefault="00576D46" w:rsidP="00576D46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BC3D0C7" wp14:editId="422D250E">
            <wp:extent cx="4763135" cy="3955415"/>
            <wp:effectExtent l="19050" t="0" r="0" b="0"/>
            <wp:docPr id="7" name="Рисунок 7" descr="«Путешествие в страну Математики»">
              <a:hlinkClick xmlns:a="http://schemas.openxmlformats.org/drawingml/2006/main" r:id="rId10" tooltip="&quot;«Путешествие в страну Математик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«Путешествие в страну Математики»">
                      <a:hlinkClick r:id="rId10" tooltip="&quot;«Путешествие в страну Математик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46" w:rsidRDefault="00576D46" w:rsidP="00576D46">
      <w:pPr>
        <w:pStyle w:val="rteindent1"/>
      </w:pPr>
      <w:r>
        <w:t>Муравьи в лесу густом</w:t>
      </w:r>
      <w:r>
        <w:br/>
        <w:t>Дружно строят новый дом.</w:t>
      </w:r>
      <w:r>
        <w:br/>
        <w:t xml:space="preserve">ТРОЕ тащат </w:t>
      </w:r>
      <w:proofErr w:type="gramStart"/>
      <w:r>
        <w:t>веточку,</w:t>
      </w:r>
      <w:r>
        <w:br/>
      </w:r>
      <w:r>
        <w:lastRenderedPageBreak/>
        <w:t>ТРОЕ</w:t>
      </w:r>
      <w:proofErr w:type="gramEnd"/>
      <w:r>
        <w:t xml:space="preserve"> тащат щепочку.</w:t>
      </w:r>
      <w:r>
        <w:br/>
        <w:t>Прибавляют дружно шаг</w:t>
      </w:r>
      <w:r>
        <w:br/>
        <w:t>Шесть весёлых работяг.</w:t>
      </w:r>
    </w:p>
    <w:p w:rsidR="00576D46" w:rsidRDefault="00576D46" w:rsidP="00576D46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58F35DDB" wp14:editId="0B647740">
            <wp:extent cx="4763135" cy="2604770"/>
            <wp:effectExtent l="19050" t="0" r="0" b="0"/>
            <wp:docPr id="8" name="Рисунок 8" descr="«Путешествие в страну Математики»">
              <a:hlinkClick xmlns:a="http://schemas.openxmlformats.org/drawingml/2006/main" r:id="rId12" tooltip="&quot;«Путешествие в страну Математик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«Путешествие в страну Математики»">
                      <a:hlinkClick r:id="rId12" tooltip="&quot;«Путешествие в страну Математик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46" w:rsidRDefault="00576D46" w:rsidP="00576D46">
      <w:pPr>
        <w:pStyle w:val="rteindent1"/>
      </w:pPr>
      <w:r>
        <w:t>ЧЕТЫРЕ улитки</w:t>
      </w:r>
      <w:r>
        <w:br/>
      </w:r>
      <w:proofErr w:type="gramStart"/>
      <w:r>
        <w:t>Гуляли</w:t>
      </w:r>
      <w:proofErr w:type="gramEnd"/>
      <w:r>
        <w:t xml:space="preserve"> по саду.</w:t>
      </w:r>
      <w:r>
        <w:br/>
        <w:t>Вдыхали улитки</w:t>
      </w:r>
      <w:r>
        <w:br/>
        <w:t>Ночную прохладу.</w:t>
      </w:r>
      <w:r>
        <w:br/>
        <w:t>Гуляли улитки</w:t>
      </w:r>
      <w:r>
        <w:br/>
        <w:t>Всю ночь до зари.</w:t>
      </w:r>
      <w:r>
        <w:br/>
        <w:t>ОДНА потерялась —</w:t>
      </w:r>
      <w:r>
        <w:br/>
        <w:t>Осталось их три.</w:t>
      </w:r>
    </w:p>
    <w:p w:rsidR="00576D46" w:rsidRDefault="00576D46" w:rsidP="00576D46">
      <w:pPr>
        <w:pStyle w:val="a3"/>
        <w:spacing w:before="201" w:beforeAutospacing="0" w:after="0" w:afterAutospacing="0"/>
      </w:pPr>
    </w:p>
    <w:p w:rsidR="00576D46" w:rsidRDefault="00576D46" w:rsidP="00576D46">
      <w:pPr>
        <w:pStyle w:val="a3"/>
        <w:spacing w:before="201" w:beforeAutospacing="0" w:after="0" w:afterAutospacing="0"/>
      </w:pPr>
    </w:p>
    <w:p w:rsidR="00576D46" w:rsidRDefault="00576D46" w:rsidP="00576D46">
      <w:pPr>
        <w:pStyle w:val="a3"/>
        <w:spacing w:before="201" w:beforeAutospacing="0" w:after="0" w:afterAutospacing="0"/>
      </w:pP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 </w:t>
      </w:r>
      <w:r>
        <w:t xml:space="preserve"> </w:t>
      </w:r>
      <w:r>
        <w:rPr>
          <w:rFonts w:ascii="Times New Roman,serif" w:hAnsi="Times New Roman,serif"/>
          <w:sz w:val="28"/>
          <w:szCs w:val="28"/>
        </w:rPr>
        <w:t xml:space="preserve">А) На забор взлетел </w:t>
      </w:r>
      <w:proofErr w:type="gramStart"/>
      <w:r>
        <w:rPr>
          <w:rFonts w:ascii="Times New Roman,serif" w:hAnsi="Times New Roman,serif"/>
          <w:sz w:val="28"/>
          <w:szCs w:val="28"/>
        </w:rPr>
        <w:t>петух,   </w:t>
      </w:r>
      <w:proofErr w:type="gramEnd"/>
      <w:r>
        <w:rPr>
          <w:rFonts w:ascii="Times New Roman,serif" w:hAnsi="Times New Roman,serif"/>
          <w:sz w:val="28"/>
          <w:szCs w:val="28"/>
        </w:rPr>
        <w:t>              Б) Четыре улитки гуляли по саду,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     Повстречал еще там </w:t>
      </w:r>
      <w:proofErr w:type="gramStart"/>
      <w:r>
        <w:rPr>
          <w:rFonts w:ascii="Times New Roman,serif" w:hAnsi="Times New Roman,serif"/>
          <w:sz w:val="28"/>
          <w:szCs w:val="28"/>
        </w:rPr>
        <w:t>двух,   </w:t>
      </w:r>
      <w:proofErr w:type="gramEnd"/>
      <w:r>
        <w:rPr>
          <w:rFonts w:ascii="Times New Roman,serif" w:hAnsi="Times New Roman,serif"/>
          <w:sz w:val="28"/>
          <w:szCs w:val="28"/>
        </w:rPr>
        <w:t>                Вдыхали улитки ночную прохладу,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     Сколько стало </w:t>
      </w:r>
      <w:proofErr w:type="gramStart"/>
      <w:r>
        <w:rPr>
          <w:rFonts w:ascii="Times New Roman,serif" w:hAnsi="Times New Roman,serif"/>
          <w:sz w:val="28"/>
          <w:szCs w:val="28"/>
        </w:rPr>
        <w:t>петухов?(</w:t>
      </w:r>
      <w:proofErr w:type="gramEnd"/>
      <w:r>
        <w:rPr>
          <w:rFonts w:ascii="Times New Roman,serif" w:hAnsi="Times New Roman,serif"/>
          <w:sz w:val="28"/>
          <w:szCs w:val="28"/>
        </w:rPr>
        <w:t xml:space="preserve">3)                  Одна потерялась. А сколько </w:t>
      </w:r>
      <w:proofErr w:type="gramStart"/>
      <w:r>
        <w:rPr>
          <w:rFonts w:ascii="Times New Roman,serif" w:hAnsi="Times New Roman,serif"/>
          <w:sz w:val="28"/>
          <w:szCs w:val="28"/>
        </w:rPr>
        <w:t>осталось?(</w:t>
      </w:r>
      <w:proofErr w:type="gramEnd"/>
      <w:r>
        <w:rPr>
          <w:rFonts w:ascii="Times New Roman,serif" w:hAnsi="Times New Roman,serif"/>
          <w:sz w:val="28"/>
          <w:szCs w:val="28"/>
        </w:rPr>
        <w:t>3)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Ребята, мы все задания выполнили. </w:t>
      </w:r>
      <w:proofErr w:type="gramStart"/>
      <w:r>
        <w:rPr>
          <w:rFonts w:ascii="Times New Roman,serif" w:hAnsi="Times New Roman,serif"/>
          <w:sz w:val="28"/>
          <w:szCs w:val="28"/>
        </w:rPr>
        <w:t>Подсказка ,</w:t>
      </w:r>
      <w:proofErr w:type="gramEnd"/>
      <w:r>
        <w:rPr>
          <w:rFonts w:ascii="Times New Roman,serif" w:hAnsi="Times New Roman,serif"/>
          <w:sz w:val="28"/>
          <w:szCs w:val="28"/>
        </w:rPr>
        <w:t xml:space="preserve"> где спрятан клад находится на доске.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(дети находят подсказку, читают слово «СТОЛ»)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Что это значит? (дети находят сундучок в столе, на сундучке шарик, лопают и достают записку)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proofErr w:type="gramStart"/>
      <w:r>
        <w:rPr>
          <w:rFonts w:ascii="Times New Roman,serif" w:hAnsi="Times New Roman,serif"/>
          <w:sz w:val="28"/>
          <w:szCs w:val="28"/>
        </w:rPr>
        <w:t>Оказывается</w:t>
      </w:r>
      <w:proofErr w:type="gramEnd"/>
      <w:r>
        <w:rPr>
          <w:rFonts w:ascii="Times New Roman,serif" w:hAnsi="Times New Roman,serif"/>
          <w:sz w:val="28"/>
          <w:szCs w:val="28"/>
        </w:rPr>
        <w:t xml:space="preserve"> сундучок с секретом, чтобы его открыть, нужно отгадать код из пяти чисел.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lastRenderedPageBreak/>
        <w:t xml:space="preserve">- Назовите число меньше 10 на </w:t>
      </w:r>
      <w:proofErr w:type="gramStart"/>
      <w:r>
        <w:rPr>
          <w:rFonts w:ascii="Times New Roman,serif" w:hAnsi="Times New Roman,serif"/>
          <w:sz w:val="28"/>
          <w:szCs w:val="28"/>
        </w:rPr>
        <w:t>один.(</w:t>
      </w:r>
      <w:proofErr w:type="gramEnd"/>
      <w:r>
        <w:rPr>
          <w:rFonts w:ascii="Times New Roman,serif" w:hAnsi="Times New Roman,serif"/>
          <w:sz w:val="28"/>
          <w:szCs w:val="28"/>
        </w:rPr>
        <w:t>9)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- Назовите число больше 8 на </w:t>
      </w:r>
      <w:proofErr w:type="gramStart"/>
      <w:r>
        <w:rPr>
          <w:rFonts w:ascii="Times New Roman,serif" w:hAnsi="Times New Roman,serif"/>
          <w:sz w:val="28"/>
          <w:szCs w:val="28"/>
        </w:rPr>
        <w:t>один.(</w:t>
      </w:r>
      <w:proofErr w:type="gramEnd"/>
      <w:r>
        <w:rPr>
          <w:rFonts w:ascii="Times New Roman,serif" w:hAnsi="Times New Roman,serif"/>
          <w:sz w:val="28"/>
          <w:szCs w:val="28"/>
        </w:rPr>
        <w:t>9)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- Назовите число меньше5 на </w:t>
      </w:r>
      <w:proofErr w:type="gramStart"/>
      <w:r>
        <w:rPr>
          <w:rFonts w:ascii="Times New Roman,serif" w:hAnsi="Times New Roman,serif"/>
          <w:sz w:val="28"/>
          <w:szCs w:val="28"/>
        </w:rPr>
        <w:t>один.(</w:t>
      </w:r>
      <w:proofErr w:type="gramEnd"/>
      <w:r>
        <w:rPr>
          <w:rFonts w:ascii="Times New Roman,serif" w:hAnsi="Times New Roman,serif"/>
          <w:sz w:val="28"/>
          <w:szCs w:val="28"/>
        </w:rPr>
        <w:t>4)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- Назовите число больше 3 на </w:t>
      </w:r>
      <w:proofErr w:type="gramStart"/>
      <w:r>
        <w:rPr>
          <w:rFonts w:ascii="Times New Roman,serif" w:hAnsi="Times New Roman,serif"/>
          <w:sz w:val="28"/>
          <w:szCs w:val="28"/>
        </w:rPr>
        <w:t>один.(</w:t>
      </w:r>
      <w:proofErr w:type="gramEnd"/>
      <w:r>
        <w:rPr>
          <w:rFonts w:ascii="Times New Roman,serif" w:hAnsi="Times New Roman,serif"/>
          <w:sz w:val="28"/>
          <w:szCs w:val="28"/>
        </w:rPr>
        <w:t>4)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 xml:space="preserve">- Назовите число меньше 7 на </w:t>
      </w:r>
      <w:proofErr w:type="gramStart"/>
      <w:r>
        <w:rPr>
          <w:rFonts w:ascii="Times New Roman,serif" w:hAnsi="Times New Roman,serif"/>
          <w:sz w:val="28"/>
          <w:szCs w:val="28"/>
        </w:rPr>
        <w:t>один.(</w:t>
      </w:r>
      <w:proofErr w:type="gramEnd"/>
      <w:r>
        <w:rPr>
          <w:rFonts w:ascii="Times New Roman,serif" w:hAnsi="Times New Roman,serif"/>
          <w:sz w:val="28"/>
          <w:szCs w:val="28"/>
        </w:rPr>
        <w:t>6)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rPr>
          <w:rFonts w:ascii="Times New Roman,serif" w:hAnsi="Times New Roman,serif"/>
          <w:sz w:val="28"/>
          <w:szCs w:val="28"/>
        </w:rPr>
        <w:t>Сундучок открывается. Дети после занятия делят содержимое делят поровну содержимое.</w:t>
      </w:r>
      <w:r>
        <w:t xml:space="preserve"> </w:t>
      </w:r>
    </w:p>
    <w:p w:rsidR="00576D46" w:rsidRDefault="00576D46" w:rsidP="00576D46">
      <w:pPr>
        <w:pStyle w:val="a3"/>
        <w:spacing w:before="201" w:beforeAutospacing="0" w:after="0" w:afterAutospacing="0"/>
      </w:pPr>
      <w:r>
        <w:t>Ребята посмотрите у вас на столе лежат смайлики с настроениями у всех смайликов разное настроение. 1- смайлик очень доволен. 2- не очень доволен. 3- совсем не доволен. И мне сейчас очень хотелось бы узнать какое настроение осталось у вас после нашего занятия.</w:t>
      </w:r>
    </w:p>
    <w:p w:rsidR="00576D46" w:rsidRDefault="00576D46" w:rsidP="00576D46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283F79D0" wp14:editId="2630F6CF">
            <wp:extent cx="4018915" cy="3870325"/>
            <wp:effectExtent l="19050" t="0" r="635" b="0"/>
            <wp:docPr id="9" name="Рисунок 9" descr="«Путешествие в страну Математики»">
              <a:hlinkClick xmlns:a="http://schemas.openxmlformats.org/drawingml/2006/main" r:id="rId14" tooltip="&quot;«Путешествие в страну Математик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«Путешествие в страну Математики»">
                      <a:hlinkClick r:id="rId14" tooltip="&quot;«Путешествие в страну Математик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46" w:rsidRDefault="00576D46" w:rsidP="00576D46">
      <w:pPr>
        <w:pStyle w:val="a3"/>
      </w:pPr>
      <w:r>
        <w:rPr>
          <w:rStyle w:val="a4"/>
        </w:rPr>
        <w:t>Итог занятия:</w:t>
      </w:r>
    </w:p>
    <w:p w:rsidR="00576D46" w:rsidRDefault="00576D46" w:rsidP="00576D46">
      <w:pPr>
        <w:pStyle w:val="a3"/>
      </w:pPr>
      <w:r>
        <w:t>— Понравилось ли вам сегодня занятие?</w:t>
      </w:r>
    </w:p>
    <w:p w:rsidR="00576D46" w:rsidRDefault="00576D46" w:rsidP="00576D46">
      <w:pPr>
        <w:pStyle w:val="a3"/>
      </w:pPr>
      <w:r>
        <w:t>— Что больше всего понравилось в путешествии?</w:t>
      </w:r>
    </w:p>
    <w:p w:rsidR="00576D46" w:rsidRDefault="00576D46" w:rsidP="00576D46">
      <w:pPr>
        <w:pStyle w:val="a3"/>
      </w:pPr>
      <w:r>
        <w:t>— Молодцы! Вы хорошо поработали, красиво писали, отлично считали.</w:t>
      </w:r>
    </w:p>
    <w:p w:rsidR="00576D46" w:rsidRDefault="00576D46" w:rsidP="00576D46">
      <w:pPr>
        <w:pStyle w:val="a3"/>
      </w:pPr>
      <w:r>
        <w:t>— Ребята, когда прощаются с гостями, что говорят на прощанье?</w:t>
      </w:r>
    </w:p>
    <w:p w:rsidR="00576D46" w:rsidRPr="007251EC" w:rsidRDefault="00576D46" w:rsidP="00576D46">
      <w:pPr>
        <w:pStyle w:val="a3"/>
        <w:rPr>
          <w:sz w:val="28"/>
          <w:szCs w:val="28"/>
        </w:rPr>
      </w:pPr>
      <w:r w:rsidRPr="007251EC">
        <w:rPr>
          <w:rStyle w:val="a4"/>
          <w:sz w:val="28"/>
          <w:szCs w:val="28"/>
        </w:rPr>
        <w:t xml:space="preserve"> Дети</w:t>
      </w:r>
      <w:r w:rsidRPr="007251EC">
        <w:rPr>
          <w:sz w:val="28"/>
          <w:szCs w:val="28"/>
        </w:rPr>
        <w:t>:</w:t>
      </w:r>
    </w:p>
    <w:p w:rsidR="00576D46" w:rsidRPr="007251EC" w:rsidRDefault="00576D46" w:rsidP="00576D46">
      <w:pPr>
        <w:pStyle w:val="rteindent1"/>
        <w:rPr>
          <w:sz w:val="28"/>
          <w:szCs w:val="28"/>
        </w:rPr>
      </w:pPr>
      <w:r w:rsidRPr="007251EC">
        <w:rPr>
          <w:sz w:val="28"/>
          <w:szCs w:val="28"/>
        </w:rPr>
        <w:lastRenderedPageBreak/>
        <w:t>Мы гостей сегодня ждали</w:t>
      </w:r>
      <w:r w:rsidRPr="007251EC">
        <w:rPr>
          <w:sz w:val="28"/>
          <w:szCs w:val="28"/>
        </w:rPr>
        <w:br/>
        <w:t>И с волнением встречали</w:t>
      </w:r>
      <w:r w:rsidRPr="007251EC">
        <w:rPr>
          <w:sz w:val="28"/>
          <w:szCs w:val="28"/>
        </w:rPr>
        <w:br/>
        <w:t>Хорошо ли мы умеем</w:t>
      </w:r>
      <w:r w:rsidRPr="007251EC">
        <w:rPr>
          <w:sz w:val="28"/>
          <w:szCs w:val="28"/>
        </w:rPr>
        <w:br/>
        <w:t>И считать, и </w:t>
      </w:r>
      <w:proofErr w:type="gramStart"/>
      <w:r w:rsidRPr="007251EC">
        <w:rPr>
          <w:sz w:val="28"/>
          <w:szCs w:val="28"/>
        </w:rPr>
        <w:t>отвечать?</w:t>
      </w:r>
      <w:r w:rsidRPr="007251EC">
        <w:rPr>
          <w:sz w:val="28"/>
          <w:szCs w:val="28"/>
        </w:rPr>
        <w:br/>
        <w:t>Не</w:t>
      </w:r>
      <w:proofErr w:type="gramEnd"/>
      <w:r w:rsidRPr="007251EC">
        <w:rPr>
          <w:sz w:val="28"/>
          <w:szCs w:val="28"/>
        </w:rPr>
        <w:t> судите очень строго,</w:t>
      </w:r>
      <w:r w:rsidRPr="007251EC">
        <w:rPr>
          <w:sz w:val="28"/>
          <w:szCs w:val="28"/>
        </w:rPr>
        <w:br/>
        <w:t>Ведь учились мы не много.</w:t>
      </w:r>
      <w:r w:rsidRPr="007251EC">
        <w:rPr>
          <w:sz w:val="28"/>
          <w:szCs w:val="28"/>
        </w:rPr>
        <w:br/>
        <w:t>Приходите снова к нам,</w:t>
      </w:r>
      <w:r w:rsidRPr="007251EC">
        <w:rPr>
          <w:sz w:val="28"/>
          <w:szCs w:val="28"/>
        </w:rPr>
        <w:br/>
        <w:t xml:space="preserve">Рады мы всегда гостям! </w:t>
      </w:r>
    </w:p>
    <w:p w:rsidR="00576D46" w:rsidRPr="007251EC" w:rsidRDefault="00576D46" w:rsidP="00576D46">
      <w:pPr>
        <w:pStyle w:val="rteindent1"/>
        <w:rPr>
          <w:sz w:val="28"/>
          <w:szCs w:val="28"/>
        </w:rPr>
      </w:pPr>
    </w:p>
    <w:p w:rsidR="00576D46" w:rsidRPr="007251EC" w:rsidRDefault="00576D46" w:rsidP="00576D46">
      <w:pPr>
        <w:pStyle w:val="rteindent1"/>
        <w:rPr>
          <w:sz w:val="28"/>
          <w:szCs w:val="28"/>
        </w:rPr>
      </w:pPr>
    </w:p>
    <w:p w:rsidR="00576D46" w:rsidRDefault="00576D46" w:rsidP="00576D46">
      <w:pPr>
        <w:pStyle w:val="rteindent1"/>
      </w:pPr>
    </w:p>
    <w:p w:rsidR="00576D46" w:rsidRDefault="00576D46" w:rsidP="00576D46">
      <w:pPr>
        <w:pStyle w:val="rteindent1"/>
      </w:pPr>
    </w:p>
    <w:p w:rsidR="00576D46" w:rsidRDefault="00576D46" w:rsidP="00576D46">
      <w:pPr>
        <w:pStyle w:val="rteindent1"/>
      </w:pPr>
    </w:p>
    <w:p w:rsidR="00576D46" w:rsidRDefault="00576D46" w:rsidP="00576D46">
      <w:pPr>
        <w:pStyle w:val="rteindent1"/>
      </w:pPr>
    </w:p>
    <w:p w:rsidR="00576D46" w:rsidRDefault="00576D46" w:rsidP="00576D46">
      <w:pPr>
        <w:pStyle w:val="rteindent1"/>
      </w:pPr>
    </w:p>
    <w:p w:rsidR="00576D46" w:rsidRDefault="00576D46" w:rsidP="00576D46">
      <w:pPr>
        <w:pStyle w:val="rteindent1"/>
      </w:pPr>
    </w:p>
    <w:p w:rsidR="00576D46" w:rsidRDefault="00576D46" w:rsidP="00576D46">
      <w:pPr>
        <w:pStyle w:val="rteindent1"/>
      </w:pPr>
    </w:p>
    <w:p w:rsidR="00576D46" w:rsidRDefault="00576D46" w:rsidP="00576D46">
      <w:pPr>
        <w:pStyle w:val="rteindent1"/>
      </w:pPr>
    </w:p>
    <w:p w:rsidR="00576D46" w:rsidRDefault="00576D46" w:rsidP="00576D46">
      <w:pPr>
        <w:pStyle w:val="rteindent1"/>
      </w:pPr>
    </w:p>
    <w:p w:rsidR="00576D46" w:rsidRDefault="00576D46" w:rsidP="00576D46">
      <w:pPr>
        <w:pStyle w:val="rteindent1"/>
      </w:pPr>
    </w:p>
    <w:p w:rsidR="00576D46" w:rsidRDefault="00576D46" w:rsidP="00576D46">
      <w:pPr>
        <w:pStyle w:val="rteindent1"/>
      </w:pPr>
    </w:p>
    <w:p w:rsidR="00576D46" w:rsidRDefault="00576D46" w:rsidP="00576D46">
      <w:pPr>
        <w:pStyle w:val="rteindent1"/>
      </w:pPr>
    </w:p>
    <w:p w:rsidR="00E72908" w:rsidRDefault="00E72908"/>
    <w:sectPr w:rsidR="00E7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C"/>
    <w:rsid w:val="00576D46"/>
    <w:rsid w:val="007823CC"/>
    <w:rsid w:val="00E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C7963-02F8-43D3-84FA-718A5145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D46"/>
    <w:rPr>
      <w:b/>
      <w:bCs/>
    </w:rPr>
  </w:style>
  <w:style w:type="paragraph" w:customStyle="1" w:styleId="rteindent1">
    <w:name w:val="rteindent1"/>
    <w:basedOn w:val="a"/>
    <w:rsid w:val="0057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kz/images/4392/7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azbyka.kz/images/4392/9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zbyka.kz/images/4392/6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azbyka.kz/images/4392/8.jpg" TargetMode="External"/><Relationship Id="rId4" Type="http://schemas.openxmlformats.org/officeDocument/2006/relationships/hyperlink" Target="http://azbyka.kz/images/4392/5.p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zbyka.kz/images/4392/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907</Words>
  <Characters>5171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</cp:revision>
  <dcterms:created xsi:type="dcterms:W3CDTF">2022-02-03T05:07:00Z</dcterms:created>
  <dcterms:modified xsi:type="dcterms:W3CDTF">2022-02-03T05:12:00Z</dcterms:modified>
</cp:coreProperties>
</file>