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3E8" w:rsidRPr="0002509E" w:rsidRDefault="000113E8" w:rsidP="000113E8">
      <w:pPr>
        <w:pStyle w:val="a6"/>
        <w:numPr>
          <w:ilvl w:val="0"/>
          <w:numId w:val="8"/>
        </w:numPr>
        <w:spacing w:after="150" w:line="276" w:lineRule="auto"/>
        <w:ind w:left="0" w:firstLine="0"/>
        <w:jc w:val="right"/>
        <w:rPr>
          <w:rFonts w:ascii="Times New Roman" w:eastAsia="Times New Roman" w:hAnsi="Times New Roman" w:cs="Times New Roman"/>
          <w:sz w:val="28"/>
          <w:szCs w:val="28"/>
        </w:rPr>
      </w:pPr>
      <w:r w:rsidRPr="0002509E">
        <w:rPr>
          <w:rFonts w:ascii="Times New Roman" w:hAnsi="Times New Roman" w:cs="Times New Roman"/>
          <w:sz w:val="28"/>
          <w:szCs w:val="28"/>
        </w:rPr>
        <w:t>Степанова Евгения Валерьевна</w:t>
      </w:r>
    </w:p>
    <w:p w:rsidR="004D0149" w:rsidRPr="00BD0B1F" w:rsidRDefault="004D0149" w:rsidP="004D0149">
      <w:pPr>
        <w:pStyle w:val="Default"/>
        <w:jc w:val="right"/>
        <w:rPr>
          <w:bCs/>
          <w:iCs/>
          <w:sz w:val="28"/>
          <w:szCs w:val="28"/>
        </w:rPr>
      </w:pPr>
      <w:r w:rsidRPr="00BD0B1F">
        <w:rPr>
          <w:bCs/>
          <w:iCs/>
          <w:sz w:val="28"/>
          <w:szCs w:val="28"/>
        </w:rPr>
        <w:t>магистрант</w:t>
      </w:r>
    </w:p>
    <w:p w:rsidR="004D0149" w:rsidRPr="00BD0B1F" w:rsidRDefault="004D0149" w:rsidP="004D0149">
      <w:pPr>
        <w:pStyle w:val="Default"/>
        <w:jc w:val="right"/>
        <w:rPr>
          <w:sz w:val="28"/>
          <w:szCs w:val="28"/>
        </w:rPr>
      </w:pPr>
      <w:r w:rsidRPr="00BD0B1F">
        <w:rPr>
          <w:bCs/>
          <w:iCs/>
          <w:sz w:val="28"/>
          <w:szCs w:val="28"/>
        </w:rPr>
        <w:t xml:space="preserve"> </w:t>
      </w:r>
      <w:r w:rsidRPr="00BD0B1F">
        <w:rPr>
          <w:sz w:val="28"/>
          <w:szCs w:val="28"/>
        </w:rPr>
        <w:t>направления  подготовки</w:t>
      </w:r>
    </w:p>
    <w:p w:rsidR="004D0149" w:rsidRPr="00BD0B1F" w:rsidRDefault="004D0149" w:rsidP="004D0149">
      <w:pPr>
        <w:autoSpaceDE w:val="0"/>
        <w:autoSpaceDN w:val="0"/>
        <w:adjustRightInd w:val="0"/>
        <w:spacing w:after="0" w:line="240" w:lineRule="auto"/>
        <w:jc w:val="right"/>
        <w:rPr>
          <w:rFonts w:ascii="Times New Roman" w:hAnsi="Times New Roman" w:cs="Times New Roman"/>
          <w:sz w:val="28"/>
          <w:szCs w:val="28"/>
        </w:rPr>
      </w:pPr>
      <w:r w:rsidRPr="00BD0B1F">
        <w:rPr>
          <w:rFonts w:ascii="Times New Roman" w:hAnsi="Times New Roman" w:cs="Times New Roman"/>
          <w:sz w:val="28"/>
          <w:szCs w:val="28"/>
        </w:rPr>
        <w:t>«44.04.01 «Педагогическое образование»</w:t>
      </w:r>
    </w:p>
    <w:p w:rsidR="004D0149" w:rsidRPr="00BD0B1F" w:rsidRDefault="004D0149" w:rsidP="004D0149">
      <w:pPr>
        <w:shd w:val="clear" w:color="auto" w:fill="FFFFFF"/>
        <w:spacing w:after="0" w:line="240" w:lineRule="auto"/>
        <w:jc w:val="right"/>
        <w:rPr>
          <w:rFonts w:ascii="Times New Roman" w:eastAsia="Times New Roman" w:hAnsi="Times New Roman" w:cs="Times New Roman"/>
          <w:sz w:val="28"/>
          <w:szCs w:val="28"/>
        </w:rPr>
      </w:pPr>
      <w:r w:rsidRPr="00BD0B1F">
        <w:rPr>
          <w:rFonts w:ascii="Times New Roman" w:eastAsia="Times New Roman" w:hAnsi="Times New Roman" w:cs="Times New Roman"/>
          <w:sz w:val="28"/>
          <w:szCs w:val="28"/>
        </w:rPr>
        <w:t xml:space="preserve"> «Омская гуманитарная академия»,</w:t>
      </w:r>
    </w:p>
    <w:p w:rsidR="004D0149" w:rsidRPr="00BD0B1F" w:rsidRDefault="004D0149" w:rsidP="004D0149">
      <w:pPr>
        <w:shd w:val="clear" w:color="auto" w:fill="FFFFFF"/>
        <w:spacing w:after="0" w:line="240" w:lineRule="auto"/>
        <w:jc w:val="right"/>
        <w:rPr>
          <w:rFonts w:ascii="Times New Roman" w:eastAsia="Times New Roman" w:hAnsi="Times New Roman" w:cs="Times New Roman"/>
          <w:sz w:val="28"/>
          <w:szCs w:val="28"/>
        </w:rPr>
      </w:pPr>
      <w:r w:rsidRPr="00BD0B1F">
        <w:rPr>
          <w:rFonts w:ascii="Times New Roman" w:eastAsia="Times New Roman" w:hAnsi="Times New Roman" w:cs="Times New Roman"/>
          <w:sz w:val="28"/>
          <w:szCs w:val="28"/>
        </w:rPr>
        <w:t>г. Омск</w:t>
      </w:r>
    </w:p>
    <w:p w:rsidR="004D0149" w:rsidRPr="00BD0B1F" w:rsidRDefault="004D0149" w:rsidP="004D0149">
      <w:pPr>
        <w:shd w:val="clear" w:color="auto" w:fill="FFFFFF"/>
        <w:tabs>
          <w:tab w:val="left" w:pos="5387"/>
        </w:tabs>
        <w:spacing w:after="0" w:line="240" w:lineRule="auto"/>
        <w:jc w:val="right"/>
        <w:rPr>
          <w:rFonts w:ascii="Times New Roman" w:hAnsi="Times New Roman" w:cs="Times New Roman"/>
          <w:bCs/>
          <w:iCs/>
          <w:color w:val="000000"/>
          <w:sz w:val="28"/>
          <w:szCs w:val="28"/>
        </w:rPr>
      </w:pPr>
      <w:r w:rsidRPr="00BD0B1F">
        <w:rPr>
          <w:rFonts w:ascii="Times New Roman" w:hAnsi="Times New Roman" w:cs="Times New Roman"/>
          <w:bCs/>
          <w:iCs/>
          <w:color w:val="000000"/>
          <w:sz w:val="28"/>
          <w:szCs w:val="28"/>
        </w:rPr>
        <w:t xml:space="preserve">                        Научный руководитель </w:t>
      </w:r>
      <w:r w:rsidR="00630D9D">
        <w:rPr>
          <w:rFonts w:ascii="Times New Roman" w:hAnsi="Times New Roman" w:cs="Times New Roman"/>
          <w:bCs/>
          <w:iCs/>
          <w:color w:val="000000"/>
          <w:sz w:val="28"/>
          <w:szCs w:val="28"/>
        </w:rPr>
        <w:t xml:space="preserve"> </w:t>
      </w:r>
      <w:proofErr w:type="spellStart"/>
      <w:r w:rsidR="003425F1">
        <w:rPr>
          <w:rFonts w:ascii="Times New Roman" w:hAnsi="Times New Roman" w:cs="Times New Roman"/>
          <w:bCs/>
          <w:iCs/>
          <w:color w:val="000000"/>
          <w:sz w:val="28"/>
          <w:szCs w:val="28"/>
        </w:rPr>
        <w:t>д.п.н</w:t>
      </w:r>
      <w:proofErr w:type="spellEnd"/>
      <w:proofErr w:type="gramStart"/>
      <w:r w:rsidR="003425F1">
        <w:rPr>
          <w:rFonts w:ascii="Times New Roman" w:hAnsi="Times New Roman" w:cs="Times New Roman"/>
          <w:bCs/>
          <w:iCs/>
          <w:color w:val="000000"/>
          <w:sz w:val="28"/>
          <w:szCs w:val="28"/>
        </w:rPr>
        <w:t xml:space="preserve">.. </w:t>
      </w:r>
      <w:proofErr w:type="gramEnd"/>
      <w:r w:rsidR="003425F1">
        <w:rPr>
          <w:rFonts w:ascii="Times New Roman" w:hAnsi="Times New Roman" w:cs="Times New Roman"/>
          <w:bCs/>
          <w:iCs/>
          <w:color w:val="000000"/>
          <w:sz w:val="28"/>
          <w:szCs w:val="28"/>
        </w:rPr>
        <w:t xml:space="preserve">профессор </w:t>
      </w:r>
      <w:proofErr w:type="spellStart"/>
      <w:r w:rsidR="003425F1">
        <w:rPr>
          <w:rFonts w:ascii="Times New Roman" w:hAnsi="Times New Roman" w:cs="Times New Roman"/>
          <w:bCs/>
          <w:iCs/>
          <w:color w:val="000000"/>
          <w:sz w:val="28"/>
          <w:szCs w:val="28"/>
        </w:rPr>
        <w:t>Лопанова</w:t>
      </w:r>
      <w:proofErr w:type="spellEnd"/>
      <w:r w:rsidR="003425F1">
        <w:rPr>
          <w:rFonts w:ascii="Times New Roman" w:hAnsi="Times New Roman" w:cs="Times New Roman"/>
          <w:bCs/>
          <w:iCs/>
          <w:color w:val="000000"/>
          <w:sz w:val="28"/>
          <w:szCs w:val="28"/>
        </w:rPr>
        <w:t xml:space="preserve"> Е.В.</w:t>
      </w:r>
    </w:p>
    <w:p w:rsidR="004D0149" w:rsidRDefault="004D0149" w:rsidP="004D0149">
      <w:pPr>
        <w:autoSpaceDE w:val="0"/>
        <w:autoSpaceDN w:val="0"/>
        <w:adjustRightInd w:val="0"/>
        <w:spacing w:after="0" w:line="240" w:lineRule="auto"/>
        <w:ind w:firstLine="708"/>
        <w:jc w:val="right"/>
        <w:rPr>
          <w:rFonts w:ascii="Times New Roman" w:hAnsi="Times New Roman" w:cs="Times New Roman"/>
          <w:sz w:val="28"/>
          <w:szCs w:val="28"/>
        </w:rPr>
      </w:pPr>
    </w:p>
    <w:p w:rsidR="00850320" w:rsidRPr="005B5C63" w:rsidRDefault="000113E8" w:rsidP="003C5188">
      <w:pPr>
        <w:suppressLineNumbers/>
        <w:suppressAutoHyphens/>
        <w:spacing w:after="0" w:line="240" w:lineRule="auto"/>
        <w:ind w:firstLine="709"/>
        <w:jc w:val="center"/>
        <w:rPr>
          <w:rFonts w:ascii="Times New Roman" w:hAnsi="Times New Roman" w:cs="Times New Roman"/>
          <w:sz w:val="28"/>
          <w:szCs w:val="28"/>
        </w:rPr>
      </w:pPr>
      <w:bookmarkStart w:id="0" w:name="_GoBack"/>
      <w:r>
        <w:rPr>
          <w:rFonts w:ascii="Times New Roman" w:hAnsi="Times New Roman" w:cs="Times New Roman"/>
          <w:sz w:val="28"/>
          <w:szCs w:val="28"/>
        </w:rPr>
        <w:t>Особенности полиэтнической образовательной среды</w:t>
      </w:r>
    </w:p>
    <w:bookmarkEnd w:id="0"/>
    <w:p w:rsidR="00850320" w:rsidRPr="00B519D7" w:rsidRDefault="00850320" w:rsidP="00B519D7">
      <w:pPr>
        <w:suppressLineNumbers/>
        <w:suppressAutoHyphens/>
        <w:spacing w:after="0" w:line="240" w:lineRule="auto"/>
        <w:ind w:firstLine="709"/>
        <w:jc w:val="both"/>
        <w:rPr>
          <w:rFonts w:ascii="Times New Roman" w:hAnsi="Times New Roman" w:cs="Times New Roman"/>
        </w:rPr>
      </w:pPr>
    </w:p>
    <w:p w:rsidR="00E9409E" w:rsidRPr="00E9409E" w:rsidRDefault="00E9409E" w:rsidP="00120E9F">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E9409E">
        <w:rPr>
          <w:rFonts w:ascii="Times New Roman" w:eastAsia="Times New Roman" w:hAnsi="Times New Roman" w:cs="Times New Roman"/>
          <w:color w:val="333333"/>
          <w:sz w:val="24"/>
          <w:szCs w:val="24"/>
        </w:rPr>
        <w:t xml:space="preserve">Известно, что многонациональное, </w:t>
      </w:r>
      <w:proofErr w:type="spellStart"/>
      <w:r w:rsidRPr="00E9409E">
        <w:rPr>
          <w:rFonts w:ascii="Times New Roman" w:eastAsia="Times New Roman" w:hAnsi="Times New Roman" w:cs="Times New Roman"/>
          <w:color w:val="333333"/>
          <w:sz w:val="24"/>
          <w:szCs w:val="24"/>
        </w:rPr>
        <w:t>полиэтничное</w:t>
      </w:r>
      <w:proofErr w:type="spellEnd"/>
      <w:r w:rsidRPr="00E9409E">
        <w:rPr>
          <w:rFonts w:ascii="Times New Roman" w:eastAsia="Times New Roman" w:hAnsi="Times New Roman" w:cs="Times New Roman"/>
          <w:color w:val="333333"/>
          <w:sz w:val="24"/>
          <w:szCs w:val="24"/>
        </w:rPr>
        <w:t xml:space="preserve"> общество играет ключевую роль в воспитании молодежи с использованием вековых нравственных традиций, что является надежным противодействием разрушительным силам национализма и массовой разъединительной культуры</w:t>
      </w:r>
      <w:r w:rsidR="001462DC" w:rsidRPr="001462DC">
        <w:rPr>
          <w:rFonts w:ascii="Times New Roman" w:eastAsia="Times New Roman" w:hAnsi="Times New Roman" w:cs="Times New Roman"/>
          <w:color w:val="333333"/>
          <w:sz w:val="24"/>
          <w:szCs w:val="24"/>
        </w:rPr>
        <w:t>[6]</w:t>
      </w:r>
      <w:r w:rsidRPr="00E9409E">
        <w:rPr>
          <w:rFonts w:ascii="Times New Roman" w:eastAsia="Times New Roman" w:hAnsi="Times New Roman" w:cs="Times New Roman"/>
          <w:color w:val="333333"/>
          <w:sz w:val="24"/>
          <w:szCs w:val="24"/>
        </w:rPr>
        <w:t>. Но в связи с трудной и противоречивой политической, экономической и культурной обстановкой в стране в эпоху социальных перемен проблема использования духовно-нравственного потенциала народных традиций в общественном воспитании осложняется рядом негативных факторов. В числе основных факторов выступают экономическая и социальная нестабильность общественного развития. Но более существенное влияние на молодежь имеет социокультурный фактор, связанный с ценностно-нормативной неопределенностью, ухудшением общей культуры и нарушением адаптационных возможностей</w:t>
      </w:r>
      <w:r w:rsidR="001462DC" w:rsidRPr="001462DC">
        <w:rPr>
          <w:rFonts w:ascii="Times New Roman" w:eastAsia="Times New Roman" w:hAnsi="Times New Roman" w:cs="Times New Roman"/>
          <w:color w:val="333333"/>
          <w:sz w:val="24"/>
          <w:szCs w:val="24"/>
        </w:rPr>
        <w:t xml:space="preserve"> [2]</w:t>
      </w:r>
      <w:r w:rsidRPr="00E9409E">
        <w:rPr>
          <w:rFonts w:ascii="Times New Roman" w:eastAsia="Times New Roman" w:hAnsi="Times New Roman" w:cs="Times New Roman"/>
          <w:color w:val="333333"/>
          <w:sz w:val="24"/>
          <w:szCs w:val="24"/>
        </w:rPr>
        <w:t xml:space="preserve">. Традиционные духовно-нравственные ценности девальвируются и вытесняются групповыми интересами, разрушается система нравственных норм социальной жизни, наблюдается хаос мнений по отношению к новым ценностям жизни. В этих условиях молодой человек теряет привычные </w:t>
      </w:r>
      <w:proofErr w:type="spellStart"/>
      <w:r w:rsidRPr="00E9409E">
        <w:rPr>
          <w:rFonts w:ascii="Times New Roman" w:eastAsia="Times New Roman" w:hAnsi="Times New Roman" w:cs="Times New Roman"/>
          <w:color w:val="333333"/>
          <w:sz w:val="24"/>
          <w:szCs w:val="24"/>
        </w:rPr>
        <w:t>ориентции</w:t>
      </w:r>
      <w:proofErr w:type="spellEnd"/>
      <w:r w:rsidRPr="00E9409E">
        <w:rPr>
          <w:rFonts w:ascii="Times New Roman" w:eastAsia="Times New Roman" w:hAnsi="Times New Roman" w:cs="Times New Roman"/>
          <w:color w:val="333333"/>
          <w:sz w:val="24"/>
          <w:szCs w:val="24"/>
        </w:rPr>
        <w:t>, чувство опоры на свои традиционные корни, утрачивает связи с обществом. Усиливается риск социальной дезориентации, бездуховной жизни, потери духовной связи со своим народом, непонимания культурных различий и норм межэтнического взаимодействия.</w:t>
      </w:r>
    </w:p>
    <w:p w:rsidR="00E9409E" w:rsidRPr="00E9409E" w:rsidRDefault="00E9409E" w:rsidP="00120E9F">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E9409E">
        <w:rPr>
          <w:rFonts w:ascii="Times New Roman" w:eastAsia="Times New Roman" w:hAnsi="Times New Roman" w:cs="Times New Roman"/>
          <w:color w:val="333333"/>
          <w:sz w:val="24"/>
          <w:szCs w:val="24"/>
        </w:rPr>
        <w:t>Но эта проблема настолько сложна, что постоянно привлекала внимания исследователей. В известных в педагогической теории исследованиях выявлены сущность и специфика разных аспектов проблемы духовно нравственного воспитания молодежи.</w:t>
      </w:r>
    </w:p>
    <w:p w:rsidR="000113E8" w:rsidRPr="00120E9F" w:rsidRDefault="000113E8" w:rsidP="00120E9F">
      <w:pPr>
        <w:spacing w:after="0" w:line="240" w:lineRule="auto"/>
        <w:ind w:firstLine="709"/>
        <w:jc w:val="both"/>
        <w:rPr>
          <w:rFonts w:ascii="Times New Roman" w:hAnsi="Times New Roman" w:cs="Times New Roman"/>
          <w:color w:val="333333"/>
          <w:sz w:val="24"/>
          <w:szCs w:val="24"/>
          <w:shd w:val="clear" w:color="auto" w:fill="FFFFFF"/>
        </w:rPr>
      </w:pPr>
      <w:proofErr w:type="gramStart"/>
      <w:r w:rsidRPr="00120E9F">
        <w:rPr>
          <w:rFonts w:ascii="Times New Roman" w:hAnsi="Times New Roman" w:cs="Times New Roman"/>
          <w:b/>
          <w:bCs/>
          <w:color w:val="333333"/>
          <w:sz w:val="24"/>
          <w:szCs w:val="24"/>
          <w:shd w:val="clear" w:color="auto" w:fill="FFFFFF"/>
        </w:rPr>
        <w:t>Полиэтническая</w:t>
      </w:r>
      <w:r w:rsidRPr="00120E9F">
        <w:rPr>
          <w:rFonts w:ascii="Times New Roman" w:hAnsi="Times New Roman" w:cs="Times New Roman"/>
          <w:color w:val="333333"/>
          <w:sz w:val="24"/>
          <w:szCs w:val="24"/>
          <w:shd w:val="clear" w:color="auto" w:fill="FFFFFF"/>
        </w:rPr>
        <w:t> образовательная </w:t>
      </w:r>
      <w:r w:rsidRPr="00120E9F">
        <w:rPr>
          <w:rFonts w:ascii="Times New Roman" w:hAnsi="Times New Roman" w:cs="Times New Roman"/>
          <w:b/>
          <w:bCs/>
          <w:color w:val="333333"/>
          <w:sz w:val="24"/>
          <w:szCs w:val="24"/>
          <w:shd w:val="clear" w:color="auto" w:fill="FFFFFF"/>
        </w:rPr>
        <w:t>среда</w:t>
      </w:r>
      <w:r w:rsidRPr="00120E9F">
        <w:rPr>
          <w:rFonts w:ascii="Times New Roman" w:hAnsi="Times New Roman" w:cs="Times New Roman"/>
          <w:color w:val="333333"/>
          <w:sz w:val="24"/>
          <w:szCs w:val="24"/>
          <w:shd w:val="clear" w:color="auto" w:fill="FFFFFF"/>
        </w:rPr>
        <w:t> - это часть образователь</w:t>
      </w:r>
      <w:r w:rsidR="003C5188">
        <w:rPr>
          <w:rFonts w:ascii="Times New Roman" w:hAnsi="Times New Roman" w:cs="Times New Roman"/>
          <w:color w:val="333333"/>
          <w:sz w:val="24"/>
          <w:szCs w:val="24"/>
          <w:shd w:val="clear" w:color="auto" w:fill="FFFFFF"/>
        </w:rPr>
        <w:t>-</w:t>
      </w:r>
      <w:r w:rsidRPr="00120E9F">
        <w:rPr>
          <w:rFonts w:ascii="Times New Roman" w:hAnsi="Times New Roman" w:cs="Times New Roman"/>
          <w:color w:val="333333"/>
          <w:sz w:val="24"/>
          <w:szCs w:val="24"/>
          <w:shd w:val="clear" w:color="auto" w:fill="FFFFFF"/>
        </w:rPr>
        <w:t>ной </w:t>
      </w:r>
      <w:r w:rsidRPr="00120E9F">
        <w:rPr>
          <w:rFonts w:ascii="Times New Roman" w:hAnsi="Times New Roman" w:cs="Times New Roman"/>
          <w:b/>
          <w:bCs/>
          <w:color w:val="333333"/>
          <w:sz w:val="24"/>
          <w:szCs w:val="24"/>
          <w:shd w:val="clear" w:color="auto" w:fill="FFFFFF"/>
        </w:rPr>
        <w:t>среды</w:t>
      </w:r>
      <w:r w:rsidRPr="00120E9F">
        <w:rPr>
          <w:rFonts w:ascii="Times New Roman" w:hAnsi="Times New Roman" w:cs="Times New Roman"/>
          <w:color w:val="333333"/>
          <w:sz w:val="24"/>
          <w:szCs w:val="24"/>
          <w:shd w:val="clear" w:color="auto" w:fill="FFFFFF"/>
        </w:rPr>
        <w:t xml:space="preserve"> какого-либо учебного учреждения, представляющую собой совокупность условий, влияющих на формирование личности, готовой к эффективному межэтническому взаимодействию, сохраняющей этническую идентичность и стремящейся к пониманию других этнокультур, уважающей </w:t>
      </w:r>
      <w:proofErr w:type="spellStart"/>
      <w:r w:rsidRPr="00120E9F">
        <w:rPr>
          <w:rFonts w:ascii="Times New Roman" w:hAnsi="Times New Roman" w:cs="Times New Roman"/>
          <w:color w:val="333333"/>
          <w:sz w:val="24"/>
          <w:szCs w:val="24"/>
          <w:shd w:val="clear" w:color="auto" w:fill="FFFFFF"/>
        </w:rPr>
        <w:t>иноэтнические</w:t>
      </w:r>
      <w:proofErr w:type="spellEnd"/>
      <w:r w:rsidRPr="00120E9F">
        <w:rPr>
          <w:rFonts w:ascii="Times New Roman" w:hAnsi="Times New Roman" w:cs="Times New Roman"/>
          <w:color w:val="333333"/>
          <w:sz w:val="24"/>
          <w:szCs w:val="24"/>
          <w:shd w:val="clear" w:color="auto" w:fill="FFFFFF"/>
        </w:rPr>
        <w:t xml:space="preserve"> общности, умеющей жить в мире и согласии с представителями разных национальностей</w:t>
      </w:r>
      <w:r w:rsidR="001462DC" w:rsidRPr="001462DC">
        <w:rPr>
          <w:rFonts w:ascii="Times New Roman" w:hAnsi="Times New Roman" w:cs="Times New Roman"/>
          <w:color w:val="333333"/>
          <w:sz w:val="24"/>
          <w:szCs w:val="24"/>
          <w:shd w:val="clear" w:color="auto" w:fill="FFFFFF"/>
        </w:rPr>
        <w:t xml:space="preserve"> [7]</w:t>
      </w:r>
      <w:r w:rsidRPr="00120E9F">
        <w:rPr>
          <w:rFonts w:ascii="Times New Roman" w:hAnsi="Times New Roman" w:cs="Times New Roman"/>
          <w:color w:val="333333"/>
          <w:sz w:val="24"/>
          <w:szCs w:val="24"/>
          <w:shd w:val="clear" w:color="auto" w:fill="FFFFFF"/>
        </w:rPr>
        <w:t>.</w:t>
      </w:r>
      <w:proofErr w:type="gramEnd"/>
    </w:p>
    <w:p w:rsidR="009A1F2C" w:rsidRPr="00120E9F" w:rsidRDefault="009A1F2C" w:rsidP="00120E9F">
      <w:pPr>
        <w:pStyle w:val="a8"/>
        <w:spacing w:before="0" w:beforeAutospacing="0" w:after="0" w:afterAutospacing="0"/>
        <w:ind w:firstLine="709"/>
        <w:jc w:val="both"/>
        <w:textAlignment w:val="top"/>
        <w:rPr>
          <w:color w:val="000000"/>
        </w:rPr>
      </w:pPr>
      <w:r w:rsidRPr="00120E9F">
        <w:rPr>
          <w:color w:val="000000"/>
        </w:rPr>
        <w:t>Рассмотрение полиэтнической образовательной среды и ее потенциала необходимо для целесообразного сопровождения современного педагогического процесса.</w:t>
      </w:r>
    </w:p>
    <w:p w:rsidR="009A1F2C" w:rsidRPr="00120E9F" w:rsidRDefault="009A1F2C" w:rsidP="00120E9F">
      <w:pPr>
        <w:pStyle w:val="a8"/>
        <w:spacing w:before="0" w:beforeAutospacing="0" w:after="0" w:afterAutospacing="0"/>
        <w:ind w:firstLine="709"/>
        <w:jc w:val="both"/>
        <w:textAlignment w:val="top"/>
        <w:rPr>
          <w:color w:val="000000"/>
        </w:rPr>
      </w:pPr>
      <w:r w:rsidRPr="00120E9F">
        <w:rPr>
          <w:color w:val="000000"/>
        </w:rPr>
        <w:t>Построению полиэтнической образовательной среды в учебных заведениях и формированию личности в этой среде посвящены работы многих авторов.</w:t>
      </w:r>
    </w:p>
    <w:p w:rsidR="009A1F2C" w:rsidRPr="00120E9F" w:rsidRDefault="009A1F2C" w:rsidP="00120E9F">
      <w:pPr>
        <w:pStyle w:val="a8"/>
        <w:spacing w:before="0" w:beforeAutospacing="0" w:after="0" w:afterAutospacing="0"/>
        <w:ind w:firstLine="709"/>
        <w:jc w:val="both"/>
        <w:textAlignment w:val="top"/>
        <w:rPr>
          <w:color w:val="000000"/>
        </w:rPr>
      </w:pPr>
      <w:r w:rsidRPr="00120E9F">
        <w:rPr>
          <w:color w:val="000000"/>
        </w:rPr>
        <w:t xml:space="preserve">Так, в работах Л. Н. </w:t>
      </w:r>
      <w:proofErr w:type="spellStart"/>
      <w:r w:rsidRPr="00120E9F">
        <w:rPr>
          <w:color w:val="000000"/>
        </w:rPr>
        <w:t>Бережновой</w:t>
      </w:r>
      <w:proofErr w:type="spellEnd"/>
      <w:r w:rsidRPr="00120E9F">
        <w:rPr>
          <w:color w:val="000000"/>
        </w:rPr>
        <w:t xml:space="preserve">, Н. М. </w:t>
      </w:r>
      <w:proofErr w:type="spellStart"/>
      <w:r w:rsidRPr="00120E9F">
        <w:rPr>
          <w:color w:val="000000"/>
        </w:rPr>
        <w:t>Борытко</w:t>
      </w:r>
      <w:proofErr w:type="spellEnd"/>
      <w:r w:rsidRPr="00120E9F">
        <w:rPr>
          <w:color w:val="000000"/>
        </w:rPr>
        <w:t xml:space="preserve">, Г. Н. Волкова, Т. В. </w:t>
      </w:r>
      <w:proofErr w:type="spellStart"/>
      <w:r w:rsidRPr="00120E9F">
        <w:rPr>
          <w:color w:val="000000"/>
        </w:rPr>
        <w:t>Поштаревой</w:t>
      </w:r>
      <w:proofErr w:type="spellEnd"/>
      <w:r w:rsidRPr="00120E9F">
        <w:rPr>
          <w:color w:val="000000"/>
        </w:rPr>
        <w:t xml:space="preserve"> представлено определение полиэтнической образовательной среды, ее характеристики, способы развития этнокультурной толерантности и сглаживания межэтнических противоречий</w:t>
      </w:r>
      <w:r w:rsidR="001462DC" w:rsidRPr="001462DC">
        <w:rPr>
          <w:color w:val="000000"/>
        </w:rPr>
        <w:t xml:space="preserve"> [2]</w:t>
      </w:r>
      <w:r w:rsidRPr="00120E9F">
        <w:rPr>
          <w:color w:val="000000"/>
        </w:rPr>
        <w:t xml:space="preserve">. </w:t>
      </w:r>
    </w:p>
    <w:p w:rsidR="00B84619" w:rsidRPr="00120E9F" w:rsidRDefault="009A1F2C" w:rsidP="00120E9F">
      <w:pPr>
        <w:pStyle w:val="a8"/>
        <w:spacing w:before="0" w:beforeAutospacing="0" w:after="0" w:afterAutospacing="0"/>
        <w:ind w:firstLine="709"/>
        <w:jc w:val="both"/>
        <w:textAlignment w:val="top"/>
        <w:rPr>
          <w:color w:val="000000"/>
        </w:rPr>
      </w:pPr>
      <w:proofErr w:type="spellStart"/>
      <w:r w:rsidRPr="00120E9F">
        <w:rPr>
          <w:color w:val="000000"/>
        </w:rPr>
        <w:t>Этнопедагогический</w:t>
      </w:r>
      <w:proofErr w:type="spellEnd"/>
      <w:r w:rsidRPr="00120E9F">
        <w:rPr>
          <w:color w:val="000000"/>
        </w:rPr>
        <w:t xml:space="preserve"> подход в воспитании представлен в работах Ш. М. </w:t>
      </w:r>
      <w:proofErr w:type="spellStart"/>
      <w:r w:rsidRPr="00120E9F">
        <w:rPr>
          <w:color w:val="000000"/>
        </w:rPr>
        <w:t>Арсалиева</w:t>
      </w:r>
      <w:proofErr w:type="spellEnd"/>
      <w:r w:rsidRPr="00120E9F">
        <w:rPr>
          <w:color w:val="000000"/>
        </w:rPr>
        <w:t xml:space="preserve">, О. Д. </w:t>
      </w:r>
      <w:proofErr w:type="spellStart"/>
      <w:r w:rsidRPr="00120E9F">
        <w:rPr>
          <w:color w:val="000000"/>
        </w:rPr>
        <w:t>Мукаевой</w:t>
      </w:r>
      <w:proofErr w:type="spellEnd"/>
      <w:r w:rsidRPr="00120E9F">
        <w:rPr>
          <w:color w:val="000000"/>
        </w:rPr>
        <w:t xml:space="preserve">. Основные положения исследований о диалоге культур как пути освоения и формирования духовных ценностей и развития личности представлены в работах В. С. </w:t>
      </w:r>
      <w:proofErr w:type="spellStart"/>
      <w:r w:rsidRPr="00120E9F">
        <w:rPr>
          <w:color w:val="000000"/>
        </w:rPr>
        <w:t>Библера</w:t>
      </w:r>
      <w:proofErr w:type="spellEnd"/>
      <w:r w:rsidRPr="00120E9F">
        <w:rPr>
          <w:color w:val="000000"/>
        </w:rPr>
        <w:t xml:space="preserve">, Л. А. Волова, Г. М. </w:t>
      </w:r>
      <w:proofErr w:type="spellStart"/>
      <w:r w:rsidRPr="00120E9F">
        <w:rPr>
          <w:color w:val="000000"/>
        </w:rPr>
        <w:t>Гогиберидзе</w:t>
      </w:r>
      <w:proofErr w:type="spellEnd"/>
      <w:r w:rsidRPr="00120E9F">
        <w:rPr>
          <w:color w:val="000000"/>
        </w:rPr>
        <w:t xml:space="preserve"> и </w:t>
      </w:r>
      <w:proofErr w:type="spellStart"/>
      <w:proofErr w:type="gramStart"/>
      <w:r w:rsidRPr="00120E9F">
        <w:rPr>
          <w:color w:val="000000"/>
        </w:rPr>
        <w:t>др</w:t>
      </w:r>
      <w:proofErr w:type="spellEnd"/>
      <w:proofErr w:type="gramEnd"/>
      <w:r w:rsidR="001462DC" w:rsidRPr="001462DC">
        <w:rPr>
          <w:color w:val="000000"/>
        </w:rPr>
        <w:t xml:space="preserve"> [5]</w:t>
      </w:r>
      <w:r w:rsidRPr="00120E9F">
        <w:rPr>
          <w:color w:val="000000"/>
        </w:rPr>
        <w:t xml:space="preserve">. </w:t>
      </w:r>
    </w:p>
    <w:p w:rsidR="009A1F2C" w:rsidRPr="00120E9F" w:rsidRDefault="009A1F2C" w:rsidP="00120E9F">
      <w:pPr>
        <w:pStyle w:val="a8"/>
        <w:spacing w:before="0" w:beforeAutospacing="0" w:after="0" w:afterAutospacing="0"/>
        <w:ind w:firstLine="709"/>
        <w:jc w:val="both"/>
        <w:textAlignment w:val="top"/>
        <w:rPr>
          <w:color w:val="000000"/>
        </w:rPr>
      </w:pPr>
      <w:r w:rsidRPr="00120E9F">
        <w:rPr>
          <w:color w:val="000000"/>
        </w:rPr>
        <w:lastRenderedPageBreak/>
        <w:t xml:space="preserve">Идеи и положения, связанные с обучением и воспитанием в условиях поликультурного образовательного пространства и полиэтнической среды, - в работах О. В. </w:t>
      </w:r>
      <w:proofErr w:type="spellStart"/>
      <w:r w:rsidRPr="00120E9F">
        <w:rPr>
          <w:color w:val="000000"/>
        </w:rPr>
        <w:t>Гукаленко</w:t>
      </w:r>
      <w:proofErr w:type="spellEnd"/>
      <w:r w:rsidRPr="00120E9F">
        <w:rPr>
          <w:color w:val="000000"/>
        </w:rPr>
        <w:t>, А. Н. Джуринского, Г. Д. Дмитриева, И. П. Ильинской.</w:t>
      </w:r>
    </w:p>
    <w:p w:rsidR="009A1F2C" w:rsidRPr="00120E9F" w:rsidRDefault="009A1F2C" w:rsidP="00120E9F">
      <w:pPr>
        <w:pStyle w:val="a8"/>
        <w:spacing w:before="0" w:beforeAutospacing="0" w:after="0" w:afterAutospacing="0"/>
        <w:ind w:firstLine="709"/>
        <w:jc w:val="both"/>
        <w:textAlignment w:val="top"/>
        <w:rPr>
          <w:color w:val="000000"/>
        </w:rPr>
      </w:pPr>
      <w:r w:rsidRPr="00120E9F">
        <w:rPr>
          <w:color w:val="000000"/>
        </w:rPr>
        <w:t xml:space="preserve">Проанализировав работы данных авторов, определяем, что полиэтническая образовательная среда </w:t>
      </w:r>
      <w:proofErr w:type="gramStart"/>
      <w:r w:rsidRPr="00120E9F">
        <w:rPr>
          <w:color w:val="000000"/>
        </w:rPr>
        <w:t>-э</w:t>
      </w:r>
      <w:proofErr w:type="gramEnd"/>
      <w:r w:rsidRPr="00120E9F">
        <w:rPr>
          <w:color w:val="000000"/>
        </w:rPr>
        <w:t>то целостная совокупность условий в культурно разнородном социуме, способствующих развитию личности в процессе решения образовательных задач, обеспечивающих гармонию в реализации гуманистической основы и этнокультурной направленности учебно-воспитательного процесса.</w:t>
      </w:r>
    </w:p>
    <w:p w:rsidR="0084654F" w:rsidRPr="00120E9F" w:rsidRDefault="00B84619" w:rsidP="00120E9F">
      <w:pPr>
        <w:autoSpaceDE w:val="0"/>
        <w:autoSpaceDN w:val="0"/>
        <w:adjustRightInd w:val="0"/>
        <w:spacing w:after="0" w:line="240" w:lineRule="auto"/>
        <w:ind w:firstLine="709"/>
        <w:jc w:val="both"/>
        <w:rPr>
          <w:rFonts w:ascii="Times New Roman" w:hAnsi="Times New Roman" w:cs="Times New Roman"/>
          <w:sz w:val="24"/>
          <w:szCs w:val="24"/>
        </w:rPr>
      </w:pPr>
      <w:r w:rsidRPr="00120E9F">
        <w:rPr>
          <w:rFonts w:ascii="Times New Roman" w:hAnsi="Times New Roman" w:cs="Times New Roman"/>
          <w:color w:val="000000"/>
          <w:sz w:val="24"/>
          <w:szCs w:val="24"/>
        </w:rPr>
        <w:t xml:space="preserve">Выделяем подходы, посредством которых планируем формирование полиэтнической образовательной среды: </w:t>
      </w:r>
      <w:proofErr w:type="spellStart"/>
      <w:r w:rsidRPr="00120E9F">
        <w:rPr>
          <w:rFonts w:ascii="Times New Roman" w:hAnsi="Times New Roman" w:cs="Times New Roman"/>
          <w:color w:val="000000"/>
          <w:sz w:val="24"/>
          <w:szCs w:val="24"/>
        </w:rPr>
        <w:t>средовый</w:t>
      </w:r>
      <w:proofErr w:type="spellEnd"/>
      <w:r w:rsidRPr="00120E9F">
        <w:rPr>
          <w:rFonts w:ascii="Times New Roman" w:hAnsi="Times New Roman" w:cs="Times New Roman"/>
          <w:color w:val="000000"/>
          <w:sz w:val="24"/>
          <w:szCs w:val="24"/>
        </w:rPr>
        <w:t>, комплексный, диалоговый, личностно-ориентированный подход</w:t>
      </w:r>
      <w:r w:rsidR="001462DC" w:rsidRPr="001462DC">
        <w:rPr>
          <w:rFonts w:ascii="Times New Roman" w:hAnsi="Times New Roman" w:cs="Times New Roman"/>
          <w:color w:val="000000"/>
          <w:sz w:val="24"/>
          <w:szCs w:val="24"/>
        </w:rPr>
        <w:t xml:space="preserve"> [4]</w:t>
      </w:r>
      <w:r w:rsidRPr="00120E9F">
        <w:rPr>
          <w:rFonts w:ascii="Times New Roman" w:hAnsi="Times New Roman" w:cs="Times New Roman"/>
          <w:color w:val="000000"/>
          <w:sz w:val="24"/>
          <w:szCs w:val="24"/>
        </w:rPr>
        <w:t>.</w:t>
      </w:r>
    </w:p>
    <w:p w:rsidR="00B84619" w:rsidRPr="00120E9F" w:rsidRDefault="00B84619" w:rsidP="00120E9F">
      <w:pPr>
        <w:pStyle w:val="a8"/>
        <w:spacing w:before="0" w:beforeAutospacing="0" w:after="0" w:afterAutospacing="0"/>
        <w:ind w:firstLine="709"/>
        <w:jc w:val="both"/>
        <w:textAlignment w:val="top"/>
        <w:rPr>
          <w:color w:val="000000"/>
        </w:rPr>
      </w:pPr>
      <w:r w:rsidRPr="00120E9F">
        <w:rPr>
          <w:color w:val="000000"/>
        </w:rPr>
        <w:t>Так, комплексный подход является основой, создает и оптимизирует функционирование положений разных систем полиэтнической образовательной среды.</w:t>
      </w:r>
    </w:p>
    <w:p w:rsidR="00B84619" w:rsidRPr="00120E9F" w:rsidRDefault="00B84619" w:rsidP="00120E9F">
      <w:pPr>
        <w:pStyle w:val="a8"/>
        <w:spacing w:before="0" w:beforeAutospacing="0" w:after="0" w:afterAutospacing="0"/>
        <w:ind w:firstLine="709"/>
        <w:jc w:val="both"/>
        <w:textAlignment w:val="top"/>
        <w:rPr>
          <w:color w:val="000000"/>
        </w:rPr>
      </w:pPr>
      <w:r w:rsidRPr="00120E9F">
        <w:rPr>
          <w:color w:val="000000"/>
        </w:rPr>
        <w:t>Средовой подход - надстроечный, влияющий на преобразование, изменение качественных характеристик процессов, объектов, субъектов, объединение воздействий всех общественных воспитательных инструментов в пределах окружающей среды.</w:t>
      </w:r>
    </w:p>
    <w:p w:rsidR="00B84619" w:rsidRPr="00120E9F" w:rsidRDefault="00B84619" w:rsidP="00120E9F">
      <w:pPr>
        <w:pStyle w:val="a8"/>
        <w:spacing w:before="0" w:beforeAutospacing="0" w:after="0" w:afterAutospacing="0"/>
        <w:ind w:firstLine="709"/>
        <w:jc w:val="both"/>
        <w:textAlignment w:val="top"/>
        <w:rPr>
          <w:color w:val="000000"/>
        </w:rPr>
      </w:pPr>
      <w:proofErr w:type="gramStart"/>
      <w:r w:rsidRPr="00120E9F">
        <w:rPr>
          <w:color w:val="000000"/>
        </w:rPr>
        <w:t>Личностно-ориентированный</w:t>
      </w:r>
      <w:proofErr w:type="gramEnd"/>
      <w:r w:rsidRPr="00120E9F">
        <w:rPr>
          <w:color w:val="000000"/>
        </w:rPr>
        <w:t xml:space="preserve"> проявляется в раскрытии природы и условий реализации </w:t>
      </w:r>
      <w:proofErr w:type="spellStart"/>
      <w:r w:rsidRPr="00120E9F">
        <w:rPr>
          <w:color w:val="000000"/>
        </w:rPr>
        <w:t>личностноразвивающих</w:t>
      </w:r>
      <w:proofErr w:type="spellEnd"/>
      <w:r w:rsidRPr="00120E9F">
        <w:rPr>
          <w:color w:val="000000"/>
        </w:rPr>
        <w:t xml:space="preserve"> функций полиэтнической образовательной среды, ориентации на учащегося в процессе обучения, реализации индивидуального образовательного маршрута.</w:t>
      </w:r>
    </w:p>
    <w:p w:rsidR="00B84619" w:rsidRPr="00120E9F" w:rsidRDefault="00B84619" w:rsidP="00120E9F">
      <w:pPr>
        <w:pStyle w:val="a8"/>
        <w:spacing w:before="0" w:beforeAutospacing="0" w:after="0" w:afterAutospacing="0"/>
        <w:ind w:firstLine="709"/>
        <w:jc w:val="both"/>
        <w:textAlignment w:val="top"/>
        <w:rPr>
          <w:color w:val="000000"/>
        </w:rPr>
      </w:pPr>
      <w:proofErr w:type="gramStart"/>
      <w:r w:rsidRPr="00120E9F">
        <w:rPr>
          <w:color w:val="000000"/>
        </w:rPr>
        <w:t>Диалоговый</w:t>
      </w:r>
      <w:proofErr w:type="gramEnd"/>
      <w:r w:rsidRPr="00120E9F">
        <w:rPr>
          <w:color w:val="000000"/>
        </w:rPr>
        <w:t xml:space="preserve"> характеризуется тем, что формирование полиэтнической образовательной среды реализуется в процессе диалога или </w:t>
      </w:r>
      <w:proofErr w:type="spellStart"/>
      <w:r w:rsidRPr="00120E9F">
        <w:rPr>
          <w:color w:val="000000"/>
        </w:rPr>
        <w:t>полилога</w:t>
      </w:r>
      <w:proofErr w:type="spellEnd"/>
      <w:r w:rsidRPr="00120E9F">
        <w:rPr>
          <w:color w:val="000000"/>
        </w:rPr>
        <w:t>, но не монолога, приобщения обучающихся к различным культурам.</w:t>
      </w:r>
    </w:p>
    <w:p w:rsidR="00B84619" w:rsidRPr="00120E9F" w:rsidRDefault="00B84619" w:rsidP="00120E9F">
      <w:pPr>
        <w:pStyle w:val="a8"/>
        <w:spacing w:before="0" w:beforeAutospacing="0" w:after="0" w:afterAutospacing="0"/>
        <w:ind w:firstLine="709"/>
        <w:jc w:val="both"/>
        <w:textAlignment w:val="top"/>
        <w:rPr>
          <w:color w:val="000000"/>
        </w:rPr>
      </w:pPr>
      <w:proofErr w:type="gramStart"/>
      <w:r w:rsidRPr="00120E9F">
        <w:rPr>
          <w:color w:val="000000"/>
        </w:rPr>
        <w:t>Главными принципами построения полиэтнической образовательной среды, с нашей точки зрения,</w:t>
      </w:r>
      <w:r w:rsidR="003C5188">
        <w:rPr>
          <w:color w:val="000000"/>
        </w:rPr>
        <w:t xml:space="preserve"> </w:t>
      </w:r>
      <w:r w:rsidRPr="00120E9F">
        <w:rPr>
          <w:color w:val="000000"/>
        </w:rPr>
        <w:t>становятся: открытость - возможность ее расширения в зависимости от личностных образовательных потребностей обучающихся; преемственность - последовательность и непрерывность личностно-ориентированного подхода на дошкольной и школьной ступенях образования; ориентация на региональные особенности, обусловливающая внесение в образовательный процесс региональных социокультурных традиций и ценностей.</w:t>
      </w:r>
      <w:proofErr w:type="gramEnd"/>
    </w:p>
    <w:p w:rsidR="00DF3527" w:rsidRPr="00120E9F" w:rsidRDefault="00B84619" w:rsidP="00120E9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20E9F">
        <w:rPr>
          <w:rFonts w:ascii="Times New Roman" w:hAnsi="Times New Roman" w:cs="Times New Roman"/>
          <w:color w:val="000000"/>
          <w:sz w:val="24"/>
          <w:szCs w:val="24"/>
        </w:rPr>
        <w:t>В структуре полиэтнической образовательной среды выделяем следующие компоненты</w:t>
      </w:r>
      <w:r w:rsidR="001462DC" w:rsidRPr="001462DC">
        <w:rPr>
          <w:rFonts w:ascii="Times New Roman" w:hAnsi="Times New Roman" w:cs="Times New Roman"/>
          <w:color w:val="000000"/>
          <w:sz w:val="24"/>
          <w:szCs w:val="24"/>
        </w:rPr>
        <w:t xml:space="preserve"> [3]</w:t>
      </w:r>
      <w:r w:rsidRPr="00120E9F">
        <w:rPr>
          <w:rFonts w:ascii="Times New Roman" w:hAnsi="Times New Roman" w:cs="Times New Roman"/>
          <w:color w:val="000000"/>
          <w:sz w:val="24"/>
          <w:szCs w:val="24"/>
        </w:rPr>
        <w:t xml:space="preserve">: </w:t>
      </w:r>
    </w:p>
    <w:p w:rsidR="00DF3527" w:rsidRPr="00120E9F" w:rsidRDefault="00DF3527" w:rsidP="00120E9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20E9F">
        <w:rPr>
          <w:rFonts w:ascii="Times New Roman" w:hAnsi="Times New Roman" w:cs="Times New Roman"/>
          <w:color w:val="000000"/>
          <w:sz w:val="24"/>
          <w:szCs w:val="24"/>
        </w:rPr>
        <w:t>-</w:t>
      </w:r>
      <w:r w:rsidR="00B84619" w:rsidRPr="00120E9F">
        <w:rPr>
          <w:rFonts w:ascii="Times New Roman" w:hAnsi="Times New Roman" w:cs="Times New Roman"/>
          <w:color w:val="000000"/>
          <w:sz w:val="24"/>
          <w:szCs w:val="24"/>
        </w:rPr>
        <w:t xml:space="preserve">субъекты среды, </w:t>
      </w:r>
    </w:p>
    <w:p w:rsidR="00DF3527" w:rsidRPr="00120E9F" w:rsidRDefault="00DF3527" w:rsidP="00120E9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20E9F">
        <w:rPr>
          <w:rFonts w:ascii="Times New Roman" w:hAnsi="Times New Roman" w:cs="Times New Roman"/>
          <w:color w:val="000000"/>
          <w:sz w:val="24"/>
          <w:szCs w:val="24"/>
        </w:rPr>
        <w:t>-</w:t>
      </w:r>
      <w:proofErr w:type="spellStart"/>
      <w:r w:rsidR="00B84619" w:rsidRPr="00120E9F">
        <w:rPr>
          <w:rFonts w:ascii="Times New Roman" w:hAnsi="Times New Roman" w:cs="Times New Roman"/>
          <w:color w:val="000000"/>
          <w:sz w:val="24"/>
          <w:szCs w:val="24"/>
        </w:rPr>
        <w:t>психодидактический</w:t>
      </w:r>
      <w:proofErr w:type="spellEnd"/>
      <w:r w:rsidR="00B84619" w:rsidRPr="00120E9F">
        <w:rPr>
          <w:rFonts w:ascii="Times New Roman" w:hAnsi="Times New Roman" w:cs="Times New Roman"/>
          <w:color w:val="000000"/>
          <w:sz w:val="24"/>
          <w:szCs w:val="24"/>
        </w:rPr>
        <w:t xml:space="preserve"> компонент (содержание, формы и методы деятельности); </w:t>
      </w:r>
    </w:p>
    <w:p w:rsidR="00DF3527" w:rsidRPr="00120E9F" w:rsidRDefault="00DF3527" w:rsidP="00120E9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20E9F">
        <w:rPr>
          <w:rFonts w:ascii="Times New Roman" w:hAnsi="Times New Roman" w:cs="Times New Roman"/>
          <w:color w:val="000000"/>
          <w:sz w:val="24"/>
          <w:szCs w:val="24"/>
        </w:rPr>
        <w:t>-</w:t>
      </w:r>
      <w:r w:rsidR="00B84619" w:rsidRPr="00120E9F">
        <w:rPr>
          <w:rFonts w:ascii="Times New Roman" w:hAnsi="Times New Roman" w:cs="Times New Roman"/>
          <w:color w:val="000000"/>
          <w:sz w:val="24"/>
          <w:szCs w:val="24"/>
        </w:rPr>
        <w:t>социальный компонент (отношения, возникающие между субъектами);</w:t>
      </w:r>
    </w:p>
    <w:p w:rsidR="00B84619" w:rsidRPr="00120E9F" w:rsidRDefault="00B84619" w:rsidP="00120E9F">
      <w:pPr>
        <w:autoSpaceDE w:val="0"/>
        <w:autoSpaceDN w:val="0"/>
        <w:adjustRightInd w:val="0"/>
        <w:spacing w:after="0" w:line="240" w:lineRule="auto"/>
        <w:ind w:firstLine="709"/>
        <w:jc w:val="both"/>
        <w:rPr>
          <w:rFonts w:ascii="Times New Roman" w:hAnsi="Times New Roman" w:cs="Times New Roman"/>
          <w:sz w:val="24"/>
          <w:szCs w:val="24"/>
        </w:rPr>
      </w:pPr>
      <w:r w:rsidRPr="00120E9F">
        <w:rPr>
          <w:rFonts w:ascii="Times New Roman" w:hAnsi="Times New Roman" w:cs="Times New Roman"/>
          <w:color w:val="000000"/>
          <w:sz w:val="24"/>
          <w:szCs w:val="24"/>
        </w:rPr>
        <w:t xml:space="preserve"> </w:t>
      </w:r>
      <w:r w:rsidR="00DF3527" w:rsidRPr="00120E9F">
        <w:rPr>
          <w:rFonts w:ascii="Times New Roman" w:hAnsi="Times New Roman" w:cs="Times New Roman"/>
          <w:color w:val="000000"/>
          <w:sz w:val="24"/>
          <w:szCs w:val="24"/>
        </w:rPr>
        <w:t>-</w:t>
      </w:r>
      <w:r w:rsidRPr="00120E9F">
        <w:rPr>
          <w:rFonts w:ascii="Times New Roman" w:hAnsi="Times New Roman" w:cs="Times New Roman"/>
          <w:color w:val="000000"/>
          <w:sz w:val="24"/>
          <w:szCs w:val="24"/>
        </w:rPr>
        <w:t>пространственно-предметный компонент (возможности для организации деятельности и развития учащихся, обеспечиваемые предметной средой) [</w:t>
      </w:r>
      <w:r w:rsidR="001462DC" w:rsidRPr="001462DC">
        <w:rPr>
          <w:rFonts w:ascii="Times New Roman" w:hAnsi="Times New Roman" w:cs="Times New Roman"/>
          <w:color w:val="000000"/>
          <w:sz w:val="24"/>
          <w:szCs w:val="24"/>
        </w:rPr>
        <w:t>6</w:t>
      </w:r>
      <w:r w:rsidRPr="00120E9F">
        <w:rPr>
          <w:rFonts w:ascii="Times New Roman" w:hAnsi="Times New Roman" w:cs="Times New Roman"/>
          <w:color w:val="000000"/>
          <w:sz w:val="24"/>
          <w:szCs w:val="24"/>
        </w:rPr>
        <w:t>].</w:t>
      </w:r>
    </w:p>
    <w:p w:rsidR="00E9409E" w:rsidRPr="00120E9F" w:rsidRDefault="00E9409E" w:rsidP="00120E9F">
      <w:pPr>
        <w:pStyle w:val="a8"/>
        <w:shd w:val="clear" w:color="auto" w:fill="FFFFFF"/>
        <w:spacing w:before="0" w:beforeAutospacing="0" w:after="0" w:afterAutospacing="0"/>
        <w:ind w:firstLine="709"/>
        <w:jc w:val="both"/>
        <w:textAlignment w:val="baseline"/>
        <w:rPr>
          <w:color w:val="222222"/>
        </w:rPr>
      </w:pPr>
      <w:r w:rsidRPr="00120E9F">
        <w:rPr>
          <w:color w:val="222222"/>
        </w:rPr>
        <w:t>Основные задачи полиэтнической образовательной среды:</w:t>
      </w:r>
    </w:p>
    <w:p w:rsidR="00E9409E" w:rsidRPr="00120E9F" w:rsidRDefault="00E9409E" w:rsidP="00120E9F">
      <w:pPr>
        <w:pStyle w:val="a8"/>
        <w:shd w:val="clear" w:color="auto" w:fill="FFFFFF"/>
        <w:spacing w:before="0" w:beforeAutospacing="0" w:after="0" w:afterAutospacing="0"/>
        <w:ind w:firstLine="709"/>
        <w:jc w:val="both"/>
        <w:textAlignment w:val="baseline"/>
        <w:rPr>
          <w:color w:val="222222"/>
        </w:rPr>
      </w:pPr>
      <w:r w:rsidRPr="00120E9F">
        <w:rPr>
          <w:color w:val="222222"/>
        </w:rPr>
        <w:t>- ориентация на гуманистические ценности в развитии индивидуальности каждого обучающегося;</w:t>
      </w:r>
    </w:p>
    <w:p w:rsidR="00E9409E" w:rsidRPr="00120E9F" w:rsidRDefault="00E9409E" w:rsidP="00120E9F">
      <w:pPr>
        <w:pStyle w:val="a8"/>
        <w:shd w:val="clear" w:color="auto" w:fill="FFFFFF"/>
        <w:spacing w:before="0" w:beforeAutospacing="0" w:after="0" w:afterAutospacing="0"/>
        <w:ind w:firstLine="709"/>
        <w:jc w:val="both"/>
        <w:textAlignment w:val="baseline"/>
        <w:rPr>
          <w:color w:val="222222"/>
        </w:rPr>
      </w:pPr>
      <w:r w:rsidRPr="00120E9F">
        <w:rPr>
          <w:color w:val="222222"/>
        </w:rPr>
        <w:t xml:space="preserve">- защита прав </w:t>
      </w:r>
      <w:proofErr w:type="gramStart"/>
      <w:r w:rsidRPr="00120E9F">
        <w:rPr>
          <w:color w:val="222222"/>
        </w:rPr>
        <w:t>обучающегося</w:t>
      </w:r>
      <w:proofErr w:type="gramEnd"/>
      <w:r w:rsidRPr="00120E9F">
        <w:rPr>
          <w:color w:val="222222"/>
        </w:rPr>
        <w:t xml:space="preserve"> на образование;</w:t>
      </w:r>
    </w:p>
    <w:p w:rsidR="00E9409E" w:rsidRPr="00120E9F" w:rsidRDefault="00E9409E" w:rsidP="00120E9F">
      <w:pPr>
        <w:pStyle w:val="a8"/>
        <w:shd w:val="clear" w:color="auto" w:fill="FFFFFF"/>
        <w:spacing w:before="0" w:beforeAutospacing="0" w:after="0" w:afterAutospacing="0"/>
        <w:ind w:firstLine="709"/>
        <w:jc w:val="both"/>
        <w:textAlignment w:val="baseline"/>
        <w:rPr>
          <w:color w:val="222222"/>
        </w:rPr>
      </w:pPr>
      <w:r w:rsidRPr="00120E9F">
        <w:rPr>
          <w:color w:val="222222"/>
        </w:rPr>
        <w:t>- обеспечение свободы выбора образовательного пути для всех обучающихся;</w:t>
      </w:r>
    </w:p>
    <w:p w:rsidR="00E9409E" w:rsidRPr="00120E9F" w:rsidRDefault="00E9409E" w:rsidP="00120E9F">
      <w:pPr>
        <w:pStyle w:val="a8"/>
        <w:shd w:val="clear" w:color="auto" w:fill="FFFFFF"/>
        <w:spacing w:before="0" w:beforeAutospacing="0" w:after="0" w:afterAutospacing="0"/>
        <w:ind w:firstLine="709"/>
        <w:jc w:val="both"/>
        <w:textAlignment w:val="baseline"/>
        <w:rPr>
          <w:color w:val="222222"/>
        </w:rPr>
      </w:pPr>
      <w:r w:rsidRPr="00120E9F">
        <w:rPr>
          <w:color w:val="222222"/>
        </w:rPr>
        <w:t xml:space="preserve">- формирование у обучающегося готовности к сохранению и воспроизводству культуры </w:t>
      </w:r>
      <w:r w:rsidR="003C5188">
        <w:rPr>
          <w:color w:val="222222"/>
        </w:rPr>
        <w:t>-</w:t>
      </w:r>
      <w:r w:rsidRPr="00120E9F">
        <w:rPr>
          <w:color w:val="222222"/>
        </w:rPr>
        <w:t xml:space="preserve"> исполнению социального долга;</w:t>
      </w:r>
    </w:p>
    <w:p w:rsidR="00E9409E" w:rsidRPr="00120E9F" w:rsidRDefault="00E9409E" w:rsidP="00120E9F">
      <w:pPr>
        <w:pStyle w:val="a8"/>
        <w:shd w:val="clear" w:color="auto" w:fill="FFFFFF"/>
        <w:spacing w:before="0" w:beforeAutospacing="0" w:after="0" w:afterAutospacing="0"/>
        <w:ind w:firstLine="709"/>
        <w:jc w:val="both"/>
        <w:textAlignment w:val="baseline"/>
        <w:rPr>
          <w:color w:val="222222"/>
        </w:rPr>
      </w:pPr>
      <w:r w:rsidRPr="00120E9F">
        <w:rPr>
          <w:color w:val="222222"/>
        </w:rPr>
        <w:t>- раскрытие творческого потенциала субъектов образовательного процесса.</w:t>
      </w:r>
    </w:p>
    <w:p w:rsidR="00E9409E" w:rsidRPr="00120E9F" w:rsidRDefault="00E9409E" w:rsidP="00120E9F">
      <w:pPr>
        <w:pStyle w:val="a8"/>
        <w:shd w:val="clear" w:color="auto" w:fill="FFFFFF"/>
        <w:spacing w:before="0" w:beforeAutospacing="0" w:after="0" w:afterAutospacing="0"/>
        <w:ind w:firstLine="709"/>
        <w:jc w:val="both"/>
        <w:textAlignment w:val="baseline"/>
        <w:rPr>
          <w:color w:val="222222"/>
        </w:rPr>
      </w:pPr>
      <w:r w:rsidRPr="00120E9F">
        <w:rPr>
          <w:color w:val="222222"/>
        </w:rPr>
        <w:t xml:space="preserve">Полиэтническая образовательная среда </w:t>
      </w:r>
      <w:proofErr w:type="gramStart"/>
      <w:r w:rsidR="003C5188">
        <w:rPr>
          <w:color w:val="222222"/>
        </w:rPr>
        <w:t>-</w:t>
      </w:r>
      <w:r w:rsidRPr="00120E9F">
        <w:rPr>
          <w:color w:val="222222"/>
        </w:rPr>
        <w:t>э</w:t>
      </w:r>
      <w:proofErr w:type="gramEnd"/>
      <w:r w:rsidRPr="00120E9F">
        <w:rPr>
          <w:color w:val="222222"/>
        </w:rPr>
        <w:t xml:space="preserve">то специфическая форма человеческой практики, направленная на преобразование жизнедеятельности людей, проживающих в едином </w:t>
      </w:r>
      <w:proofErr w:type="spellStart"/>
      <w:r w:rsidRPr="00120E9F">
        <w:rPr>
          <w:color w:val="222222"/>
        </w:rPr>
        <w:t>геоисторическом</w:t>
      </w:r>
      <w:proofErr w:type="spellEnd"/>
      <w:r w:rsidRPr="00120E9F">
        <w:rPr>
          <w:color w:val="222222"/>
        </w:rPr>
        <w:t xml:space="preserve"> пространстве, с целью организации поддерживающих развитие человека условий, в которых ему предоставляются возможности для разрешения важных задач своей жизнедеятельности и образовательных задач, позволяющих человеку познавать мир и себя в мире</w:t>
      </w:r>
      <w:r w:rsidR="001462DC" w:rsidRPr="001462DC">
        <w:rPr>
          <w:color w:val="222222"/>
        </w:rPr>
        <w:t xml:space="preserve"> [1]</w:t>
      </w:r>
      <w:r w:rsidRPr="00120E9F">
        <w:rPr>
          <w:color w:val="222222"/>
        </w:rPr>
        <w:t>.</w:t>
      </w:r>
    </w:p>
    <w:p w:rsidR="00E9409E" w:rsidRPr="00120E9F" w:rsidRDefault="00E9409E" w:rsidP="00120E9F">
      <w:pPr>
        <w:pStyle w:val="a8"/>
        <w:shd w:val="clear" w:color="auto" w:fill="FFFFFF"/>
        <w:spacing w:before="0" w:beforeAutospacing="0" w:after="0" w:afterAutospacing="0"/>
        <w:ind w:firstLine="709"/>
        <w:jc w:val="both"/>
        <w:textAlignment w:val="baseline"/>
        <w:rPr>
          <w:color w:val="222222"/>
        </w:rPr>
      </w:pPr>
      <w:r w:rsidRPr="00120E9F">
        <w:rPr>
          <w:color w:val="222222"/>
        </w:rPr>
        <w:lastRenderedPageBreak/>
        <w:t xml:space="preserve">Взаимное невмешательство в традиционную культуру разных народов позволяет заложить основы согласия, веротерпимость. Стремление к пониманию становится неотъемлемой чертой и направленностью развития полиэтнической образовательной среды. Множественные воздействующие факторы, оказывая комплексное влияние на качественные характеристики взаимодействия субъектов полиэтнического состава, хозяйственную деятельность, образ жизни, быт, общественные отношения, мировоззрение, культуру, предопределяют развитие нового самосознания </w:t>
      </w:r>
      <w:r w:rsidR="003C5188">
        <w:rPr>
          <w:color w:val="222222"/>
        </w:rPr>
        <w:t>-</w:t>
      </w:r>
      <w:r w:rsidRPr="00120E9F">
        <w:rPr>
          <w:color w:val="222222"/>
        </w:rPr>
        <w:t xml:space="preserve"> самосознания человека мира.</w:t>
      </w:r>
    </w:p>
    <w:p w:rsidR="00E9409E" w:rsidRPr="00120E9F" w:rsidRDefault="00E9409E" w:rsidP="00120E9F">
      <w:pPr>
        <w:pStyle w:val="a8"/>
        <w:shd w:val="clear" w:color="auto" w:fill="FFFFFF"/>
        <w:spacing w:before="0" w:beforeAutospacing="0" w:after="0" w:afterAutospacing="0"/>
        <w:ind w:firstLine="709"/>
        <w:jc w:val="both"/>
        <w:textAlignment w:val="baseline"/>
        <w:rPr>
          <w:color w:val="222222"/>
        </w:rPr>
      </w:pPr>
      <w:r w:rsidRPr="00120E9F">
        <w:rPr>
          <w:color w:val="222222"/>
        </w:rPr>
        <w:t xml:space="preserve">Отметим важное, на наш взгляд, качество полиэтнической образовательной среды </w:t>
      </w:r>
      <w:r w:rsidR="003C5188">
        <w:rPr>
          <w:color w:val="222222"/>
        </w:rPr>
        <w:t>-</w:t>
      </w:r>
      <w:r w:rsidRPr="00120E9F">
        <w:rPr>
          <w:color w:val="222222"/>
        </w:rPr>
        <w:t xml:space="preserve"> соединение мира и культуры. Культура предполагает интерес к другому человеку, уважение особенностей его личности, умение и желание разобраться в собственных поступках. Именно феномен человеколюбия выступает наиболее яркой, жизненной манифестацией общечеловеческой культуры в мире.</w:t>
      </w:r>
    </w:p>
    <w:p w:rsidR="00E9409E" w:rsidRPr="00120E9F" w:rsidRDefault="00E9409E" w:rsidP="00120E9F">
      <w:pPr>
        <w:pStyle w:val="a8"/>
        <w:shd w:val="clear" w:color="auto" w:fill="FFFFFF"/>
        <w:spacing w:before="0" w:beforeAutospacing="0" w:after="0" w:afterAutospacing="0"/>
        <w:ind w:firstLine="709"/>
        <w:jc w:val="both"/>
        <w:textAlignment w:val="baseline"/>
        <w:rPr>
          <w:color w:val="222222"/>
        </w:rPr>
      </w:pPr>
      <w:r w:rsidRPr="00120E9F">
        <w:rPr>
          <w:color w:val="222222"/>
        </w:rPr>
        <w:t>В полиэтнической образовательной среде должны реализовываться специфические функции.</w:t>
      </w:r>
    </w:p>
    <w:p w:rsidR="00E9409E" w:rsidRPr="00120E9F" w:rsidRDefault="00E9409E" w:rsidP="00120E9F">
      <w:pPr>
        <w:pStyle w:val="a8"/>
        <w:shd w:val="clear" w:color="auto" w:fill="FFFFFF"/>
        <w:spacing w:before="0" w:beforeAutospacing="0" w:after="0" w:afterAutospacing="0"/>
        <w:ind w:firstLine="709"/>
        <w:jc w:val="both"/>
        <w:textAlignment w:val="baseline"/>
        <w:rPr>
          <w:color w:val="222222"/>
        </w:rPr>
      </w:pPr>
      <w:r w:rsidRPr="00120E9F">
        <w:rPr>
          <w:color w:val="222222"/>
        </w:rPr>
        <w:t xml:space="preserve">В качестве </w:t>
      </w:r>
      <w:proofErr w:type="gramStart"/>
      <w:r w:rsidRPr="00120E9F">
        <w:rPr>
          <w:color w:val="222222"/>
        </w:rPr>
        <w:t>специфических</w:t>
      </w:r>
      <w:proofErr w:type="gramEnd"/>
      <w:r w:rsidRPr="00120E9F">
        <w:rPr>
          <w:color w:val="222222"/>
        </w:rPr>
        <w:t xml:space="preserve"> выделены следующие функции полиэтнической образовательной среды</w:t>
      </w:r>
      <w:r w:rsidR="00B25BBB" w:rsidRPr="00B25BBB">
        <w:rPr>
          <w:color w:val="222222"/>
        </w:rPr>
        <w:t xml:space="preserve"> [7]</w:t>
      </w:r>
      <w:r w:rsidRPr="00120E9F">
        <w:rPr>
          <w:color w:val="222222"/>
        </w:rPr>
        <w:t>:</w:t>
      </w:r>
    </w:p>
    <w:p w:rsidR="00E9409E" w:rsidRPr="00120E9F" w:rsidRDefault="00E9409E" w:rsidP="00120E9F">
      <w:pPr>
        <w:pStyle w:val="a8"/>
        <w:shd w:val="clear" w:color="auto" w:fill="FFFFFF"/>
        <w:spacing w:before="0" w:beforeAutospacing="0" w:after="0" w:afterAutospacing="0"/>
        <w:ind w:firstLine="709"/>
        <w:jc w:val="both"/>
        <w:textAlignment w:val="baseline"/>
        <w:rPr>
          <w:color w:val="222222"/>
        </w:rPr>
      </w:pPr>
      <w:proofErr w:type="gramStart"/>
      <w:r w:rsidRPr="00120E9F">
        <w:rPr>
          <w:color w:val="222222"/>
        </w:rPr>
        <w:t>- предупреждение культурной депривации со стороны какого-либо одного этноса как преодоление отчуждения от родного языка и отчуждения в межэтнических отношениях;</w:t>
      </w:r>
      <w:proofErr w:type="gramEnd"/>
    </w:p>
    <w:p w:rsidR="00E9409E" w:rsidRPr="00120E9F" w:rsidRDefault="00E9409E" w:rsidP="00120E9F">
      <w:pPr>
        <w:pStyle w:val="a8"/>
        <w:shd w:val="clear" w:color="auto" w:fill="FFFFFF"/>
        <w:spacing w:before="0" w:beforeAutospacing="0" w:after="0" w:afterAutospacing="0"/>
        <w:ind w:firstLine="709"/>
        <w:jc w:val="both"/>
        <w:textAlignment w:val="baseline"/>
        <w:rPr>
          <w:color w:val="222222"/>
        </w:rPr>
      </w:pPr>
      <w:r w:rsidRPr="00120E9F">
        <w:rPr>
          <w:color w:val="222222"/>
        </w:rPr>
        <w:t>- этнокультурное самосохранение этнических групп как взаимодействие на основе сотрудничества, взаимообогащения, поддержки, обеспечивающих предупреждение ассимиляции отдельных групп малочисленных народов;</w:t>
      </w:r>
    </w:p>
    <w:p w:rsidR="00E9409E" w:rsidRPr="00120E9F" w:rsidRDefault="00E9409E" w:rsidP="00120E9F">
      <w:pPr>
        <w:pStyle w:val="a8"/>
        <w:shd w:val="clear" w:color="auto" w:fill="FFFFFF"/>
        <w:spacing w:before="0" w:beforeAutospacing="0" w:after="0" w:afterAutospacing="0"/>
        <w:ind w:firstLine="709"/>
        <w:jc w:val="both"/>
        <w:textAlignment w:val="baseline"/>
        <w:rPr>
          <w:color w:val="222222"/>
        </w:rPr>
      </w:pPr>
      <w:proofErr w:type="gramStart"/>
      <w:r w:rsidRPr="00120E9F">
        <w:rPr>
          <w:color w:val="222222"/>
        </w:rPr>
        <w:t>- поддержание динамического стереотипа, обусловливающего установление сбалансированного отношения между человеком и средой, основанном на ощущении защищенности.</w:t>
      </w:r>
      <w:proofErr w:type="gramEnd"/>
    </w:p>
    <w:p w:rsidR="00B84619" w:rsidRDefault="00B84619" w:rsidP="004D0149">
      <w:pPr>
        <w:autoSpaceDE w:val="0"/>
        <w:autoSpaceDN w:val="0"/>
        <w:adjustRightInd w:val="0"/>
        <w:spacing w:after="0" w:line="240" w:lineRule="auto"/>
        <w:jc w:val="center"/>
        <w:rPr>
          <w:rFonts w:ascii="Times New Roman" w:hAnsi="Times New Roman" w:cs="Times New Roman"/>
          <w:sz w:val="28"/>
          <w:szCs w:val="28"/>
        </w:rPr>
      </w:pPr>
    </w:p>
    <w:p w:rsidR="004D0149" w:rsidRPr="003C5188" w:rsidRDefault="004D0149" w:rsidP="004D0149">
      <w:pPr>
        <w:autoSpaceDE w:val="0"/>
        <w:autoSpaceDN w:val="0"/>
        <w:adjustRightInd w:val="0"/>
        <w:spacing w:after="0" w:line="240" w:lineRule="auto"/>
        <w:jc w:val="center"/>
        <w:rPr>
          <w:rFonts w:ascii="Times New Roman" w:hAnsi="Times New Roman" w:cs="Times New Roman"/>
          <w:sz w:val="24"/>
          <w:szCs w:val="24"/>
        </w:rPr>
      </w:pPr>
      <w:r w:rsidRPr="003C5188">
        <w:rPr>
          <w:rFonts w:ascii="Times New Roman" w:hAnsi="Times New Roman" w:cs="Times New Roman"/>
          <w:sz w:val="24"/>
          <w:szCs w:val="24"/>
        </w:rPr>
        <w:t>Список литературы</w:t>
      </w:r>
    </w:p>
    <w:p w:rsidR="004D0149" w:rsidRPr="003C5188" w:rsidRDefault="004D0149" w:rsidP="004D0149">
      <w:pPr>
        <w:autoSpaceDE w:val="0"/>
        <w:autoSpaceDN w:val="0"/>
        <w:adjustRightInd w:val="0"/>
        <w:spacing w:after="0" w:line="240" w:lineRule="auto"/>
        <w:jc w:val="center"/>
        <w:rPr>
          <w:rFonts w:ascii="Times New Roman" w:hAnsi="Times New Roman" w:cs="Times New Roman"/>
          <w:sz w:val="24"/>
          <w:szCs w:val="24"/>
        </w:rPr>
      </w:pPr>
    </w:p>
    <w:p w:rsidR="003C5188" w:rsidRPr="001462DC" w:rsidRDefault="001462DC" w:rsidP="001462DC">
      <w:pPr>
        <w:pStyle w:val="a8"/>
        <w:shd w:val="clear" w:color="auto" w:fill="FFFFFF"/>
        <w:spacing w:before="0" w:beforeAutospacing="0" w:after="0" w:afterAutospacing="0"/>
        <w:jc w:val="both"/>
      </w:pPr>
      <w:r w:rsidRPr="001462DC">
        <w:t>1.</w:t>
      </w:r>
      <w:r w:rsidR="003C5188" w:rsidRPr="001462DC">
        <w:t>Бах А. Э.. Другой в поликультурной среде: опыт междисциплинарного исследования</w:t>
      </w:r>
      <w:proofErr w:type="gramStart"/>
      <w:r w:rsidR="003C5188" w:rsidRPr="001462DC">
        <w:t>.-</w:t>
      </w:r>
      <w:proofErr w:type="gramEnd"/>
      <w:r w:rsidR="003C5188" w:rsidRPr="001462DC">
        <w:t>Санкт-Петербург 2020.-28 с.</w:t>
      </w:r>
    </w:p>
    <w:p w:rsidR="003C5188" w:rsidRPr="001462DC" w:rsidRDefault="001462DC" w:rsidP="001462DC">
      <w:pPr>
        <w:pStyle w:val="a8"/>
        <w:shd w:val="clear" w:color="auto" w:fill="FFFFFF"/>
        <w:spacing w:before="0" w:beforeAutospacing="0" w:after="0" w:afterAutospacing="0"/>
        <w:jc w:val="both"/>
      </w:pPr>
      <w:r w:rsidRPr="001462DC">
        <w:t>2</w:t>
      </w:r>
      <w:r w:rsidR="003C5188" w:rsidRPr="001462DC">
        <w:t>. Белинская Е.П., Стефаненко Т.Г. Этническая социализация подростка.- Воронеж: Издательство НПО «МОДЭЕК», 2021.- 208 с.</w:t>
      </w:r>
    </w:p>
    <w:p w:rsidR="003C5188" w:rsidRPr="001462DC" w:rsidRDefault="001462DC" w:rsidP="001462DC">
      <w:pPr>
        <w:pStyle w:val="a8"/>
        <w:shd w:val="clear" w:color="auto" w:fill="FFFFFF"/>
        <w:spacing w:before="0" w:beforeAutospacing="0" w:after="0" w:afterAutospacing="0"/>
        <w:jc w:val="both"/>
      </w:pPr>
      <w:r w:rsidRPr="001462DC">
        <w:t>3.</w:t>
      </w:r>
      <w:r w:rsidR="003C5188" w:rsidRPr="001462DC">
        <w:t>Бондаревская Е.В. Теория и практика личностно-ориентированного образования.- Ростов на Дону: Булат, 2021.- 351 с.</w:t>
      </w:r>
    </w:p>
    <w:p w:rsidR="003C5188" w:rsidRPr="001462DC" w:rsidRDefault="003C5188" w:rsidP="001462DC">
      <w:pPr>
        <w:pStyle w:val="a8"/>
        <w:shd w:val="clear" w:color="auto" w:fill="FFFFFF"/>
        <w:spacing w:before="0" w:beforeAutospacing="0" w:after="0" w:afterAutospacing="0"/>
        <w:jc w:val="both"/>
      </w:pPr>
      <w:r w:rsidRPr="001462DC">
        <w:t>4. Бондырева С.К., Колесов Д.В. Внутренний мир, сознание, духовность</w:t>
      </w:r>
      <w:proofErr w:type="gramStart"/>
      <w:r w:rsidRPr="001462DC">
        <w:t>.-</w:t>
      </w:r>
      <w:proofErr w:type="gramEnd"/>
      <w:r w:rsidRPr="001462DC">
        <w:t>М.: Московский психолого-социальный институт, 2021.- 28 с.</w:t>
      </w:r>
    </w:p>
    <w:p w:rsidR="003C5188" w:rsidRPr="001462DC" w:rsidRDefault="001462DC" w:rsidP="001462DC">
      <w:pPr>
        <w:pStyle w:val="a8"/>
        <w:shd w:val="clear" w:color="auto" w:fill="FFFFFF"/>
        <w:spacing w:before="0" w:beforeAutospacing="0" w:after="0" w:afterAutospacing="0"/>
        <w:jc w:val="both"/>
      </w:pPr>
      <w:r w:rsidRPr="001462DC">
        <w:t>5.</w:t>
      </w:r>
      <w:r w:rsidR="003C5188" w:rsidRPr="001462DC">
        <w:t xml:space="preserve">Бондырева С.К., Колесов Д.В. Окружающий мир, потребности, духовность. </w:t>
      </w:r>
      <w:proofErr w:type="gramStart"/>
      <w:r w:rsidR="003C5188" w:rsidRPr="001462DC">
        <w:t>-М</w:t>
      </w:r>
      <w:proofErr w:type="gramEnd"/>
      <w:r w:rsidR="003C5188" w:rsidRPr="001462DC">
        <w:t xml:space="preserve">.: Издательство Московского психолого-социального </w:t>
      </w:r>
      <w:proofErr w:type="spellStart"/>
      <w:r w:rsidR="003C5188" w:rsidRPr="001462DC">
        <w:t>инсти</w:t>
      </w:r>
      <w:proofErr w:type="spellEnd"/>
      <w:r w:rsidR="003C5188" w:rsidRPr="001462DC">
        <w:t>-тута, 2020. - 24 с.</w:t>
      </w:r>
    </w:p>
    <w:p w:rsidR="003C5188" w:rsidRPr="001462DC" w:rsidRDefault="001462DC" w:rsidP="001462DC">
      <w:pPr>
        <w:pStyle w:val="a8"/>
        <w:shd w:val="clear" w:color="auto" w:fill="FFFFFF"/>
        <w:spacing w:before="0" w:beforeAutospacing="0" w:after="0" w:afterAutospacing="0"/>
        <w:jc w:val="both"/>
      </w:pPr>
      <w:r w:rsidRPr="001462DC">
        <w:t>6</w:t>
      </w:r>
      <w:r w:rsidR="003C5188" w:rsidRPr="001462DC">
        <w:t xml:space="preserve">. </w:t>
      </w:r>
      <w:proofErr w:type="spellStart"/>
      <w:r w:rsidR="003C5188" w:rsidRPr="001462DC">
        <w:t>Борытко</w:t>
      </w:r>
      <w:proofErr w:type="spellEnd"/>
      <w:r w:rsidR="003C5188" w:rsidRPr="001462DC">
        <w:t xml:space="preserve"> Н.М. В пространстве воспитательной деятельности.- Волгоград: Перемена, 2020. - 181 с.</w:t>
      </w:r>
    </w:p>
    <w:p w:rsidR="003C5188" w:rsidRPr="001462DC" w:rsidRDefault="001462DC" w:rsidP="001462DC">
      <w:pPr>
        <w:pStyle w:val="a8"/>
        <w:shd w:val="clear" w:color="auto" w:fill="FFFFFF"/>
        <w:spacing w:before="0" w:beforeAutospacing="0" w:after="0" w:afterAutospacing="0"/>
        <w:jc w:val="both"/>
      </w:pPr>
      <w:r w:rsidRPr="001462DC">
        <w:t>7</w:t>
      </w:r>
      <w:r w:rsidR="003C5188" w:rsidRPr="001462DC">
        <w:t>Гасанова С.С. Формирование нравственной позиции подростков в условиях многокультурного образования</w:t>
      </w:r>
      <w:proofErr w:type="gramStart"/>
      <w:r w:rsidR="003C5188" w:rsidRPr="001462DC">
        <w:t>.-</w:t>
      </w:r>
      <w:proofErr w:type="gramEnd"/>
      <w:r w:rsidR="003C5188" w:rsidRPr="001462DC">
        <w:t xml:space="preserve">Махачкала, 2020. -205 с. </w:t>
      </w:r>
    </w:p>
    <w:p w:rsidR="005C57B6" w:rsidRPr="001462DC" w:rsidRDefault="005C57B6" w:rsidP="001462DC">
      <w:pPr>
        <w:spacing w:after="0" w:line="240" w:lineRule="auto"/>
        <w:rPr>
          <w:sz w:val="24"/>
          <w:szCs w:val="24"/>
        </w:rPr>
      </w:pPr>
    </w:p>
    <w:sectPr w:rsidR="005C57B6" w:rsidRPr="001462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25F469F"/>
    <w:multiLevelType w:val="multilevel"/>
    <w:tmpl w:val="33E65C82"/>
    <w:lvl w:ilvl="0">
      <w:start w:val="3"/>
      <w:numFmt w:val="decimal"/>
      <w:lvlText w:val="%1."/>
      <w:lvlJc w:val="left"/>
      <w:pPr>
        <w:ind w:left="426"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4"/>
      <w:numFmt w:val="decimal"/>
      <w:lvlText w:val="%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09"/>
      <w:numFmt w:val="decimal"/>
      <w:lvlText w:val="%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3">
      <w:start w:val="142"/>
      <w:numFmt w:val="decimal"/>
      <w:lvlText w:val="%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4">
      <w:start w:val="20"/>
      <w:numFmt w:val="decimal"/>
      <w:lvlText w:val="%5."/>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34A90161"/>
    <w:multiLevelType w:val="multilevel"/>
    <w:tmpl w:val="6884E790"/>
    <w:lvl w:ilvl="0">
      <w:start w:val="1"/>
      <w:numFmt w:val="decimal"/>
      <w:lvlText w:val="%1."/>
      <w:lvlJc w:val="left"/>
      <w:pPr>
        <w:ind w:left="426"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73"/>
      <w:numFmt w:val="decimal"/>
      <w:lvlText w:val="%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09"/>
      <w:numFmt w:val="decimal"/>
      <w:lvlText w:val="%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3">
      <w:start w:val="4"/>
      <w:numFmt w:val="decimal"/>
      <w:lvlText w:val="%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4">
      <w:start w:val="152"/>
      <w:numFmt w:val="decimal"/>
      <w:lvlText w:val="%5."/>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34BE0EE4"/>
    <w:multiLevelType w:val="multilevel"/>
    <w:tmpl w:val="00062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304711"/>
    <w:multiLevelType w:val="multilevel"/>
    <w:tmpl w:val="1DF0015C"/>
    <w:lvl w:ilvl="0">
      <w:start w:val="3"/>
      <w:numFmt w:val="decimal"/>
      <w:lvlText w:val="%1."/>
      <w:lvlJc w:val="left"/>
      <w:pPr>
        <w:ind w:left="426"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73"/>
      <w:numFmt w:val="decimal"/>
      <w:lvlText w:val="%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09"/>
      <w:numFmt w:val="decimal"/>
      <w:lvlText w:val="%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3">
      <w:start w:val="142"/>
      <w:numFmt w:val="decimal"/>
      <w:lvlText w:val="%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4">
      <w:start w:val="20"/>
      <w:numFmt w:val="decimal"/>
      <w:lvlText w:val="%5."/>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45C00C88"/>
    <w:multiLevelType w:val="multilevel"/>
    <w:tmpl w:val="E1925EB4"/>
    <w:lvl w:ilvl="0">
      <w:start w:val="5"/>
      <w:numFmt w:val="decimal"/>
      <w:lvlText w:val="%1."/>
      <w:lvlJc w:val="left"/>
      <w:pPr>
        <w:ind w:left="71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78"/>
      <w:numFmt w:val="decimal"/>
      <w:lvlText w:val="%2."/>
      <w:lvlJc w:val="left"/>
      <w:pPr>
        <w:ind w:left="284"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09"/>
      <w:numFmt w:val="decimal"/>
      <w:lvlText w:val="%3."/>
      <w:lvlJc w:val="left"/>
      <w:pPr>
        <w:ind w:left="284"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3">
      <w:start w:val="142"/>
      <w:numFmt w:val="decimal"/>
      <w:lvlText w:val="%4."/>
      <w:lvlJc w:val="left"/>
      <w:pPr>
        <w:ind w:left="284"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4">
      <w:start w:val="152"/>
      <w:numFmt w:val="decimal"/>
      <w:lvlText w:val="%5."/>
      <w:lvlJc w:val="left"/>
      <w:pPr>
        <w:ind w:left="284"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5">
      <w:numFmt w:val="decimal"/>
      <w:lvlText w:val=""/>
      <w:lvlJc w:val="left"/>
      <w:pPr>
        <w:ind w:left="284" w:firstLine="0"/>
      </w:pPr>
      <w:rPr>
        <w:rFonts w:hint="default"/>
      </w:rPr>
    </w:lvl>
    <w:lvl w:ilvl="6">
      <w:numFmt w:val="decimal"/>
      <w:lvlText w:val=""/>
      <w:lvlJc w:val="left"/>
      <w:pPr>
        <w:ind w:left="284" w:firstLine="0"/>
      </w:pPr>
      <w:rPr>
        <w:rFonts w:hint="default"/>
      </w:rPr>
    </w:lvl>
    <w:lvl w:ilvl="7">
      <w:numFmt w:val="decimal"/>
      <w:lvlText w:val=""/>
      <w:lvlJc w:val="left"/>
      <w:pPr>
        <w:ind w:left="284" w:firstLine="0"/>
      </w:pPr>
      <w:rPr>
        <w:rFonts w:hint="default"/>
      </w:rPr>
    </w:lvl>
    <w:lvl w:ilvl="8">
      <w:numFmt w:val="decimal"/>
      <w:lvlText w:val=""/>
      <w:lvlJc w:val="left"/>
      <w:pPr>
        <w:ind w:left="284" w:firstLine="0"/>
      </w:pPr>
      <w:rPr>
        <w:rFonts w:hint="default"/>
      </w:rPr>
    </w:lvl>
  </w:abstractNum>
  <w:abstractNum w:abstractNumId="6">
    <w:nsid w:val="55C1123C"/>
    <w:multiLevelType w:val="multilevel"/>
    <w:tmpl w:val="83A841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B97A3B"/>
    <w:multiLevelType w:val="multilevel"/>
    <w:tmpl w:val="1562A656"/>
    <w:lvl w:ilvl="0">
      <w:start w:val="2"/>
      <w:numFmt w:val="decimal"/>
      <w:lvlText w:val="%1."/>
      <w:lvlJc w:val="left"/>
      <w:pPr>
        <w:ind w:left="284"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73"/>
      <w:numFmt w:val="decimal"/>
      <w:lvlText w:val="%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09"/>
      <w:numFmt w:val="decimal"/>
      <w:lvlText w:val="%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3">
      <w:start w:val="4"/>
      <w:numFmt w:val="decimal"/>
      <w:lvlText w:val="%4."/>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4">
      <w:start w:val="8"/>
      <w:numFmt w:val="decimal"/>
      <w:lvlText w:val="%5."/>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3"/>
  </w:num>
  <w:num w:numId="2">
    <w:abstractNumId w:val="6"/>
  </w:num>
  <w:num w:numId="3">
    <w:abstractNumId w:val="5"/>
  </w:num>
  <w:num w:numId="4">
    <w:abstractNumId w:val="2"/>
  </w:num>
  <w:num w:numId="5">
    <w:abstractNumId w:val="7"/>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B08"/>
    <w:rsid w:val="000113E8"/>
    <w:rsid w:val="00037BC2"/>
    <w:rsid w:val="00040B1F"/>
    <w:rsid w:val="000969A2"/>
    <w:rsid w:val="00120E9F"/>
    <w:rsid w:val="001462DC"/>
    <w:rsid w:val="00207C94"/>
    <w:rsid w:val="00305168"/>
    <w:rsid w:val="003425F1"/>
    <w:rsid w:val="003C5188"/>
    <w:rsid w:val="003D7306"/>
    <w:rsid w:val="00431822"/>
    <w:rsid w:val="00484502"/>
    <w:rsid w:val="004C05C1"/>
    <w:rsid w:val="004D0149"/>
    <w:rsid w:val="0051648B"/>
    <w:rsid w:val="005B5C63"/>
    <w:rsid w:val="005C57B6"/>
    <w:rsid w:val="00630D9D"/>
    <w:rsid w:val="007A36A7"/>
    <w:rsid w:val="0084654F"/>
    <w:rsid w:val="00850320"/>
    <w:rsid w:val="009306EB"/>
    <w:rsid w:val="009502BA"/>
    <w:rsid w:val="009A1F2C"/>
    <w:rsid w:val="009A5B23"/>
    <w:rsid w:val="009C4EA8"/>
    <w:rsid w:val="00B127F4"/>
    <w:rsid w:val="00B25BBB"/>
    <w:rsid w:val="00B519D7"/>
    <w:rsid w:val="00B665AF"/>
    <w:rsid w:val="00B84619"/>
    <w:rsid w:val="00B96269"/>
    <w:rsid w:val="00BD6B61"/>
    <w:rsid w:val="00BE1097"/>
    <w:rsid w:val="00C33652"/>
    <w:rsid w:val="00D50997"/>
    <w:rsid w:val="00DF3527"/>
    <w:rsid w:val="00DF3F2D"/>
    <w:rsid w:val="00E71B08"/>
    <w:rsid w:val="00E9409E"/>
    <w:rsid w:val="00F54173"/>
    <w:rsid w:val="00FE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14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014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3">
    <w:name w:val="Основной текст_"/>
    <w:basedOn w:val="a0"/>
    <w:link w:val="7"/>
    <w:rsid w:val="005B5C63"/>
    <w:rPr>
      <w:rFonts w:ascii="Times New Roman" w:eastAsia="Times New Roman" w:hAnsi="Times New Roman" w:cs="Times New Roman"/>
      <w:sz w:val="28"/>
      <w:szCs w:val="28"/>
      <w:shd w:val="clear" w:color="auto" w:fill="FFFFFF"/>
    </w:rPr>
  </w:style>
  <w:style w:type="paragraph" w:customStyle="1" w:styleId="7">
    <w:name w:val="Основной текст7"/>
    <w:basedOn w:val="a"/>
    <w:link w:val="a3"/>
    <w:rsid w:val="005B5C63"/>
    <w:pPr>
      <w:shd w:val="clear" w:color="auto" w:fill="FFFFFF"/>
      <w:spacing w:after="0" w:line="480" w:lineRule="exact"/>
      <w:ind w:hanging="560"/>
    </w:pPr>
    <w:rPr>
      <w:rFonts w:ascii="Times New Roman" w:eastAsia="Times New Roman" w:hAnsi="Times New Roman" w:cs="Times New Roman"/>
      <w:sz w:val="28"/>
      <w:szCs w:val="28"/>
      <w:lang w:eastAsia="en-US"/>
    </w:rPr>
  </w:style>
  <w:style w:type="character" w:customStyle="1" w:styleId="9">
    <w:name w:val="Основной текст (9)_"/>
    <w:basedOn w:val="a0"/>
    <w:link w:val="90"/>
    <w:rsid w:val="007A36A7"/>
    <w:rPr>
      <w:rFonts w:ascii="Times New Roman" w:eastAsia="Times New Roman" w:hAnsi="Times New Roman" w:cs="Times New Roman"/>
      <w:sz w:val="8"/>
      <w:szCs w:val="8"/>
      <w:shd w:val="clear" w:color="auto" w:fill="FFFFFF"/>
    </w:rPr>
  </w:style>
  <w:style w:type="paragraph" w:customStyle="1" w:styleId="90">
    <w:name w:val="Основной текст (9)"/>
    <w:basedOn w:val="a"/>
    <w:link w:val="9"/>
    <w:rsid w:val="007A36A7"/>
    <w:pPr>
      <w:shd w:val="clear" w:color="auto" w:fill="FFFFFF"/>
      <w:spacing w:after="0" w:line="0" w:lineRule="atLeast"/>
    </w:pPr>
    <w:rPr>
      <w:rFonts w:ascii="Times New Roman" w:eastAsia="Times New Roman" w:hAnsi="Times New Roman" w:cs="Times New Roman"/>
      <w:sz w:val="8"/>
      <w:szCs w:val="8"/>
      <w:lang w:eastAsia="en-US"/>
    </w:rPr>
  </w:style>
  <w:style w:type="character" w:customStyle="1" w:styleId="1">
    <w:name w:val="Основной текст Знак1"/>
    <w:basedOn w:val="a0"/>
    <w:link w:val="a4"/>
    <w:uiPriority w:val="99"/>
    <w:rsid w:val="00DF3F2D"/>
    <w:rPr>
      <w:spacing w:val="-20"/>
      <w:sz w:val="28"/>
      <w:szCs w:val="28"/>
      <w:shd w:val="clear" w:color="auto" w:fill="FFFFFF"/>
    </w:rPr>
  </w:style>
  <w:style w:type="paragraph" w:styleId="a4">
    <w:name w:val="Body Text"/>
    <w:basedOn w:val="a"/>
    <w:link w:val="1"/>
    <w:uiPriority w:val="99"/>
    <w:rsid w:val="00DF3F2D"/>
    <w:pPr>
      <w:shd w:val="clear" w:color="auto" w:fill="FFFFFF"/>
      <w:spacing w:before="720" w:after="0" w:line="445" w:lineRule="exact"/>
      <w:ind w:hanging="1440"/>
    </w:pPr>
    <w:rPr>
      <w:rFonts w:eastAsiaTheme="minorHAnsi"/>
      <w:spacing w:val="-20"/>
      <w:sz w:val="28"/>
      <w:szCs w:val="28"/>
      <w:lang w:eastAsia="en-US"/>
    </w:rPr>
  </w:style>
  <w:style w:type="character" w:customStyle="1" w:styleId="a5">
    <w:name w:val="Основной текст Знак"/>
    <w:basedOn w:val="a0"/>
    <w:uiPriority w:val="99"/>
    <w:semiHidden/>
    <w:rsid w:val="00DF3F2D"/>
    <w:rPr>
      <w:rFonts w:eastAsiaTheme="minorEastAsia"/>
      <w:lang w:eastAsia="ru-RU"/>
    </w:rPr>
  </w:style>
  <w:style w:type="character" w:customStyle="1" w:styleId="1pt">
    <w:name w:val="Основной текст + Интервал 1 pt"/>
    <w:basedOn w:val="a3"/>
    <w:rsid w:val="009A5B23"/>
    <w:rPr>
      <w:rFonts w:ascii="Times New Roman" w:eastAsia="Times New Roman" w:hAnsi="Times New Roman" w:cs="Times New Roman"/>
      <w:spacing w:val="30"/>
      <w:sz w:val="28"/>
      <w:szCs w:val="28"/>
      <w:shd w:val="clear" w:color="auto" w:fill="FFFFFF"/>
    </w:rPr>
  </w:style>
  <w:style w:type="character" w:customStyle="1" w:styleId="0pt4">
    <w:name w:val="Основной текст + Интервал 0 pt4"/>
    <w:basedOn w:val="1"/>
    <w:uiPriority w:val="99"/>
    <w:rsid w:val="009A5B23"/>
    <w:rPr>
      <w:spacing w:val="-10"/>
      <w:sz w:val="28"/>
      <w:szCs w:val="28"/>
      <w:shd w:val="clear" w:color="auto" w:fill="FFFFFF"/>
    </w:rPr>
  </w:style>
  <w:style w:type="paragraph" w:styleId="a6">
    <w:name w:val="List Paragraph"/>
    <w:basedOn w:val="a"/>
    <w:link w:val="a7"/>
    <w:qFormat/>
    <w:rsid w:val="009A5B23"/>
    <w:pPr>
      <w:spacing w:after="0" w:line="240" w:lineRule="auto"/>
      <w:ind w:left="720"/>
      <w:contextualSpacing/>
    </w:pPr>
    <w:rPr>
      <w:rFonts w:ascii="Courier New" w:eastAsia="Courier New" w:hAnsi="Courier New" w:cs="Courier New"/>
      <w:color w:val="000000"/>
      <w:sz w:val="24"/>
      <w:szCs w:val="24"/>
    </w:rPr>
  </w:style>
  <w:style w:type="character" w:customStyle="1" w:styleId="a7">
    <w:name w:val="Абзац списка Знак"/>
    <w:basedOn w:val="a0"/>
    <w:link w:val="a6"/>
    <w:locked/>
    <w:rsid w:val="000113E8"/>
    <w:rPr>
      <w:rFonts w:ascii="Courier New" w:eastAsia="Courier New" w:hAnsi="Courier New" w:cs="Courier New"/>
      <w:color w:val="000000"/>
      <w:sz w:val="24"/>
      <w:szCs w:val="24"/>
      <w:lang w:eastAsia="ru-RU"/>
    </w:rPr>
  </w:style>
  <w:style w:type="paragraph" w:styleId="a8">
    <w:name w:val="Normal (Web)"/>
    <w:aliases w:val="Обычный (веб) Знак1,Обычный (веб) Знак Знак,Обычный (веб) Знак,Обычный (Web),Знак Знак, Знак Знак,Обычный (Web)1,Обычный (Web)11,Знак4,Знак4 Знак Знак,Знак4 Знак,Знак Знак1 Знак,Знак Знак1 Знак Знак,Обычный (веб) Знак Знак Знак Знак"/>
    <w:basedOn w:val="a"/>
    <w:link w:val="2"/>
    <w:unhideWhenUsed/>
    <w:qFormat/>
    <w:rsid w:val="009A1F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веб) Знак1 Знак,Обычный (веб) Знак Знак Знак,Обычный (веб) Знак Знак1,Обычный (Web) Знак,Знак Знак Знак, Знак Знак Знак,Обычный (Web)1 Знак,Обычный (Web)11 Знак,Знак4 Знак1,Знак4 Знак Знак Знак,Знак4 Знак Знак1"/>
    <w:basedOn w:val="a0"/>
    <w:link w:val="a8"/>
    <w:rsid w:val="003C518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14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D014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3">
    <w:name w:val="Основной текст_"/>
    <w:basedOn w:val="a0"/>
    <w:link w:val="7"/>
    <w:rsid w:val="005B5C63"/>
    <w:rPr>
      <w:rFonts w:ascii="Times New Roman" w:eastAsia="Times New Roman" w:hAnsi="Times New Roman" w:cs="Times New Roman"/>
      <w:sz w:val="28"/>
      <w:szCs w:val="28"/>
      <w:shd w:val="clear" w:color="auto" w:fill="FFFFFF"/>
    </w:rPr>
  </w:style>
  <w:style w:type="paragraph" w:customStyle="1" w:styleId="7">
    <w:name w:val="Основной текст7"/>
    <w:basedOn w:val="a"/>
    <w:link w:val="a3"/>
    <w:rsid w:val="005B5C63"/>
    <w:pPr>
      <w:shd w:val="clear" w:color="auto" w:fill="FFFFFF"/>
      <w:spacing w:after="0" w:line="480" w:lineRule="exact"/>
      <w:ind w:hanging="560"/>
    </w:pPr>
    <w:rPr>
      <w:rFonts w:ascii="Times New Roman" w:eastAsia="Times New Roman" w:hAnsi="Times New Roman" w:cs="Times New Roman"/>
      <w:sz w:val="28"/>
      <w:szCs w:val="28"/>
      <w:lang w:eastAsia="en-US"/>
    </w:rPr>
  </w:style>
  <w:style w:type="character" w:customStyle="1" w:styleId="9">
    <w:name w:val="Основной текст (9)_"/>
    <w:basedOn w:val="a0"/>
    <w:link w:val="90"/>
    <w:rsid w:val="007A36A7"/>
    <w:rPr>
      <w:rFonts w:ascii="Times New Roman" w:eastAsia="Times New Roman" w:hAnsi="Times New Roman" w:cs="Times New Roman"/>
      <w:sz w:val="8"/>
      <w:szCs w:val="8"/>
      <w:shd w:val="clear" w:color="auto" w:fill="FFFFFF"/>
    </w:rPr>
  </w:style>
  <w:style w:type="paragraph" w:customStyle="1" w:styleId="90">
    <w:name w:val="Основной текст (9)"/>
    <w:basedOn w:val="a"/>
    <w:link w:val="9"/>
    <w:rsid w:val="007A36A7"/>
    <w:pPr>
      <w:shd w:val="clear" w:color="auto" w:fill="FFFFFF"/>
      <w:spacing w:after="0" w:line="0" w:lineRule="atLeast"/>
    </w:pPr>
    <w:rPr>
      <w:rFonts w:ascii="Times New Roman" w:eastAsia="Times New Roman" w:hAnsi="Times New Roman" w:cs="Times New Roman"/>
      <w:sz w:val="8"/>
      <w:szCs w:val="8"/>
      <w:lang w:eastAsia="en-US"/>
    </w:rPr>
  </w:style>
  <w:style w:type="character" w:customStyle="1" w:styleId="1">
    <w:name w:val="Основной текст Знак1"/>
    <w:basedOn w:val="a0"/>
    <w:link w:val="a4"/>
    <w:uiPriority w:val="99"/>
    <w:rsid w:val="00DF3F2D"/>
    <w:rPr>
      <w:spacing w:val="-20"/>
      <w:sz w:val="28"/>
      <w:szCs w:val="28"/>
      <w:shd w:val="clear" w:color="auto" w:fill="FFFFFF"/>
    </w:rPr>
  </w:style>
  <w:style w:type="paragraph" w:styleId="a4">
    <w:name w:val="Body Text"/>
    <w:basedOn w:val="a"/>
    <w:link w:val="1"/>
    <w:uiPriority w:val="99"/>
    <w:rsid w:val="00DF3F2D"/>
    <w:pPr>
      <w:shd w:val="clear" w:color="auto" w:fill="FFFFFF"/>
      <w:spacing w:before="720" w:after="0" w:line="445" w:lineRule="exact"/>
      <w:ind w:hanging="1440"/>
    </w:pPr>
    <w:rPr>
      <w:rFonts w:eastAsiaTheme="minorHAnsi"/>
      <w:spacing w:val="-20"/>
      <w:sz w:val="28"/>
      <w:szCs w:val="28"/>
      <w:lang w:eastAsia="en-US"/>
    </w:rPr>
  </w:style>
  <w:style w:type="character" w:customStyle="1" w:styleId="a5">
    <w:name w:val="Основной текст Знак"/>
    <w:basedOn w:val="a0"/>
    <w:uiPriority w:val="99"/>
    <w:semiHidden/>
    <w:rsid w:val="00DF3F2D"/>
    <w:rPr>
      <w:rFonts w:eastAsiaTheme="minorEastAsia"/>
      <w:lang w:eastAsia="ru-RU"/>
    </w:rPr>
  </w:style>
  <w:style w:type="character" w:customStyle="1" w:styleId="1pt">
    <w:name w:val="Основной текст + Интервал 1 pt"/>
    <w:basedOn w:val="a3"/>
    <w:rsid w:val="009A5B23"/>
    <w:rPr>
      <w:rFonts w:ascii="Times New Roman" w:eastAsia="Times New Roman" w:hAnsi="Times New Roman" w:cs="Times New Roman"/>
      <w:spacing w:val="30"/>
      <w:sz w:val="28"/>
      <w:szCs w:val="28"/>
      <w:shd w:val="clear" w:color="auto" w:fill="FFFFFF"/>
    </w:rPr>
  </w:style>
  <w:style w:type="character" w:customStyle="1" w:styleId="0pt4">
    <w:name w:val="Основной текст + Интервал 0 pt4"/>
    <w:basedOn w:val="1"/>
    <w:uiPriority w:val="99"/>
    <w:rsid w:val="009A5B23"/>
    <w:rPr>
      <w:spacing w:val="-10"/>
      <w:sz w:val="28"/>
      <w:szCs w:val="28"/>
      <w:shd w:val="clear" w:color="auto" w:fill="FFFFFF"/>
    </w:rPr>
  </w:style>
  <w:style w:type="paragraph" w:styleId="a6">
    <w:name w:val="List Paragraph"/>
    <w:basedOn w:val="a"/>
    <w:link w:val="a7"/>
    <w:qFormat/>
    <w:rsid w:val="009A5B23"/>
    <w:pPr>
      <w:spacing w:after="0" w:line="240" w:lineRule="auto"/>
      <w:ind w:left="720"/>
      <w:contextualSpacing/>
    </w:pPr>
    <w:rPr>
      <w:rFonts w:ascii="Courier New" w:eastAsia="Courier New" w:hAnsi="Courier New" w:cs="Courier New"/>
      <w:color w:val="000000"/>
      <w:sz w:val="24"/>
      <w:szCs w:val="24"/>
    </w:rPr>
  </w:style>
  <w:style w:type="character" w:customStyle="1" w:styleId="a7">
    <w:name w:val="Абзац списка Знак"/>
    <w:basedOn w:val="a0"/>
    <w:link w:val="a6"/>
    <w:locked/>
    <w:rsid w:val="000113E8"/>
    <w:rPr>
      <w:rFonts w:ascii="Courier New" w:eastAsia="Courier New" w:hAnsi="Courier New" w:cs="Courier New"/>
      <w:color w:val="000000"/>
      <w:sz w:val="24"/>
      <w:szCs w:val="24"/>
      <w:lang w:eastAsia="ru-RU"/>
    </w:rPr>
  </w:style>
  <w:style w:type="paragraph" w:styleId="a8">
    <w:name w:val="Normal (Web)"/>
    <w:aliases w:val="Обычный (веб) Знак1,Обычный (веб) Знак Знак,Обычный (веб) Знак,Обычный (Web),Знак Знак, Знак Знак,Обычный (Web)1,Обычный (Web)11,Знак4,Знак4 Знак Знак,Знак4 Знак,Знак Знак1 Знак,Знак Знак1 Знак Знак,Обычный (веб) Знак Знак Знак Знак"/>
    <w:basedOn w:val="a"/>
    <w:link w:val="2"/>
    <w:unhideWhenUsed/>
    <w:qFormat/>
    <w:rsid w:val="009A1F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веб) Знак1 Знак,Обычный (веб) Знак Знак Знак,Обычный (веб) Знак Знак1,Обычный (Web) Знак,Знак Знак Знак, Знак Знак Знак,Обычный (Web)1 Знак,Обычный (Web)11 Знак,Знак4 Знак1,Знак4 Знак Знак Знак,Знак4 Знак Знак1"/>
    <w:basedOn w:val="a0"/>
    <w:link w:val="a8"/>
    <w:rsid w:val="003C518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08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1330</Words>
  <Characters>7581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8</cp:revision>
  <dcterms:created xsi:type="dcterms:W3CDTF">2023-01-06T15:03:00Z</dcterms:created>
  <dcterms:modified xsi:type="dcterms:W3CDTF">2023-11-05T14:15:00Z</dcterms:modified>
</cp:coreProperties>
</file>