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D1" w:rsidRPr="005F21F3" w:rsidRDefault="00AA6ED1" w:rsidP="00AA6ED1">
      <w:pPr>
        <w:spacing w:after="0"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bookmarkStart w:id="0" w:name="_GoBack"/>
      <w:r>
        <w:rPr>
          <w:rFonts w:ascii="Times New Roman" w:hAnsi="Times New Roman" w:cs="Times New Roman"/>
          <w:b/>
          <w:sz w:val="28"/>
          <w:szCs w:val="28"/>
          <w:lang w:val="kk-KZ"/>
        </w:rPr>
        <w:t>Баланы ойын арқылы оқыту маңыздылығы</w:t>
      </w:r>
      <w:bookmarkEnd w:id="0"/>
    </w:p>
    <w:p w:rsidR="00AA6ED1" w:rsidRDefault="00AA6ED1" w:rsidP="00AA6ED1">
      <w:pPr>
        <w:spacing w:after="0" w:line="360" w:lineRule="auto"/>
        <w:ind w:left="-57"/>
        <w:jc w:val="right"/>
        <w:rPr>
          <w:rFonts w:ascii="Times New Roman" w:hAnsi="Times New Roman" w:cs="Times New Roman"/>
          <w:b/>
          <w:sz w:val="28"/>
          <w:szCs w:val="28"/>
          <w:lang w:val="kk-KZ"/>
        </w:rPr>
      </w:pPr>
      <w:r w:rsidRPr="005F21F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Сапабекова Ақбаян</w:t>
      </w:r>
    </w:p>
    <w:p w:rsidR="00AA6ED1" w:rsidRDefault="00AA6ED1" w:rsidP="00AA6ED1">
      <w:pPr>
        <w:spacing w:after="0" w:line="360" w:lineRule="auto"/>
        <w:ind w:left="-57"/>
        <w:jc w:val="right"/>
        <w:rPr>
          <w:rFonts w:ascii="Times New Roman" w:hAnsi="Times New Roman" w:cs="Times New Roman"/>
          <w:b/>
          <w:sz w:val="28"/>
          <w:szCs w:val="28"/>
          <w:lang w:val="kk-KZ"/>
        </w:rPr>
      </w:pPr>
      <w:r>
        <w:rPr>
          <w:rFonts w:ascii="Times New Roman" w:hAnsi="Times New Roman" w:cs="Times New Roman"/>
          <w:b/>
          <w:sz w:val="28"/>
          <w:szCs w:val="28"/>
          <w:lang w:val="kk-KZ"/>
        </w:rPr>
        <w:t>С.Лапин атындағы №</w:t>
      </w:r>
      <w:r w:rsidRPr="00856613">
        <w:rPr>
          <w:rFonts w:ascii="Times New Roman" w:hAnsi="Times New Roman" w:cs="Times New Roman"/>
          <w:b/>
          <w:sz w:val="28"/>
          <w:szCs w:val="28"/>
          <w:lang w:val="kk-KZ"/>
        </w:rPr>
        <w:t xml:space="preserve">261 </w:t>
      </w:r>
      <w:r>
        <w:rPr>
          <w:rFonts w:ascii="Times New Roman" w:hAnsi="Times New Roman" w:cs="Times New Roman"/>
          <w:b/>
          <w:sz w:val="28"/>
          <w:szCs w:val="28"/>
          <w:lang w:val="kk-KZ"/>
        </w:rPr>
        <w:t>мектеп</w:t>
      </w:r>
    </w:p>
    <w:p w:rsidR="00AA6ED1" w:rsidRDefault="00AA6ED1" w:rsidP="00AA6ED1">
      <w:pPr>
        <w:spacing w:after="0" w:line="360" w:lineRule="auto"/>
        <w:ind w:left="-57"/>
        <w:jc w:val="right"/>
        <w:rPr>
          <w:rFonts w:ascii="Times New Roman" w:hAnsi="Times New Roman" w:cs="Times New Roman"/>
          <w:b/>
          <w:sz w:val="28"/>
          <w:szCs w:val="28"/>
          <w:lang w:val="kk-KZ"/>
        </w:rPr>
      </w:pPr>
      <w:r>
        <w:rPr>
          <w:rFonts w:ascii="Times New Roman" w:hAnsi="Times New Roman" w:cs="Times New Roman"/>
          <w:b/>
          <w:sz w:val="28"/>
          <w:szCs w:val="28"/>
          <w:lang w:val="kk-KZ"/>
        </w:rPr>
        <w:t>Мектепалды даярлық тобының мұғалімі</w:t>
      </w:r>
    </w:p>
    <w:p w:rsidR="00AA6ED1" w:rsidRPr="00856613" w:rsidRDefault="00AA6ED1" w:rsidP="00AA6ED1">
      <w:pPr>
        <w:spacing w:after="0" w:line="360" w:lineRule="auto"/>
        <w:ind w:left="-57"/>
        <w:jc w:val="right"/>
        <w:rPr>
          <w:rFonts w:ascii="Times New Roman" w:hAnsi="Times New Roman" w:cs="Times New Roman"/>
          <w:b/>
          <w:sz w:val="28"/>
          <w:szCs w:val="28"/>
          <w:lang w:val="kk-KZ"/>
        </w:rPr>
      </w:pPr>
      <w:r>
        <w:rPr>
          <w:rFonts w:ascii="Times New Roman" w:hAnsi="Times New Roman" w:cs="Times New Roman"/>
          <w:b/>
          <w:sz w:val="28"/>
          <w:szCs w:val="28"/>
          <w:lang w:val="kk-KZ"/>
        </w:rPr>
        <w:t>Қызылорда қаласы</w:t>
      </w:r>
    </w:p>
    <w:p w:rsidR="00E66640" w:rsidRDefault="001F225C" w:rsidP="00AA6ED1">
      <w:pPr>
        <w:spacing w:after="0" w:line="360" w:lineRule="auto"/>
        <w:ind w:left="708" w:firstLine="708"/>
        <w:rPr>
          <w:rFonts w:ascii="Times New Roman" w:hAnsi="Times New Roman" w:cs="Times New Roman"/>
          <w:color w:val="000000"/>
          <w:spacing w:val="3"/>
          <w:sz w:val="28"/>
          <w:szCs w:val="28"/>
          <w:shd w:val="clear" w:color="auto" w:fill="FFFFFF"/>
          <w:lang w:val="kk-KZ"/>
        </w:rPr>
      </w:pPr>
      <w:r>
        <w:rPr>
          <w:rFonts w:ascii="Times New Roman" w:hAnsi="Times New Roman" w:cs="Times New Roman"/>
          <w:color w:val="000000"/>
          <w:spacing w:val="3"/>
          <w:sz w:val="28"/>
          <w:szCs w:val="28"/>
          <w:shd w:val="clear" w:color="auto" w:fill="FFFFFF"/>
          <w:lang w:val="kk-KZ"/>
        </w:rPr>
        <w:t xml:space="preserve"> Алты</w:t>
      </w:r>
      <w:r w:rsidRPr="00AA6ED1">
        <w:rPr>
          <w:rFonts w:ascii="Times New Roman" w:hAnsi="Times New Roman" w:cs="Times New Roman"/>
          <w:color w:val="000000"/>
          <w:spacing w:val="3"/>
          <w:sz w:val="28"/>
          <w:szCs w:val="28"/>
          <w:shd w:val="clear" w:color="auto" w:fill="FFFFFF"/>
          <w:lang w:val="kk-KZ"/>
        </w:rPr>
        <w:t>-</w:t>
      </w:r>
      <w:r>
        <w:rPr>
          <w:rFonts w:ascii="Times New Roman" w:hAnsi="Times New Roman" w:cs="Times New Roman"/>
          <w:color w:val="000000"/>
          <w:spacing w:val="3"/>
          <w:sz w:val="28"/>
          <w:szCs w:val="28"/>
          <w:shd w:val="clear" w:color="auto" w:fill="FFFFFF"/>
          <w:lang w:val="kk-KZ"/>
        </w:rPr>
        <w:t>жеті</w:t>
      </w:r>
      <w:r w:rsidRPr="001F225C">
        <w:rPr>
          <w:rFonts w:ascii="Times New Roman" w:hAnsi="Times New Roman" w:cs="Times New Roman"/>
          <w:color w:val="000000"/>
          <w:spacing w:val="3"/>
          <w:sz w:val="28"/>
          <w:szCs w:val="28"/>
          <w:shd w:val="clear" w:color="auto" w:fill="FFFFFF"/>
          <w:lang w:val="kk-KZ"/>
        </w:rPr>
        <w:t xml:space="preserve"> жастағы бала қанша ойнаса да шаршамайды. </w:t>
      </w:r>
      <w:r>
        <w:rPr>
          <w:rFonts w:ascii="Times New Roman" w:hAnsi="Times New Roman" w:cs="Times New Roman"/>
          <w:color w:val="000000"/>
          <w:spacing w:val="3"/>
          <w:sz w:val="28"/>
          <w:szCs w:val="28"/>
          <w:shd w:val="clear" w:color="auto" w:fill="FFFFFF"/>
          <w:lang w:val="kk-KZ"/>
        </w:rPr>
        <w:t xml:space="preserve">Өйткені, </w:t>
      </w:r>
      <w:r w:rsidRPr="001F225C">
        <w:rPr>
          <w:rFonts w:ascii="Times New Roman" w:hAnsi="Times New Roman" w:cs="Times New Roman"/>
          <w:color w:val="000000"/>
          <w:spacing w:val="3"/>
          <w:sz w:val="28"/>
          <w:szCs w:val="28"/>
          <w:shd w:val="clear" w:color="auto" w:fill="FFFFFF"/>
          <w:lang w:val="kk-KZ"/>
        </w:rPr>
        <w:t xml:space="preserve">анатомиялық, физиологиялық даму жағынан қауырт қимыл-әрекеті, қозғалысы, жылдамдықты талап ететін кезең болғандықтан бала организмі үшін ойын </w:t>
      </w:r>
      <w:r>
        <w:rPr>
          <w:rFonts w:ascii="Times New Roman" w:hAnsi="Times New Roman" w:cs="Times New Roman"/>
          <w:color w:val="000000"/>
          <w:spacing w:val="3"/>
          <w:sz w:val="28"/>
          <w:szCs w:val="28"/>
          <w:shd w:val="clear" w:color="auto" w:fill="FFFFFF"/>
          <w:lang w:val="kk-KZ"/>
        </w:rPr>
        <w:t xml:space="preserve"> өте </w:t>
      </w:r>
      <w:r w:rsidRPr="001F225C">
        <w:rPr>
          <w:rFonts w:ascii="Times New Roman" w:hAnsi="Times New Roman" w:cs="Times New Roman"/>
          <w:color w:val="000000"/>
          <w:spacing w:val="3"/>
          <w:sz w:val="28"/>
          <w:szCs w:val="28"/>
          <w:shd w:val="clear" w:color="auto" w:fill="FFFFFF"/>
          <w:lang w:val="kk-KZ"/>
        </w:rPr>
        <w:t>қажет</w:t>
      </w:r>
      <w:r>
        <w:rPr>
          <w:rFonts w:ascii="Times New Roman" w:hAnsi="Times New Roman" w:cs="Times New Roman"/>
          <w:color w:val="000000"/>
          <w:spacing w:val="3"/>
          <w:sz w:val="28"/>
          <w:szCs w:val="28"/>
          <w:shd w:val="clear" w:color="auto" w:fill="FFFFFF"/>
          <w:lang w:val="kk-KZ"/>
        </w:rPr>
        <w:t xml:space="preserve"> деп </w:t>
      </w:r>
      <w:r w:rsidR="00AA6ED1">
        <w:rPr>
          <w:rFonts w:ascii="Times New Roman" w:hAnsi="Times New Roman" w:cs="Times New Roman"/>
          <w:color w:val="000000"/>
          <w:spacing w:val="3"/>
          <w:sz w:val="28"/>
          <w:szCs w:val="28"/>
          <w:shd w:val="clear" w:color="auto" w:fill="FFFFFF"/>
          <w:lang w:val="kk-KZ"/>
        </w:rPr>
        <w:t>есептейді зерттеуші ғалымдар. Ал</w:t>
      </w:r>
      <w:r>
        <w:rPr>
          <w:rFonts w:ascii="Times New Roman" w:hAnsi="Times New Roman" w:cs="Times New Roman"/>
          <w:color w:val="000000"/>
          <w:spacing w:val="3"/>
          <w:sz w:val="28"/>
          <w:szCs w:val="28"/>
          <w:shd w:val="clear" w:color="auto" w:fill="FFFFFF"/>
          <w:lang w:val="kk-KZ"/>
        </w:rPr>
        <w:t>, п</w:t>
      </w:r>
      <w:r w:rsidRPr="001F225C">
        <w:rPr>
          <w:rFonts w:ascii="Times New Roman" w:hAnsi="Times New Roman" w:cs="Times New Roman"/>
          <w:color w:val="000000"/>
          <w:spacing w:val="3"/>
          <w:sz w:val="28"/>
          <w:szCs w:val="28"/>
          <w:shd w:val="clear" w:color="auto" w:fill="FFFFFF"/>
          <w:lang w:val="kk-KZ"/>
        </w:rPr>
        <w:t>сихологтардың анықтауы бойынша балалардың ойыны олардың өмірге бейімделуі.</w:t>
      </w:r>
      <w:r w:rsidRPr="001F225C">
        <w:rPr>
          <w:rFonts w:ascii="Times New Roman" w:hAnsi="Times New Roman" w:cs="Times New Roman"/>
          <w:color w:val="000000"/>
          <w:spacing w:val="3"/>
          <w:sz w:val="28"/>
          <w:szCs w:val="28"/>
          <w:lang w:val="kk-KZ"/>
        </w:rPr>
        <w:br/>
      </w:r>
      <w:r w:rsidRPr="001F225C">
        <w:rPr>
          <w:rFonts w:ascii="Times New Roman" w:hAnsi="Times New Roman" w:cs="Times New Roman"/>
          <w:color w:val="000000"/>
          <w:spacing w:val="3"/>
          <w:sz w:val="27"/>
          <w:szCs w:val="28"/>
          <w:shd w:val="clear" w:color="auto" w:fill="FFFFFF"/>
          <w:lang w:val="kk-KZ"/>
        </w:rPr>
        <w:t>Бала ойыны алуан түрлі. Ойын арқылы адамгершілік қасиеттерді бойына біртіндеп тәрбиелейді және психикалық қабілеттері дамиды. Бала достықта бірін- б</w:t>
      </w:r>
      <w:r w:rsidRPr="00AA6ED1">
        <w:rPr>
          <w:rFonts w:ascii="Times New Roman" w:hAnsi="Times New Roman" w:cs="Times New Roman"/>
          <w:color w:val="000000"/>
          <w:spacing w:val="3"/>
          <w:sz w:val="27"/>
          <w:szCs w:val="28"/>
          <w:shd w:val="clear" w:color="auto" w:fill="FFFFFF"/>
          <w:lang w:val="kk-KZ"/>
        </w:rPr>
        <w:t>ірі түсініп, қимыл-әрекет жасауға, тапқырлыққа, шыдамдылыққа, ептілікке және қиялдауға, ойлауға, табандылыққа дағдыланады.</w:t>
      </w:r>
      <w:r w:rsidRPr="00AA6ED1">
        <w:rPr>
          <w:rFonts w:ascii="Times New Roman" w:hAnsi="Times New Roman" w:cs="Times New Roman"/>
          <w:color w:val="000000"/>
          <w:spacing w:val="3"/>
          <w:sz w:val="27"/>
          <w:szCs w:val="28"/>
          <w:lang w:val="kk-KZ"/>
        </w:rPr>
        <w:br/>
      </w:r>
      <w:r w:rsidR="00A57C24">
        <w:rPr>
          <w:rFonts w:ascii="Times New Roman" w:hAnsi="Times New Roman" w:cs="Times New Roman"/>
          <w:color w:val="000000"/>
          <w:spacing w:val="3"/>
          <w:sz w:val="27"/>
          <w:szCs w:val="28"/>
          <w:shd w:val="clear" w:color="auto" w:fill="FFFFFF"/>
          <w:lang w:val="kk-KZ"/>
        </w:rPr>
        <w:t xml:space="preserve">          </w:t>
      </w:r>
      <w:r w:rsidRPr="00AA6ED1">
        <w:rPr>
          <w:rFonts w:ascii="Times New Roman" w:hAnsi="Times New Roman" w:cs="Times New Roman"/>
          <w:color w:val="000000"/>
          <w:spacing w:val="3"/>
          <w:sz w:val="27"/>
          <w:szCs w:val="28"/>
          <w:shd w:val="clear" w:color="auto" w:fill="FFFFFF"/>
          <w:lang w:val="kk-KZ"/>
        </w:rPr>
        <w:t>М.Жұмабаев халықтық педагог</w:t>
      </w:r>
      <w:r>
        <w:rPr>
          <w:rFonts w:ascii="Times New Roman" w:hAnsi="Times New Roman" w:cs="Times New Roman"/>
          <w:color w:val="000000"/>
          <w:spacing w:val="3"/>
          <w:sz w:val="27"/>
          <w:szCs w:val="28"/>
          <w:shd w:val="clear" w:color="auto" w:fill="FFFFFF"/>
          <w:lang w:val="kk-KZ"/>
        </w:rPr>
        <w:t>и</w:t>
      </w:r>
      <w:r w:rsidRPr="00AA6ED1">
        <w:rPr>
          <w:rFonts w:ascii="Times New Roman" w:hAnsi="Times New Roman" w:cs="Times New Roman"/>
          <w:color w:val="000000"/>
          <w:spacing w:val="3"/>
          <w:sz w:val="27"/>
          <w:szCs w:val="28"/>
          <w:shd w:val="clear" w:color="auto" w:fill="FFFFFF"/>
          <w:lang w:val="kk-KZ"/>
        </w:rPr>
        <w:t>ка негізінде бала ойынына мынадай мән берген: «Баланың қиялы, әсіресе ойында жарыққа шығады». Ойын балаға кәдімгідей бір жұмыс. Ойнағанда бала жанындағыны әсерлене пайдаланады.</w:t>
      </w:r>
      <w:r w:rsidRPr="00AA6ED1">
        <w:rPr>
          <w:rFonts w:ascii="Times New Roman" w:hAnsi="Times New Roman" w:cs="Times New Roman"/>
          <w:color w:val="000000"/>
          <w:spacing w:val="3"/>
          <w:sz w:val="28"/>
          <w:szCs w:val="28"/>
          <w:shd w:val="clear" w:color="auto" w:fill="FFFFFF"/>
          <w:lang w:val="kk-KZ"/>
        </w:rPr>
        <w:t xml:space="preserve"> Балалар ойын үстінде өздерін жеңіл, еркін сезінетіндіктен өздерін көрсете алады. Балалар үшін өз тәжірибелерімен сезімдерден шығару табиғи динамикалық және денсаулық жақсартушы іс-әрекет. Ойын – бұл ақпарат алмастыру құралы және баладан оның сөйлеуін талап ету, яғн</w:t>
      </w:r>
      <w:r w:rsidR="00A57C24">
        <w:rPr>
          <w:rFonts w:ascii="Times New Roman" w:hAnsi="Times New Roman" w:cs="Times New Roman"/>
          <w:color w:val="000000"/>
          <w:spacing w:val="3"/>
          <w:sz w:val="28"/>
          <w:szCs w:val="28"/>
          <w:shd w:val="clear" w:color="auto" w:fill="FFFFFF"/>
          <w:lang w:val="kk-KZ"/>
        </w:rPr>
        <w:t>и</w:t>
      </w:r>
      <w:r w:rsidRPr="00AA6ED1">
        <w:rPr>
          <w:rFonts w:ascii="Times New Roman" w:hAnsi="Times New Roman" w:cs="Times New Roman"/>
          <w:color w:val="000000"/>
          <w:spacing w:val="3"/>
          <w:sz w:val="28"/>
          <w:szCs w:val="28"/>
          <w:shd w:val="clear" w:color="auto" w:fill="FFFFFF"/>
          <w:lang w:val="kk-KZ"/>
        </w:rPr>
        <w:t xml:space="preserve"> автоматты түрде қарым-қатынастағы барьерді жылжыту.</w:t>
      </w:r>
      <w:r w:rsidRPr="00AA6ED1">
        <w:rPr>
          <w:rFonts w:ascii="Times New Roman" w:hAnsi="Times New Roman" w:cs="Times New Roman"/>
          <w:color w:val="000000"/>
          <w:spacing w:val="3"/>
          <w:sz w:val="28"/>
          <w:szCs w:val="28"/>
          <w:lang w:val="kk-KZ"/>
        </w:rPr>
        <w:br/>
      </w:r>
      <w:r w:rsidRPr="00AA6ED1">
        <w:rPr>
          <w:rFonts w:ascii="Times New Roman" w:hAnsi="Times New Roman" w:cs="Times New Roman"/>
          <w:color w:val="000000"/>
          <w:spacing w:val="3"/>
          <w:sz w:val="28"/>
          <w:szCs w:val="28"/>
          <w:shd w:val="clear" w:color="auto" w:fill="FFFFFF"/>
          <w:lang w:val="kk-KZ"/>
        </w:rPr>
        <w:t>Ойын әсері психикалық іс-әрекеттің басқа формаларын дамыту үшін де үлкен маңызы бар. Мәселен, қиял тек ойын жағдайларында және соның әсерімен ғана дами бастайды.</w:t>
      </w:r>
      <w:r w:rsidR="00A57C24">
        <w:rPr>
          <w:rFonts w:ascii="Times New Roman" w:hAnsi="Times New Roman" w:cs="Times New Roman"/>
          <w:color w:val="000000"/>
          <w:spacing w:val="3"/>
          <w:sz w:val="28"/>
          <w:szCs w:val="28"/>
          <w:shd w:val="clear" w:color="auto" w:fill="FFFFFF"/>
          <w:lang w:val="kk-KZ"/>
        </w:rPr>
        <w:t xml:space="preserve"> </w:t>
      </w:r>
      <w:r w:rsidRPr="00AA6ED1">
        <w:rPr>
          <w:rFonts w:ascii="Times New Roman" w:hAnsi="Times New Roman" w:cs="Times New Roman"/>
          <w:color w:val="000000"/>
          <w:spacing w:val="3"/>
          <w:sz w:val="28"/>
          <w:szCs w:val="28"/>
          <w:shd w:val="clear" w:color="auto" w:fill="FFFFFF"/>
          <w:lang w:val="kk-KZ"/>
        </w:rPr>
        <w:t>Ойын әсері арқылы адам баласының белгілі бір буыны қоғамдық тәжірибені меңгереді.; өзінің психикалық ерекшеліктерін қалыптастырады. Бала ойында да қоғамдық, ұжымдық сипатта болады.</w:t>
      </w:r>
      <w:r w:rsidRPr="00AA6ED1">
        <w:rPr>
          <w:rFonts w:ascii="Times New Roman" w:hAnsi="Times New Roman" w:cs="Times New Roman"/>
          <w:color w:val="000000"/>
          <w:spacing w:val="3"/>
          <w:sz w:val="28"/>
          <w:szCs w:val="28"/>
          <w:lang w:val="kk-KZ"/>
        </w:rPr>
        <w:br/>
      </w:r>
      <w:r w:rsidRPr="00AA6ED1">
        <w:rPr>
          <w:rFonts w:ascii="Times New Roman" w:hAnsi="Times New Roman" w:cs="Times New Roman"/>
          <w:color w:val="000000"/>
          <w:spacing w:val="3"/>
          <w:sz w:val="28"/>
          <w:szCs w:val="28"/>
          <w:shd w:val="clear" w:color="auto" w:fill="FFFFFF"/>
          <w:lang w:val="kk-KZ"/>
        </w:rPr>
        <w:t>Жеке бастың даму және қалыптасу процесін туынды дұрыс шешу психикалық процестердің заңдылықтарымен оның ерекшеліктерін білумен байланысты. Бұл салаларда ғалым- педагогтар, психологтар Ж. Аймауытов, Л.С.Выготский, М.Жұмабаев, Қ.Жарықбаев,, С.Макаренко, М.Мұқанов т.б. арнайы зерттеу еңбектері бар.</w:t>
      </w:r>
      <w:r w:rsidRPr="00AA6ED1">
        <w:rPr>
          <w:rFonts w:ascii="Times New Roman" w:hAnsi="Times New Roman" w:cs="Times New Roman"/>
          <w:color w:val="000000"/>
          <w:spacing w:val="3"/>
          <w:sz w:val="28"/>
          <w:szCs w:val="28"/>
          <w:lang w:val="kk-KZ"/>
        </w:rPr>
        <w:br/>
      </w:r>
      <w:r w:rsidR="00E66640">
        <w:rPr>
          <w:rFonts w:ascii="Times New Roman" w:hAnsi="Times New Roman" w:cs="Times New Roman"/>
          <w:color w:val="000000"/>
          <w:spacing w:val="3"/>
          <w:sz w:val="28"/>
          <w:szCs w:val="28"/>
          <w:shd w:val="clear" w:color="auto" w:fill="FFFFFF"/>
          <w:lang w:val="kk-KZ"/>
        </w:rPr>
        <w:lastRenderedPageBreak/>
        <w:t>Мектепалды сыныбының</w:t>
      </w:r>
      <w:r w:rsidRPr="00AA6ED1">
        <w:rPr>
          <w:rFonts w:ascii="Times New Roman" w:hAnsi="Times New Roman" w:cs="Times New Roman"/>
          <w:color w:val="000000"/>
          <w:spacing w:val="3"/>
          <w:sz w:val="28"/>
          <w:szCs w:val="28"/>
          <w:shd w:val="clear" w:color="auto" w:fill="FFFFFF"/>
          <w:lang w:val="kk-KZ"/>
        </w:rPr>
        <w:t xml:space="preserve"> балалары негізінде ойын жасындағы балалар. Бала мектепке келген кезде ойнауын бірден тоқтатпайды.</w:t>
      </w:r>
      <w:r w:rsidR="00A57C24">
        <w:rPr>
          <w:rFonts w:ascii="Times New Roman" w:hAnsi="Times New Roman" w:cs="Times New Roman"/>
          <w:color w:val="000000"/>
          <w:spacing w:val="3"/>
          <w:sz w:val="28"/>
          <w:szCs w:val="28"/>
          <w:shd w:val="clear" w:color="auto" w:fill="FFFFFF"/>
          <w:lang w:val="kk-KZ"/>
        </w:rPr>
        <w:t xml:space="preserve"> </w:t>
      </w:r>
      <w:r w:rsidRPr="00AA6ED1">
        <w:rPr>
          <w:rFonts w:ascii="Times New Roman" w:hAnsi="Times New Roman" w:cs="Times New Roman"/>
          <w:color w:val="000000"/>
          <w:spacing w:val="3"/>
          <w:sz w:val="28"/>
          <w:szCs w:val="28"/>
          <w:shd w:val="clear" w:color="auto" w:fill="FFFFFF"/>
          <w:lang w:val="kk-KZ"/>
        </w:rPr>
        <w:t>Енді оқу оның негізгі қызметі болса да, ол әлі де бұрынғыдай ойнағысы келеді. Бірақ жағдай өзгергендіктен оның ойынға бұрынғысындай көңіл бөлуге мұршасы жоқ. Осының нәтижесінде ойын оның өмірінде бірінші орыннан екінші дәрежедегі әрекетке ығыстырылады.</w:t>
      </w:r>
      <w:r w:rsidR="00A57C24">
        <w:rPr>
          <w:rFonts w:ascii="Times New Roman" w:hAnsi="Times New Roman" w:cs="Times New Roman"/>
          <w:color w:val="000000"/>
          <w:spacing w:val="3"/>
          <w:sz w:val="28"/>
          <w:szCs w:val="28"/>
          <w:shd w:val="clear" w:color="auto" w:fill="FFFFFF"/>
          <w:lang w:val="kk-KZ"/>
        </w:rPr>
        <w:t xml:space="preserve"> Бала табиға</w:t>
      </w:r>
      <w:r w:rsidRPr="00AA6ED1">
        <w:rPr>
          <w:rFonts w:ascii="Times New Roman" w:hAnsi="Times New Roman" w:cs="Times New Roman"/>
          <w:color w:val="000000"/>
          <w:spacing w:val="3"/>
          <w:sz w:val="28"/>
          <w:szCs w:val="28"/>
          <w:shd w:val="clear" w:color="auto" w:fill="FFFFFF"/>
          <w:lang w:val="kk-KZ"/>
        </w:rPr>
        <w:t>тынан қимыл- қозғалысқа құмар жан. Ол үнемі секіруді, қарғуды, жүгіруді қалайды. Осыған орай біздің халықта: «Баламен ойнама шаршайсың», «Бала- құлыншақ бал-ұрыншақ», «Ойнай білмеген, ойлай білмейді» - деп тегін айтылмаған.</w:t>
      </w:r>
    </w:p>
    <w:p w:rsidR="00E66640" w:rsidRDefault="00E66640" w:rsidP="00E66640">
      <w:pPr>
        <w:spacing w:after="0" w:line="360" w:lineRule="auto"/>
        <w:ind w:left="708"/>
        <w:rPr>
          <w:rFonts w:ascii="Times New Roman" w:hAnsi="Times New Roman" w:cs="Times New Roman"/>
          <w:color w:val="000000"/>
          <w:spacing w:val="3"/>
          <w:sz w:val="28"/>
          <w:szCs w:val="28"/>
          <w:shd w:val="clear" w:color="auto" w:fill="FFFFFF"/>
          <w:lang w:val="kk-KZ"/>
        </w:rPr>
      </w:pPr>
      <w:r>
        <w:rPr>
          <w:rFonts w:ascii="Times New Roman" w:hAnsi="Times New Roman" w:cs="Times New Roman"/>
          <w:color w:val="000000"/>
          <w:spacing w:val="3"/>
          <w:sz w:val="28"/>
          <w:szCs w:val="28"/>
          <w:shd w:val="clear" w:color="auto" w:fill="FFFFFF"/>
          <w:lang w:val="kk-KZ"/>
        </w:rPr>
        <w:t>Ал, мұғалім болсын тәрбиеші болсын осы балалардың ой</w:t>
      </w:r>
      <w:r w:rsidRPr="00E66640">
        <w:rPr>
          <w:rFonts w:ascii="Times New Roman" w:hAnsi="Times New Roman" w:cs="Times New Roman"/>
          <w:color w:val="000000"/>
          <w:spacing w:val="3"/>
          <w:sz w:val="28"/>
          <w:szCs w:val="28"/>
          <w:shd w:val="clear" w:color="auto" w:fill="FFFFFF"/>
          <w:lang w:val="kk-KZ"/>
        </w:rPr>
        <w:t>-</w:t>
      </w:r>
      <w:r>
        <w:rPr>
          <w:rFonts w:ascii="Times New Roman" w:hAnsi="Times New Roman" w:cs="Times New Roman"/>
          <w:color w:val="000000"/>
          <w:spacing w:val="3"/>
          <w:sz w:val="28"/>
          <w:szCs w:val="28"/>
          <w:shd w:val="clear" w:color="auto" w:fill="FFFFFF"/>
          <w:lang w:val="kk-KZ"/>
        </w:rPr>
        <w:t xml:space="preserve">қиялын сабақ барысында дұрыс пайдалануымыз керек. </w:t>
      </w:r>
      <w:r w:rsidRPr="00E66640">
        <w:rPr>
          <w:rFonts w:ascii="Times New Roman" w:hAnsi="Times New Roman" w:cs="Times New Roman"/>
          <w:color w:val="000000"/>
          <w:spacing w:val="3"/>
          <w:sz w:val="28"/>
          <w:szCs w:val="28"/>
          <w:shd w:val="clear" w:color="auto" w:fill="FFFFFF"/>
          <w:lang w:val="kk-KZ"/>
        </w:rPr>
        <w:t>Дидактикалық ойын түрлері көп. Соның бірі- оқушының ақыл-ойын дамытатын ойын түрлері. Мысалы: өзін қоршаған табиғи орта, табиғат отаны туралы, әртүрлі мамандықта жұмыс істейтін адамдардың еңбектегі істері – бәрі де оқушының идеялық бағытта тәрбиелеуге дағды береді. Оқушының дидактикалық ойындар арқылы еңбекке тәрбиелеу де тиімді әдістердің біріне саналады. Мысалы: логикалық есептер, ойын есептерінде жүргізілетін ойындар оқушыларға көптеген септігін тигізеді.</w:t>
      </w:r>
      <w:r w:rsidRPr="00E66640">
        <w:rPr>
          <w:rFonts w:ascii="Times New Roman" w:hAnsi="Times New Roman" w:cs="Times New Roman"/>
          <w:color w:val="000000"/>
          <w:spacing w:val="3"/>
          <w:sz w:val="28"/>
          <w:szCs w:val="28"/>
          <w:lang w:val="kk-KZ"/>
        </w:rPr>
        <w:br/>
      </w:r>
      <w:r w:rsidRPr="00E66640">
        <w:rPr>
          <w:rFonts w:ascii="Times New Roman" w:hAnsi="Times New Roman" w:cs="Times New Roman"/>
          <w:color w:val="000000"/>
          <w:spacing w:val="3"/>
          <w:sz w:val="28"/>
          <w:szCs w:val="28"/>
          <w:shd w:val="clear" w:color="auto" w:fill="FFFFFF"/>
          <w:lang w:val="kk-KZ"/>
        </w:rPr>
        <w:t xml:space="preserve">Оқушының математикалық тілде көп сөйлеп үйренуге бағыт беретін ойындардың бір түрі- сөздік ойындары. Сөздік ойындарын әр сабақта жүйелі жүргізілуі тиіс. Сол арқылы балалар тапқырлыққа, шапшаңдыққа, ауызша </w:t>
      </w:r>
      <w:r w:rsidR="00AA6ED1">
        <w:rPr>
          <w:rFonts w:ascii="Times New Roman" w:hAnsi="Times New Roman" w:cs="Times New Roman"/>
          <w:noProof/>
          <w:color w:val="000000"/>
          <w:spacing w:val="3"/>
          <w:sz w:val="28"/>
          <w:szCs w:val="28"/>
          <w:shd w:val="clear" w:color="auto" w:fill="FFFFFF"/>
          <w:lang w:eastAsia="ru-RU"/>
        </w:rPr>
        <w:drawing>
          <wp:anchor distT="0" distB="0" distL="114300" distR="114300" simplePos="0" relativeHeight="251658240" behindDoc="0" locked="0" layoutInCell="1" allowOverlap="1" wp14:anchorId="063582EE" wp14:editId="4DECA2F3">
            <wp:simplePos x="0" y="0"/>
            <wp:positionH relativeFrom="column">
              <wp:posOffset>378460</wp:posOffset>
            </wp:positionH>
            <wp:positionV relativeFrom="paragraph">
              <wp:posOffset>223520</wp:posOffset>
            </wp:positionV>
            <wp:extent cx="2664460" cy="1998980"/>
            <wp:effectExtent l="0" t="0" r="2540" b="1270"/>
            <wp:wrapSquare wrapText="bothSides"/>
            <wp:docPr id="1" name="Рисунок 1" descr="C:\Users\User\Desktop\3 айырмашылык т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 айырмашылык та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4460"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640">
        <w:rPr>
          <w:rFonts w:ascii="Times New Roman" w:hAnsi="Times New Roman" w:cs="Times New Roman"/>
          <w:color w:val="000000"/>
          <w:spacing w:val="3"/>
          <w:sz w:val="28"/>
          <w:szCs w:val="28"/>
          <w:shd w:val="clear" w:color="auto" w:fill="FFFFFF"/>
          <w:lang w:val="kk-KZ"/>
        </w:rPr>
        <w:t>және жазбаша есептеуге дағдыланады. Математика сабағында есептеуге үйрету математикалық диктантпен жұмыс, сұрақ-жауап әдістерін қолдану қажет. Өтілетін тақырып бойынша ойын түрлерін жүргізуден басқа «анаграмма, ребустар, сөзжұмбақтар, өлең есептер» қолдану, түрлі дидактикалық материалдарды пайдалану оқушылардың сабаққа қызығушылығын арттырады.</w:t>
      </w:r>
    </w:p>
    <w:p w:rsidR="003D43A8" w:rsidRDefault="00AA6ED1" w:rsidP="00E66640">
      <w:pPr>
        <w:spacing w:after="0" w:line="360" w:lineRule="auto"/>
        <w:ind w:left="708"/>
        <w:rPr>
          <w:rFonts w:ascii="Times New Roman" w:hAnsi="Times New Roman" w:cs="Times New Roman"/>
          <w:color w:val="000000"/>
          <w:spacing w:val="3"/>
          <w:sz w:val="28"/>
          <w:szCs w:val="28"/>
          <w:shd w:val="clear" w:color="auto" w:fill="FFFFFF"/>
          <w:lang w:val="kk-KZ"/>
        </w:rPr>
      </w:pPr>
      <w:r>
        <w:rPr>
          <w:rFonts w:ascii="Times New Roman" w:hAnsi="Times New Roman" w:cs="Times New Roman"/>
          <w:noProof/>
          <w:color w:val="000000"/>
          <w:spacing w:val="3"/>
          <w:sz w:val="28"/>
          <w:szCs w:val="28"/>
          <w:shd w:val="clear" w:color="auto" w:fill="FFFFFF"/>
          <w:lang w:eastAsia="ru-RU"/>
        </w:rPr>
        <w:lastRenderedPageBreak/>
        <w:drawing>
          <wp:anchor distT="0" distB="0" distL="114300" distR="114300" simplePos="0" relativeHeight="251659264" behindDoc="0" locked="0" layoutInCell="1" allowOverlap="1" wp14:anchorId="1C309698" wp14:editId="0F0E0BCE">
            <wp:simplePos x="0" y="0"/>
            <wp:positionH relativeFrom="column">
              <wp:posOffset>255270</wp:posOffset>
            </wp:positionH>
            <wp:positionV relativeFrom="paragraph">
              <wp:posOffset>-34290</wp:posOffset>
            </wp:positionV>
            <wp:extent cx="2851150" cy="2139315"/>
            <wp:effectExtent l="0" t="0" r="6350" b="0"/>
            <wp:wrapSquare wrapText="bothSides"/>
            <wp:docPr id="2" name="Рисунок 2" descr="C:\Users\User\Desktop\картинк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а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1150" cy="213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640" w:rsidRPr="00E66640">
        <w:rPr>
          <w:rFonts w:ascii="Times New Roman" w:hAnsi="Times New Roman" w:cs="Times New Roman"/>
          <w:color w:val="000000"/>
          <w:spacing w:val="3"/>
          <w:sz w:val="28"/>
          <w:szCs w:val="28"/>
          <w:shd w:val="clear" w:color="auto" w:fill="FFFFFF"/>
          <w:lang w:val="kk-KZ"/>
        </w:rPr>
        <w:t>Басты мәселе, мұғалім сабақта ойын элементтерін жүргізбес бұрын, оның міндеті мен мақсатын, жүргізу тәртібін балаларға айтып, дайындауы тиіс. Ойынға қажетті құралдарды күні бұрын дайындауы қажет.</w:t>
      </w:r>
      <w:r w:rsidR="00E66640" w:rsidRPr="00E66640">
        <w:rPr>
          <w:rFonts w:ascii="Times New Roman" w:hAnsi="Times New Roman" w:cs="Times New Roman"/>
          <w:color w:val="000000"/>
          <w:spacing w:val="3"/>
          <w:sz w:val="28"/>
          <w:szCs w:val="28"/>
          <w:lang w:val="kk-KZ"/>
        </w:rPr>
        <w:br/>
      </w:r>
      <w:r w:rsidR="00E66640" w:rsidRPr="00E66640">
        <w:rPr>
          <w:rFonts w:ascii="Times New Roman" w:hAnsi="Times New Roman" w:cs="Times New Roman"/>
          <w:color w:val="000000"/>
          <w:spacing w:val="3"/>
          <w:sz w:val="28"/>
          <w:szCs w:val="28"/>
          <w:shd w:val="clear" w:color="auto" w:fill="FFFFFF"/>
          <w:lang w:val="kk-KZ"/>
        </w:rPr>
        <w:t>Дидактикалық ойындар мақсатты көздейді және нақты міндеттерді шешеді.</w:t>
      </w:r>
      <w:r w:rsidR="00E66640" w:rsidRPr="00E66640">
        <w:rPr>
          <w:rFonts w:ascii="Times New Roman" w:hAnsi="Times New Roman" w:cs="Times New Roman"/>
          <w:color w:val="000000"/>
          <w:spacing w:val="3"/>
          <w:sz w:val="28"/>
          <w:szCs w:val="28"/>
          <w:lang w:val="kk-KZ"/>
        </w:rPr>
        <w:br/>
      </w:r>
      <w:r w:rsidR="00E66640" w:rsidRPr="00E66640">
        <w:rPr>
          <w:rFonts w:ascii="Times New Roman" w:hAnsi="Times New Roman" w:cs="Times New Roman"/>
          <w:color w:val="000000"/>
          <w:spacing w:val="3"/>
          <w:sz w:val="28"/>
          <w:szCs w:val="28"/>
          <w:shd w:val="clear" w:color="auto" w:fill="FFFFFF"/>
          <w:lang w:val="kk-KZ"/>
        </w:rPr>
        <w:t>Ойынның мақсаты бағдарламада анықталған білім, білік, дағдылар жайында түсінік беру, оларды қалыптастыру, тиянақтау және пысықтау немесе тексеру сипатында болып келеді. Ойынның міндеті баланың қызығушылығын оятып, белсенділігін арттыру мақсатында іріктеліп алынған нақты мазмұнмен анықталады.</w:t>
      </w:r>
      <w:r w:rsidR="00E66640" w:rsidRPr="00E66640">
        <w:rPr>
          <w:rFonts w:ascii="Times New Roman" w:hAnsi="Times New Roman" w:cs="Times New Roman"/>
          <w:color w:val="000000"/>
          <w:spacing w:val="3"/>
          <w:sz w:val="28"/>
          <w:szCs w:val="28"/>
          <w:lang w:val="kk-KZ"/>
        </w:rPr>
        <w:br/>
      </w:r>
      <w:r w:rsidR="00E66640" w:rsidRPr="00E66640">
        <w:rPr>
          <w:rFonts w:ascii="Times New Roman" w:hAnsi="Times New Roman" w:cs="Times New Roman"/>
          <w:color w:val="000000"/>
          <w:spacing w:val="3"/>
          <w:sz w:val="28"/>
          <w:szCs w:val="28"/>
          <w:shd w:val="clear" w:color="auto" w:fill="FFFFFF"/>
          <w:lang w:val="kk-KZ"/>
        </w:rPr>
        <w:t>Әдістемелік әдебиеттерде берілген және бастауыш сынып мұғалімдерінің тәжірибесінде пайдаланып жүрген дидактикалық ойындар өте көп. Алайда, олардың барлығы бірдей бүгінгі күннің талаптарынан туындап отырған білім мазмұнының өзгерістеріне, сондай-ақ, оқушылардың жас және психологиялық ерекшеліктеріне сәйкес келе бермейді. Сондықтан ғылыми тұрғыда негізделген дидактикалық ойындар түрлерін сұрыптап, ой елегінен өткізе отырып, ойындар жүйесін және оларды пайдалану әдістемесін ұстану қажет.</w:t>
      </w:r>
      <w:r>
        <w:rPr>
          <w:rFonts w:ascii="Times New Roman" w:hAnsi="Times New Roman" w:cs="Times New Roman"/>
          <w:color w:val="000000"/>
          <w:spacing w:val="3"/>
          <w:sz w:val="28"/>
          <w:szCs w:val="28"/>
          <w:shd w:val="clear" w:color="auto" w:fill="FFFFFF"/>
          <w:lang w:val="kk-KZ"/>
        </w:rPr>
        <w:t xml:space="preserve"> </w:t>
      </w:r>
      <w:r w:rsidR="00A57C24">
        <w:rPr>
          <w:rFonts w:ascii="Times New Roman" w:hAnsi="Times New Roman" w:cs="Times New Roman"/>
          <w:color w:val="000000"/>
          <w:spacing w:val="3"/>
          <w:sz w:val="28"/>
          <w:szCs w:val="28"/>
          <w:shd w:val="clear" w:color="auto" w:fill="FFFFFF"/>
          <w:lang w:val="kk-KZ"/>
        </w:rPr>
        <w:t xml:space="preserve">Жас ерекшеліктерінде ескеру керек. </w:t>
      </w:r>
      <w:r w:rsidRPr="00E66640">
        <w:rPr>
          <w:rFonts w:ascii="Times New Roman" w:hAnsi="Times New Roman" w:cs="Times New Roman"/>
          <w:color w:val="000000"/>
          <w:spacing w:val="3"/>
          <w:sz w:val="28"/>
          <w:szCs w:val="28"/>
          <w:shd w:val="clear" w:color="auto" w:fill="FFFFFF"/>
          <w:lang w:val="kk-KZ"/>
        </w:rPr>
        <w:t>Сол сияқты қимыл ойындарының да тиімділігі бар. Қимыл ойындар да бала ағзаларын жетілдіріп, ақыл- ойының дамуына үлкен әсер етеді. Көңіл-күй артып, жүйкелері жақсарады.</w:t>
      </w:r>
      <w:r>
        <w:rPr>
          <w:rFonts w:ascii="Times New Roman" w:hAnsi="Times New Roman" w:cs="Times New Roman"/>
          <w:color w:val="000000"/>
          <w:spacing w:val="3"/>
          <w:sz w:val="28"/>
          <w:szCs w:val="28"/>
          <w:shd w:val="clear" w:color="auto" w:fill="FFFFFF"/>
          <w:lang w:val="kk-KZ"/>
        </w:rPr>
        <w:t xml:space="preserve"> </w:t>
      </w:r>
      <w:r w:rsidRPr="00AA6ED1">
        <w:rPr>
          <w:rFonts w:ascii="Times New Roman" w:hAnsi="Times New Roman" w:cs="Times New Roman"/>
          <w:color w:val="000000"/>
          <w:spacing w:val="3"/>
          <w:sz w:val="28"/>
          <w:szCs w:val="28"/>
          <w:shd w:val="clear" w:color="auto" w:fill="FFFFFF"/>
          <w:lang w:val="kk-KZ"/>
        </w:rPr>
        <w:t>Ойын бала үшін - нағыз өмір. Егер ұстаз ойынды ақылмен ұйымдастыра білсе, ол балаларға ықпал жасауға мүмкіндік алады. Балаларды оқытып, тәрбиелеуге әр тарапты ойын элементтерін қолдану тиімді әдістердің бірі болып саналады.</w:t>
      </w:r>
      <w:r w:rsidRPr="00AA6ED1">
        <w:rPr>
          <w:rFonts w:ascii="Times New Roman" w:hAnsi="Times New Roman" w:cs="Times New Roman"/>
          <w:color w:val="000000"/>
          <w:spacing w:val="3"/>
          <w:sz w:val="28"/>
          <w:szCs w:val="28"/>
          <w:lang w:val="kk-KZ"/>
        </w:rPr>
        <w:br/>
      </w:r>
      <w:r w:rsidRPr="00AA6ED1">
        <w:rPr>
          <w:rFonts w:ascii="Times New Roman" w:hAnsi="Times New Roman" w:cs="Times New Roman"/>
          <w:color w:val="000000"/>
          <w:spacing w:val="3"/>
          <w:sz w:val="28"/>
          <w:szCs w:val="28"/>
          <w:shd w:val="clear" w:color="auto" w:fill="FFFFFF"/>
          <w:lang w:val="kk-KZ"/>
        </w:rPr>
        <w:t>Ойын әдістерін қолдана өткізген сабақтар, жаттығу жұмыстары баланы сөзге белсенділігін арттырып, олардың ойлау қабылдау әрекеттерін кеңету, білім сапасын тереңдете тиянақтай түсінуге жәрдемдеседі</w:t>
      </w:r>
      <w:r w:rsidR="00A57C24">
        <w:rPr>
          <w:rFonts w:ascii="Times New Roman" w:hAnsi="Times New Roman" w:cs="Times New Roman"/>
          <w:color w:val="000000"/>
          <w:spacing w:val="3"/>
          <w:sz w:val="28"/>
          <w:szCs w:val="28"/>
          <w:shd w:val="clear" w:color="auto" w:fill="FFFFFF"/>
          <w:lang w:val="kk-KZ"/>
        </w:rPr>
        <w:t xml:space="preserve">. </w:t>
      </w:r>
      <w:r w:rsidRPr="00E66640">
        <w:rPr>
          <w:rFonts w:ascii="Times New Roman" w:hAnsi="Times New Roman" w:cs="Times New Roman"/>
          <w:color w:val="000000"/>
          <w:spacing w:val="3"/>
          <w:sz w:val="28"/>
          <w:szCs w:val="28"/>
          <w:lang w:val="kk-KZ"/>
        </w:rPr>
        <w:br/>
      </w:r>
      <w:r w:rsidR="00E66640" w:rsidRPr="00E66640">
        <w:rPr>
          <w:rFonts w:ascii="Times New Roman" w:hAnsi="Times New Roman" w:cs="Times New Roman"/>
          <w:color w:val="000000"/>
          <w:spacing w:val="3"/>
          <w:sz w:val="28"/>
          <w:szCs w:val="28"/>
          <w:lang w:val="kk-KZ"/>
        </w:rPr>
        <w:br/>
      </w:r>
    </w:p>
    <w:p w:rsidR="00E66640" w:rsidRPr="001F225C" w:rsidRDefault="00E66640">
      <w:pPr>
        <w:spacing w:after="0" w:line="360" w:lineRule="auto"/>
        <w:rPr>
          <w:rFonts w:ascii="Times New Roman" w:hAnsi="Times New Roman" w:cs="Times New Roman"/>
          <w:sz w:val="28"/>
          <w:szCs w:val="28"/>
          <w:lang w:val="kk-KZ"/>
        </w:rPr>
      </w:pPr>
    </w:p>
    <w:sectPr w:rsidR="00E66640" w:rsidRPr="001F225C" w:rsidSect="00E6664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5C"/>
    <w:rsid w:val="001F225C"/>
    <w:rsid w:val="003D43A8"/>
    <w:rsid w:val="00924D4D"/>
    <w:rsid w:val="00A57C24"/>
    <w:rsid w:val="00AA6ED1"/>
    <w:rsid w:val="00E6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01BB-DC6D-423D-86F6-779F553F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CENTER E&amp;S</dc:creator>
  <cp:lastModifiedBy>SERVICE CENTER E&amp;S</cp:lastModifiedBy>
  <cp:revision>2</cp:revision>
  <dcterms:created xsi:type="dcterms:W3CDTF">2022-05-25T12:51:00Z</dcterms:created>
  <dcterms:modified xsi:type="dcterms:W3CDTF">2022-05-25T12:51:00Z</dcterms:modified>
</cp:coreProperties>
</file>