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117" w:rsidRPr="00A93551" w:rsidRDefault="00D54117" w:rsidP="00A93551">
      <w:pPr>
        <w:pStyle w:val="a3"/>
        <w:spacing w:line="360" w:lineRule="auto"/>
        <w:jc w:val="center"/>
        <w:rPr>
          <w:b/>
        </w:rPr>
      </w:pPr>
      <w:r w:rsidRPr="00A93551">
        <w:rPr>
          <w:b/>
        </w:rPr>
        <w:t>ОТЧЕТ</w:t>
      </w:r>
    </w:p>
    <w:p w:rsidR="00D54117" w:rsidRPr="00605334" w:rsidRDefault="00A93551" w:rsidP="00605334">
      <w:pPr>
        <w:pStyle w:val="a3"/>
        <w:spacing w:line="360" w:lineRule="auto"/>
        <w:jc w:val="center"/>
        <w:rPr>
          <w:b/>
        </w:rPr>
      </w:pPr>
      <w:r w:rsidRPr="00A93551">
        <w:rPr>
          <w:b/>
        </w:rPr>
        <w:t>У</w:t>
      </w:r>
      <w:r w:rsidR="00D54117" w:rsidRPr="00A93551">
        <w:rPr>
          <w:b/>
        </w:rPr>
        <w:t>чителя</w:t>
      </w:r>
      <w:r>
        <w:rPr>
          <w:b/>
        </w:rPr>
        <w:t xml:space="preserve"> начальной школы Глянько Н.В. о проделанной работе </w:t>
      </w:r>
      <w:r w:rsidR="00D54117" w:rsidRPr="00A93551">
        <w:rPr>
          <w:b/>
          <w:bCs/>
          <w:iCs/>
        </w:rPr>
        <w:t xml:space="preserve">с одарёнными </w:t>
      </w:r>
      <w:r>
        <w:rPr>
          <w:b/>
          <w:bCs/>
          <w:iCs/>
        </w:rPr>
        <w:t>учениками</w:t>
      </w:r>
    </w:p>
    <w:p w:rsidR="00D54117" w:rsidRPr="00A93551" w:rsidRDefault="00D54117" w:rsidP="00A93551">
      <w:pPr>
        <w:pStyle w:val="a3"/>
        <w:spacing w:line="276" w:lineRule="auto"/>
        <w:ind w:firstLine="709"/>
        <w:jc w:val="both"/>
      </w:pPr>
      <w:r w:rsidRPr="00A93551">
        <w:rPr>
          <w:rStyle w:val="c1"/>
          <w:b/>
        </w:rPr>
        <w:t>Цель</w:t>
      </w:r>
      <w:r w:rsidRPr="00A93551">
        <w:rPr>
          <w:rStyle w:val="c1"/>
        </w:rPr>
        <w:t xml:space="preserve"> моей работы с одаренными детьми: выявление, обучение, воспита</w:t>
      </w:r>
      <w:r w:rsidR="00A93551">
        <w:rPr>
          <w:rStyle w:val="c1"/>
        </w:rPr>
        <w:t>ние и поддержка одаренных детей</w:t>
      </w:r>
      <w:r w:rsidRPr="00A93551">
        <w:rPr>
          <w:rStyle w:val="c1"/>
        </w:rPr>
        <w:t xml:space="preserve">. Создание условий для оптимального развития детей, расширение возможностей развития индивидуальных способностей, улучшение условий социальной адаптации учеников, гармонизация отношений в системах </w:t>
      </w:r>
      <w:r w:rsidRPr="00A93551">
        <w:rPr>
          <w:rStyle w:val="c3"/>
        </w:rPr>
        <w:t xml:space="preserve">«учитель –  одаренный ученик», «одаренный ученик – ученик», «одаренный ученик – родитель». </w:t>
      </w:r>
    </w:p>
    <w:p w:rsidR="00D54117" w:rsidRPr="00A93551" w:rsidRDefault="00D54117" w:rsidP="00D54117">
      <w:pPr>
        <w:pStyle w:val="a3"/>
        <w:spacing w:line="276" w:lineRule="auto"/>
        <w:ind w:firstLine="709"/>
        <w:jc w:val="both"/>
        <w:rPr>
          <w:b/>
        </w:rPr>
      </w:pPr>
      <w:r w:rsidRPr="00A93551">
        <w:t xml:space="preserve">Провожу целенаправленную работу по выявлению и развитию различных видов детской одаренности по следующим </w:t>
      </w:r>
      <w:r w:rsidRPr="00A93551">
        <w:rPr>
          <w:b/>
        </w:rPr>
        <w:t>направлениям:</w:t>
      </w:r>
    </w:p>
    <w:p w:rsidR="00D54117" w:rsidRPr="00A93551" w:rsidRDefault="00D54117" w:rsidP="00D54117">
      <w:pPr>
        <w:pStyle w:val="a3"/>
        <w:spacing w:line="276" w:lineRule="auto"/>
        <w:jc w:val="both"/>
      </w:pPr>
      <w:r w:rsidRPr="00A93551">
        <w:t>1)      вовлечение детей в деятельность по интересам;</w:t>
      </w:r>
    </w:p>
    <w:p w:rsidR="00D54117" w:rsidRPr="00A93551" w:rsidRDefault="00D54117" w:rsidP="00D54117">
      <w:pPr>
        <w:pStyle w:val="a3"/>
        <w:spacing w:line="276" w:lineRule="auto"/>
        <w:jc w:val="both"/>
      </w:pPr>
      <w:r w:rsidRPr="00A93551">
        <w:t>2)      организация научно-исследовательской деятельности учащихся;</w:t>
      </w:r>
    </w:p>
    <w:p w:rsidR="00D54117" w:rsidRPr="00A93551" w:rsidRDefault="00D54117" w:rsidP="00D54117">
      <w:pPr>
        <w:pStyle w:val="a3"/>
        <w:spacing w:line="276" w:lineRule="auto"/>
        <w:jc w:val="both"/>
      </w:pPr>
      <w:r w:rsidRPr="00A93551">
        <w:t>3)      организация олимпиад, соревнований, конкурсов;</w:t>
      </w:r>
    </w:p>
    <w:p w:rsidR="00D54117" w:rsidRPr="00A93551" w:rsidRDefault="00A93551" w:rsidP="00D54117">
      <w:pPr>
        <w:pStyle w:val="a3"/>
        <w:spacing w:line="276" w:lineRule="auto"/>
        <w:jc w:val="both"/>
      </w:pPr>
      <w:r>
        <w:t>4</w:t>
      </w:r>
      <w:r w:rsidR="00D54117" w:rsidRPr="00A93551">
        <w:t>)      развитие умений самостоятельной работы;</w:t>
      </w:r>
    </w:p>
    <w:p w:rsidR="00D54117" w:rsidRPr="00A93551" w:rsidRDefault="00A93551" w:rsidP="00A93551">
      <w:pPr>
        <w:pStyle w:val="a3"/>
        <w:spacing w:line="276" w:lineRule="auto"/>
        <w:jc w:val="both"/>
      </w:pPr>
      <w:r>
        <w:t>5</w:t>
      </w:r>
      <w:r w:rsidR="00D54117" w:rsidRPr="00A93551">
        <w:t>)  </w:t>
      </w:r>
      <w:r w:rsidR="00EE4020">
        <w:t xml:space="preserve">   </w:t>
      </w:r>
      <w:r w:rsidR="00D54117" w:rsidRPr="00A93551">
        <w:t xml:space="preserve"> поощрение учащихся.</w:t>
      </w:r>
    </w:p>
    <w:p w:rsidR="00D54117" w:rsidRPr="00A93551" w:rsidRDefault="00D54117" w:rsidP="00A93551">
      <w:pPr>
        <w:pStyle w:val="a3"/>
        <w:spacing w:line="276" w:lineRule="auto"/>
        <w:jc w:val="center"/>
        <w:rPr>
          <w:b/>
        </w:rPr>
      </w:pPr>
      <w:r w:rsidRPr="00A93551">
        <w:rPr>
          <w:b/>
        </w:rPr>
        <w:t>План работы</w:t>
      </w:r>
    </w:p>
    <w:tbl>
      <w:tblPr>
        <w:tblStyle w:val="a4"/>
        <w:tblW w:w="0" w:type="auto"/>
        <w:tblInd w:w="108" w:type="dxa"/>
        <w:tblLook w:val="04A0" w:firstRow="1" w:lastRow="0" w:firstColumn="1" w:lastColumn="0" w:noHBand="0" w:noVBand="1"/>
      </w:tblPr>
      <w:tblGrid>
        <w:gridCol w:w="7513"/>
        <w:gridCol w:w="2410"/>
      </w:tblGrid>
      <w:tr w:rsidR="00D54117" w:rsidRPr="00A93551" w:rsidTr="00884DFE">
        <w:tc>
          <w:tcPr>
            <w:tcW w:w="7513" w:type="dxa"/>
          </w:tcPr>
          <w:p w:rsidR="00D54117" w:rsidRPr="00A93551" w:rsidRDefault="00D54117" w:rsidP="00884DFE">
            <w:pPr>
              <w:pStyle w:val="1"/>
              <w:spacing w:before="0" w:line="276" w:lineRule="auto"/>
              <w:jc w:val="center"/>
              <w:outlineLvl w:val="0"/>
              <w:rPr>
                <w:rFonts w:ascii="Times New Roman" w:hAnsi="Times New Roman" w:cs="Times New Roman"/>
                <w:color w:val="auto"/>
                <w:sz w:val="24"/>
                <w:szCs w:val="24"/>
              </w:rPr>
            </w:pPr>
            <w:r w:rsidRPr="00A93551">
              <w:rPr>
                <w:rFonts w:ascii="Times New Roman" w:hAnsi="Times New Roman" w:cs="Times New Roman"/>
                <w:color w:val="auto"/>
                <w:sz w:val="24"/>
                <w:szCs w:val="24"/>
              </w:rPr>
              <w:t>Мероприятия</w:t>
            </w:r>
          </w:p>
        </w:tc>
        <w:tc>
          <w:tcPr>
            <w:tcW w:w="2410" w:type="dxa"/>
          </w:tcPr>
          <w:p w:rsidR="00D54117" w:rsidRPr="00A93551" w:rsidRDefault="00D54117" w:rsidP="00884DFE">
            <w:pPr>
              <w:pStyle w:val="1"/>
              <w:spacing w:before="0" w:line="276" w:lineRule="auto"/>
              <w:jc w:val="center"/>
              <w:outlineLvl w:val="0"/>
              <w:rPr>
                <w:rFonts w:ascii="Times New Roman" w:hAnsi="Times New Roman" w:cs="Times New Roman"/>
                <w:color w:val="auto"/>
                <w:sz w:val="24"/>
                <w:szCs w:val="24"/>
              </w:rPr>
            </w:pPr>
            <w:r w:rsidRPr="00A93551">
              <w:rPr>
                <w:rFonts w:ascii="Times New Roman" w:hAnsi="Times New Roman" w:cs="Times New Roman"/>
                <w:color w:val="auto"/>
                <w:sz w:val="24"/>
                <w:szCs w:val="24"/>
              </w:rPr>
              <w:t>Сроки</w:t>
            </w:r>
          </w:p>
        </w:tc>
      </w:tr>
      <w:tr w:rsidR="00D54117" w:rsidRPr="00A93551" w:rsidTr="00884DFE">
        <w:tc>
          <w:tcPr>
            <w:tcW w:w="7513" w:type="dxa"/>
          </w:tcPr>
          <w:p w:rsidR="00D54117" w:rsidRPr="00A93551" w:rsidRDefault="00D54117" w:rsidP="00884DFE">
            <w:pPr>
              <w:spacing w:line="276" w:lineRule="auto"/>
              <w:rPr>
                <w:rFonts w:ascii="Times New Roman" w:hAnsi="Times New Roman" w:cs="Times New Roman"/>
                <w:sz w:val="24"/>
                <w:szCs w:val="24"/>
              </w:rPr>
            </w:pPr>
            <w:r w:rsidRPr="00A93551">
              <w:rPr>
                <w:rFonts w:ascii="Times New Roman" w:hAnsi="Times New Roman" w:cs="Times New Roman"/>
                <w:sz w:val="24"/>
                <w:szCs w:val="24"/>
              </w:rPr>
              <w:t>Разработка и подбор диагностических психолого-педагогических методик для выявления одаренных детей.</w:t>
            </w:r>
          </w:p>
        </w:tc>
        <w:tc>
          <w:tcPr>
            <w:tcW w:w="2410" w:type="dxa"/>
          </w:tcPr>
          <w:p w:rsidR="00D54117" w:rsidRPr="00A93551" w:rsidRDefault="00D54117" w:rsidP="00884DFE">
            <w:pPr>
              <w:pStyle w:val="1"/>
              <w:spacing w:before="0" w:line="276" w:lineRule="auto"/>
              <w:jc w:val="center"/>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Постоянно</w:t>
            </w:r>
          </w:p>
        </w:tc>
      </w:tr>
      <w:tr w:rsidR="00D54117" w:rsidRPr="00A93551" w:rsidTr="00A93551">
        <w:trPr>
          <w:trHeight w:val="916"/>
        </w:trPr>
        <w:tc>
          <w:tcPr>
            <w:tcW w:w="7513" w:type="dxa"/>
          </w:tcPr>
          <w:p w:rsidR="00D54117" w:rsidRPr="00A93551" w:rsidRDefault="00D54117" w:rsidP="00884DFE">
            <w:pPr>
              <w:pStyle w:val="a3"/>
              <w:spacing w:line="276" w:lineRule="auto"/>
              <w:jc w:val="both"/>
            </w:pPr>
            <w:r w:rsidRPr="00A93551">
              <w:t>Составление  плана работы с одаренными детьми на учебный год.</w:t>
            </w:r>
          </w:p>
          <w:p w:rsidR="00D54117" w:rsidRPr="00A93551" w:rsidRDefault="00D54117" w:rsidP="00A93551">
            <w:pPr>
              <w:pStyle w:val="a3"/>
              <w:spacing w:line="276" w:lineRule="auto"/>
              <w:jc w:val="both"/>
            </w:pPr>
            <w:r w:rsidRPr="00A93551">
              <w:t>Диагностика учебных способностей учащихся развития каждого мотивированного ребенка.  </w:t>
            </w:r>
          </w:p>
        </w:tc>
        <w:tc>
          <w:tcPr>
            <w:tcW w:w="2410" w:type="dxa"/>
          </w:tcPr>
          <w:p w:rsidR="00D54117" w:rsidRPr="00A93551" w:rsidRDefault="00D54117" w:rsidP="00884DFE">
            <w:pPr>
              <w:pStyle w:val="1"/>
              <w:spacing w:before="0" w:line="276" w:lineRule="auto"/>
              <w:jc w:val="center"/>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Сентябрь</w:t>
            </w:r>
          </w:p>
        </w:tc>
      </w:tr>
      <w:tr w:rsidR="00D54117" w:rsidRPr="00A93551" w:rsidTr="00884DFE">
        <w:trPr>
          <w:trHeight w:val="866"/>
        </w:trPr>
        <w:tc>
          <w:tcPr>
            <w:tcW w:w="7513" w:type="dxa"/>
          </w:tcPr>
          <w:p w:rsidR="00D54117" w:rsidRPr="00A93551" w:rsidRDefault="00D54117" w:rsidP="00884DFE">
            <w:pPr>
              <w:pStyle w:val="aa"/>
              <w:spacing w:line="276" w:lineRule="auto"/>
              <w:jc w:val="both"/>
            </w:pPr>
            <w:r w:rsidRPr="00A93551">
              <w:t>Обеспечение индивидуализации, дифференциации  учебной нагрузки учащихся в зависимости от уровня развития их познавательной сферы, мыслительных процессов.</w:t>
            </w:r>
          </w:p>
        </w:tc>
        <w:tc>
          <w:tcPr>
            <w:tcW w:w="2410" w:type="dxa"/>
          </w:tcPr>
          <w:p w:rsidR="00D54117" w:rsidRPr="00A93551" w:rsidRDefault="00D54117" w:rsidP="00884DFE">
            <w:pPr>
              <w:pStyle w:val="1"/>
              <w:spacing w:before="0" w:line="276" w:lineRule="auto"/>
              <w:jc w:val="center"/>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В течение года</w:t>
            </w:r>
          </w:p>
        </w:tc>
      </w:tr>
      <w:tr w:rsidR="00D54117" w:rsidRPr="00A93551" w:rsidTr="00884DFE">
        <w:trPr>
          <w:trHeight w:val="768"/>
        </w:trPr>
        <w:tc>
          <w:tcPr>
            <w:tcW w:w="7513" w:type="dxa"/>
          </w:tcPr>
          <w:p w:rsidR="00D54117" w:rsidRPr="00A93551" w:rsidRDefault="00D54117" w:rsidP="00884DFE">
            <w:pPr>
              <w:pStyle w:val="aa"/>
              <w:spacing w:line="276" w:lineRule="auto"/>
              <w:jc w:val="both"/>
            </w:pPr>
            <w:r w:rsidRPr="00A93551">
              <w:t xml:space="preserve">Проведение индивидуальных занятий с </w:t>
            </w:r>
            <w:proofErr w:type="gramStart"/>
            <w:r w:rsidRPr="00A93551">
              <w:t>обучающимися</w:t>
            </w:r>
            <w:proofErr w:type="gramEnd"/>
            <w:r w:rsidRPr="00A93551">
              <w:t xml:space="preserve"> с разбором олимпиадных заданий.</w:t>
            </w:r>
          </w:p>
        </w:tc>
        <w:tc>
          <w:tcPr>
            <w:tcW w:w="2410" w:type="dxa"/>
          </w:tcPr>
          <w:p w:rsidR="00D54117" w:rsidRPr="00A93551" w:rsidRDefault="00D54117" w:rsidP="00884DFE">
            <w:pPr>
              <w:pStyle w:val="1"/>
              <w:spacing w:before="0" w:line="276" w:lineRule="auto"/>
              <w:jc w:val="center"/>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В течение года</w:t>
            </w:r>
          </w:p>
        </w:tc>
      </w:tr>
      <w:tr w:rsidR="00D54117" w:rsidRPr="00A93551" w:rsidTr="00884DFE">
        <w:trPr>
          <w:trHeight w:val="709"/>
        </w:trPr>
        <w:tc>
          <w:tcPr>
            <w:tcW w:w="7513" w:type="dxa"/>
          </w:tcPr>
          <w:p w:rsidR="00D54117" w:rsidRPr="00A93551" w:rsidRDefault="00D54117" w:rsidP="00884DFE">
            <w:pPr>
              <w:pStyle w:val="aa"/>
              <w:spacing w:line="276" w:lineRule="auto"/>
              <w:jc w:val="both"/>
            </w:pPr>
            <w:r w:rsidRPr="00A93551">
              <w:t xml:space="preserve">Посещение уроков коллег с целью выявления приемов </w:t>
            </w:r>
            <w:proofErr w:type="spellStart"/>
            <w:r w:rsidRPr="00A93551">
              <w:t>разноуровневого</w:t>
            </w:r>
            <w:proofErr w:type="spellEnd"/>
            <w:r w:rsidRPr="00A93551">
              <w:t xml:space="preserve"> обучения на уроках.</w:t>
            </w:r>
          </w:p>
        </w:tc>
        <w:tc>
          <w:tcPr>
            <w:tcW w:w="2410" w:type="dxa"/>
          </w:tcPr>
          <w:p w:rsidR="00D54117" w:rsidRPr="00A93551" w:rsidRDefault="00D54117" w:rsidP="00884DFE">
            <w:pPr>
              <w:pStyle w:val="1"/>
              <w:spacing w:before="0" w:line="276" w:lineRule="auto"/>
              <w:jc w:val="center"/>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В течение года</w:t>
            </w:r>
          </w:p>
        </w:tc>
      </w:tr>
      <w:tr w:rsidR="00D54117" w:rsidRPr="00A93551" w:rsidTr="00884DFE">
        <w:tc>
          <w:tcPr>
            <w:tcW w:w="7513" w:type="dxa"/>
          </w:tcPr>
          <w:p w:rsidR="00D54117" w:rsidRPr="00A93551" w:rsidRDefault="00D54117" w:rsidP="00884DFE">
            <w:pPr>
              <w:pStyle w:val="1"/>
              <w:spacing w:before="0" w:line="276" w:lineRule="auto"/>
              <w:jc w:val="both"/>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Подготовка к конкурсам и олимпиадам по предметам.</w:t>
            </w:r>
          </w:p>
        </w:tc>
        <w:tc>
          <w:tcPr>
            <w:tcW w:w="2410" w:type="dxa"/>
          </w:tcPr>
          <w:p w:rsidR="00D54117" w:rsidRPr="00A93551" w:rsidRDefault="00D54117" w:rsidP="00884DFE">
            <w:pPr>
              <w:pStyle w:val="1"/>
              <w:spacing w:before="0" w:line="276" w:lineRule="auto"/>
              <w:jc w:val="center"/>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В течение года</w:t>
            </w:r>
          </w:p>
        </w:tc>
      </w:tr>
      <w:tr w:rsidR="00D54117" w:rsidRPr="00A93551" w:rsidTr="00884DFE">
        <w:tc>
          <w:tcPr>
            <w:tcW w:w="7513" w:type="dxa"/>
          </w:tcPr>
          <w:p w:rsidR="00D54117" w:rsidRPr="00A93551" w:rsidRDefault="00D54117" w:rsidP="00884DFE">
            <w:pPr>
              <w:pStyle w:val="1"/>
              <w:spacing w:before="0" w:line="276" w:lineRule="auto"/>
              <w:jc w:val="both"/>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Участие в олимпиадах, конкурсах-играх разного уровня.</w:t>
            </w:r>
          </w:p>
        </w:tc>
        <w:tc>
          <w:tcPr>
            <w:tcW w:w="2410" w:type="dxa"/>
          </w:tcPr>
          <w:p w:rsidR="00D54117" w:rsidRPr="00A93551" w:rsidRDefault="00D54117" w:rsidP="00884DFE">
            <w:pPr>
              <w:pStyle w:val="1"/>
              <w:spacing w:before="0" w:line="276" w:lineRule="auto"/>
              <w:jc w:val="center"/>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В течение года</w:t>
            </w:r>
          </w:p>
        </w:tc>
      </w:tr>
      <w:tr w:rsidR="00D54117" w:rsidRPr="00A93551" w:rsidTr="00884DFE">
        <w:tc>
          <w:tcPr>
            <w:tcW w:w="7513" w:type="dxa"/>
          </w:tcPr>
          <w:p w:rsidR="00D54117" w:rsidRPr="00A93551" w:rsidRDefault="00D54117" w:rsidP="00884DFE">
            <w:pPr>
              <w:pStyle w:val="1"/>
              <w:spacing w:before="0" w:line="276" w:lineRule="auto"/>
              <w:jc w:val="both"/>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Развитие логики.</w:t>
            </w:r>
          </w:p>
        </w:tc>
        <w:tc>
          <w:tcPr>
            <w:tcW w:w="2410" w:type="dxa"/>
          </w:tcPr>
          <w:p w:rsidR="00D54117" w:rsidRPr="00A93551" w:rsidRDefault="00D54117" w:rsidP="00884DFE">
            <w:pPr>
              <w:pStyle w:val="1"/>
              <w:spacing w:before="0" w:line="276" w:lineRule="auto"/>
              <w:jc w:val="center"/>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В течение года</w:t>
            </w:r>
          </w:p>
        </w:tc>
      </w:tr>
      <w:tr w:rsidR="00D54117" w:rsidRPr="00A93551" w:rsidTr="00884DFE">
        <w:tc>
          <w:tcPr>
            <w:tcW w:w="7513" w:type="dxa"/>
          </w:tcPr>
          <w:p w:rsidR="00D54117" w:rsidRPr="00A93551" w:rsidRDefault="00D54117" w:rsidP="00884DFE">
            <w:pPr>
              <w:pStyle w:val="1"/>
              <w:spacing w:before="0" w:line="276" w:lineRule="auto"/>
              <w:jc w:val="both"/>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Подготовка к школьной олимпиаде по предметам.</w:t>
            </w:r>
          </w:p>
        </w:tc>
        <w:tc>
          <w:tcPr>
            <w:tcW w:w="2410" w:type="dxa"/>
          </w:tcPr>
          <w:p w:rsidR="00D54117" w:rsidRPr="00A93551" w:rsidRDefault="00D54117" w:rsidP="00884DFE">
            <w:pPr>
              <w:pStyle w:val="1"/>
              <w:spacing w:before="0" w:line="276" w:lineRule="auto"/>
              <w:jc w:val="center"/>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Январь, февраль</w:t>
            </w:r>
          </w:p>
        </w:tc>
      </w:tr>
      <w:tr w:rsidR="00D54117" w:rsidRPr="00A93551" w:rsidTr="00884DFE">
        <w:tc>
          <w:tcPr>
            <w:tcW w:w="7513" w:type="dxa"/>
          </w:tcPr>
          <w:p w:rsidR="00D54117" w:rsidRPr="00A93551" w:rsidRDefault="00D54117" w:rsidP="00884DFE">
            <w:pPr>
              <w:pStyle w:val="1"/>
              <w:spacing w:before="0" w:line="276" w:lineRule="auto"/>
              <w:jc w:val="both"/>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Участие в школьной олимпиаде по предметам.</w:t>
            </w:r>
          </w:p>
        </w:tc>
        <w:tc>
          <w:tcPr>
            <w:tcW w:w="2410" w:type="dxa"/>
          </w:tcPr>
          <w:p w:rsidR="00D54117" w:rsidRPr="00A93551" w:rsidRDefault="00D54117" w:rsidP="00884DFE">
            <w:pPr>
              <w:pStyle w:val="1"/>
              <w:spacing w:before="0" w:line="276" w:lineRule="auto"/>
              <w:jc w:val="center"/>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Март</w:t>
            </w:r>
          </w:p>
        </w:tc>
      </w:tr>
      <w:tr w:rsidR="00D54117" w:rsidRPr="00A93551" w:rsidTr="00884DFE">
        <w:tc>
          <w:tcPr>
            <w:tcW w:w="7513" w:type="dxa"/>
          </w:tcPr>
          <w:p w:rsidR="00D54117" w:rsidRPr="00A93551" w:rsidRDefault="00D54117" w:rsidP="00884DFE">
            <w:pPr>
              <w:pStyle w:val="1"/>
              <w:spacing w:before="0" w:line="276" w:lineRule="auto"/>
              <w:jc w:val="both"/>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Подготовка к проектной деятельности, выбор темы проекта, работа с литературой.</w:t>
            </w:r>
          </w:p>
        </w:tc>
        <w:tc>
          <w:tcPr>
            <w:tcW w:w="2410" w:type="dxa"/>
          </w:tcPr>
          <w:p w:rsidR="00D54117" w:rsidRPr="00A93551" w:rsidRDefault="00D54117" w:rsidP="00884DFE">
            <w:pPr>
              <w:pStyle w:val="1"/>
              <w:spacing w:before="0" w:line="276" w:lineRule="auto"/>
              <w:jc w:val="center"/>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В течение года</w:t>
            </w:r>
          </w:p>
        </w:tc>
      </w:tr>
      <w:tr w:rsidR="00D54117" w:rsidRPr="00A93551" w:rsidTr="00884DFE">
        <w:tc>
          <w:tcPr>
            <w:tcW w:w="7513" w:type="dxa"/>
          </w:tcPr>
          <w:p w:rsidR="00D54117" w:rsidRPr="00A93551" w:rsidRDefault="00D54117" w:rsidP="00884DFE">
            <w:pPr>
              <w:pStyle w:val="1"/>
              <w:spacing w:before="0" w:line="276" w:lineRule="auto"/>
              <w:jc w:val="both"/>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Работа с родителями.</w:t>
            </w:r>
          </w:p>
        </w:tc>
        <w:tc>
          <w:tcPr>
            <w:tcW w:w="2410" w:type="dxa"/>
          </w:tcPr>
          <w:p w:rsidR="00D54117" w:rsidRPr="00A93551" w:rsidRDefault="00D54117" w:rsidP="00884DFE">
            <w:pPr>
              <w:pStyle w:val="1"/>
              <w:spacing w:before="0" w:line="276" w:lineRule="auto"/>
              <w:jc w:val="center"/>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В течение года</w:t>
            </w:r>
          </w:p>
        </w:tc>
      </w:tr>
      <w:tr w:rsidR="00D54117" w:rsidRPr="00A93551" w:rsidTr="00884DFE">
        <w:tc>
          <w:tcPr>
            <w:tcW w:w="7513" w:type="dxa"/>
          </w:tcPr>
          <w:p w:rsidR="00D54117" w:rsidRPr="00A93551" w:rsidRDefault="00D54117" w:rsidP="00884DFE">
            <w:pPr>
              <w:spacing w:line="276" w:lineRule="auto"/>
              <w:rPr>
                <w:rFonts w:ascii="Times New Roman" w:hAnsi="Times New Roman" w:cs="Times New Roman"/>
                <w:sz w:val="24"/>
                <w:szCs w:val="24"/>
              </w:rPr>
            </w:pPr>
            <w:r w:rsidRPr="00A93551">
              <w:rPr>
                <w:rFonts w:ascii="Times New Roman" w:hAnsi="Times New Roman" w:cs="Times New Roman"/>
                <w:sz w:val="24"/>
                <w:szCs w:val="24"/>
              </w:rPr>
              <w:t>Поощрение победителей олимпиад, конкурсов, фестивалей.</w:t>
            </w:r>
          </w:p>
        </w:tc>
        <w:tc>
          <w:tcPr>
            <w:tcW w:w="2410" w:type="dxa"/>
          </w:tcPr>
          <w:p w:rsidR="00D54117" w:rsidRPr="00A93551" w:rsidRDefault="00D54117" w:rsidP="00884DFE">
            <w:pPr>
              <w:pStyle w:val="1"/>
              <w:spacing w:before="0" w:line="276" w:lineRule="auto"/>
              <w:jc w:val="center"/>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В течение года</w:t>
            </w:r>
          </w:p>
        </w:tc>
      </w:tr>
      <w:tr w:rsidR="00D54117" w:rsidRPr="00A93551" w:rsidTr="00884DFE">
        <w:tc>
          <w:tcPr>
            <w:tcW w:w="7513" w:type="dxa"/>
          </w:tcPr>
          <w:p w:rsidR="00D54117" w:rsidRPr="00A93551" w:rsidRDefault="00D54117" w:rsidP="00884DFE">
            <w:pPr>
              <w:spacing w:line="276" w:lineRule="auto"/>
              <w:rPr>
                <w:rFonts w:ascii="Times New Roman" w:hAnsi="Times New Roman" w:cs="Times New Roman"/>
                <w:sz w:val="24"/>
                <w:szCs w:val="24"/>
              </w:rPr>
            </w:pPr>
            <w:r w:rsidRPr="00A93551">
              <w:rPr>
                <w:rFonts w:ascii="Times New Roman" w:hAnsi="Times New Roman" w:cs="Times New Roman"/>
                <w:sz w:val="24"/>
                <w:szCs w:val="24"/>
              </w:rPr>
              <w:t>Индивидуальная работа.</w:t>
            </w:r>
          </w:p>
        </w:tc>
        <w:tc>
          <w:tcPr>
            <w:tcW w:w="2410" w:type="dxa"/>
          </w:tcPr>
          <w:p w:rsidR="00D54117" w:rsidRPr="00A93551" w:rsidRDefault="00D54117" w:rsidP="00884DFE">
            <w:pPr>
              <w:pStyle w:val="1"/>
              <w:spacing w:before="0" w:line="276" w:lineRule="auto"/>
              <w:jc w:val="center"/>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В течение года</w:t>
            </w:r>
          </w:p>
        </w:tc>
      </w:tr>
      <w:tr w:rsidR="00D54117" w:rsidRPr="00A93551" w:rsidTr="00884DFE">
        <w:tc>
          <w:tcPr>
            <w:tcW w:w="7513" w:type="dxa"/>
          </w:tcPr>
          <w:p w:rsidR="00D54117" w:rsidRPr="00A93551" w:rsidRDefault="00D54117" w:rsidP="00A93551">
            <w:pPr>
              <w:spacing w:line="276" w:lineRule="auto"/>
              <w:rPr>
                <w:rFonts w:ascii="Times New Roman" w:hAnsi="Times New Roman" w:cs="Times New Roman"/>
                <w:sz w:val="24"/>
                <w:szCs w:val="24"/>
              </w:rPr>
            </w:pPr>
            <w:r w:rsidRPr="00A93551">
              <w:rPr>
                <w:rFonts w:ascii="Times New Roman" w:hAnsi="Times New Roman" w:cs="Times New Roman"/>
                <w:sz w:val="24"/>
                <w:szCs w:val="24"/>
              </w:rPr>
              <w:t xml:space="preserve">Домашние задания опережающего </w:t>
            </w:r>
            <w:r w:rsidR="00A93551">
              <w:rPr>
                <w:rFonts w:ascii="Times New Roman" w:hAnsi="Times New Roman" w:cs="Times New Roman"/>
                <w:sz w:val="24"/>
                <w:szCs w:val="24"/>
              </w:rPr>
              <w:t>характера</w:t>
            </w:r>
          </w:p>
        </w:tc>
        <w:tc>
          <w:tcPr>
            <w:tcW w:w="2410" w:type="dxa"/>
          </w:tcPr>
          <w:p w:rsidR="00D54117" w:rsidRPr="00A93551" w:rsidRDefault="00D54117" w:rsidP="00884DFE">
            <w:pPr>
              <w:pStyle w:val="1"/>
              <w:spacing w:before="0" w:line="276" w:lineRule="auto"/>
              <w:jc w:val="center"/>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В течение года</w:t>
            </w:r>
          </w:p>
        </w:tc>
      </w:tr>
      <w:tr w:rsidR="00D54117" w:rsidRPr="00A93551" w:rsidTr="00884DFE">
        <w:tc>
          <w:tcPr>
            <w:tcW w:w="7513" w:type="dxa"/>
          </w:tcPr>
          <w:p w:rsidR="00D54117" w:rsidRPr="00A93551" w:rsidRDefault="00D54117" w:rsidP="00884DFE">
            <w:pPr>
              <w:spacing w:line="276" w:lineRule="auto"/>
              <w:rPr>
                <w:rFonts w:ascii="Times New Roman" w:hAnsi="Times New Roman" w:cs="Times New Roman"/>
                <w:sz w:val="24"/>
                <w:szCs w:val="24"/>
              </w:rPr>
            </w:pPr>
            <w:r w:rsidRPr="00A93551">
              <w:rPr>
                <w:rFonts w:ascii="Times New Roman" w:hAnsi="Times New Roman" w:cs="Times New Roman"/>
                <w:sz w:val="24"/>
                <w:szCs w:val="24"/>
              </w:rPr>
              <w:t>Анализ работы с одаренными учащимися, перспективы в работе на новый учебный год</w:t>
            </w:r>
          </w:p>
        </w:tc>
        <w:tc>
          <w:tcPr>
            <w:tcW w:w="2410" w:type="dxa"/>
          </w:tcPr>
          <w:p w:rsidR="00D54117" w:rsidRPr="00A93551" w:rsidRDefault="00D54117" w:rsidP="00884DFE">
            <w:pPr>
              <w:pStyle w:val="1"/>
              <w:spacing w:before="0" w:line="276" w:lineRule="auto"/>
              <w:jc w:val="center"/>
              <w:outlineLvl w:val="0"/>
              <w:rPr>
                <w:rFonts w:ascii="Times New Roman" w:hAnsi="Times New Roman" w:cs="Times New Roman"/>
                <w:b w:val="0"/>
                <w:color w:val="auto"/>
                <w:sz w:val="24"/>
                <w:szCs w:val="24"/>
              </w:rPr>
            </w:pPr>
            <w:r w:rsidRPr="00A93551">
              <w:rPr>
                <w:rFonts w:ascii="Times New Roman" w:hAnsi="Times New Roman" w:cs="Times New Roman"/>
                <w:b w:val="0"/>
                <w:color w:val="auto"/>
                <w:sz w:val="24"/>
                <w:szCs w:val="24"/>
              </w:rPr>
              <w:t>Май</w:t>
            </w:r>
          </w:p>
        </w:tc>
      </w:tr>
    </w:tbl>
    <w:p w:rsidR="00605334" w:rsidRDefault="00605334" w:rsidP="00D54117">
      <w:pPr>
        <w:pStyle w:val="a3"/>
        <w:spacing w:line="276" w:lineRule="auto"/>
        <w:jc w:val="center"/>
        <w:rPr>
          <w:b/>
        </w:rPr>
      </w:pPr>
    </w:p>
    <w:p w:rsidR="00605334" w:rsidRDefault="00605334" w:rsidP="00D54117">
      <w:pPr>
        <w:pStyle w:val="a3"/>
        <w:spacing w:line="276" w:lineRule="auto"/>
        <w:jc w:val="center"/>
        <w:rPr>
          <w:b/>
        </w:rPr>
      </w:pPr>
    </w:p>
    <w:p w:rsidR="00605334" w:rsidRDefault="00605334" w:rsidP="00D54117">
      <w:pPr>
        <w:pStyle w:val="a3"/>
        <w:spacing w:line="276" w:lineRule="auto"/>
        <w:jc w:val="center"/>
        <w:rPr>
          <w:b/>
        </w:rPr>
      </w:pPr>
    </w:p>
    <w:p w:rsidR="00D54117" w:rsidRPr="00A93551" w:rsidRDefault="00D54117" w:rsidP="00D54117">
      <w:pPr>
        <w:pStyle w:val="a3"/>
        <w:spacing w:line="276" w:lineRule="auto"/>
        <w:jc w:val="center"/>
        <w:rPr>
          <w:b/>
        </w:rPr>
      </w:pPr>
      <w:r w:rsidRPr="00A93551">
        <w:rPr>
          <w:b/>
        </w:rPr>
        <w:lastRenderedPageBreak/>
        <w:t>Работа с одаренными и способными детьми на уроках</w:t>
      </w:r>
    </w:p>
    <w:p w:rsidR="00D54117" w:rsidRPr="00A93551" w:rsidRDefault="00EE4020" w:rsidP="00D54117">
      <w:pPr>
        <w:pStyle w:val="a3"/>
        <w:spacing w:line="276" w:lineRule="auto"/>
        <w:ind w:firstLine="709"/>
        <w:jc w:val="both"/>
      </w:pPr>
      <w:r>
        <w:t xml:space="preserve">   </w:t>
      </w:r>
    </w:p>
    <w:p w:rsidR="00D54117" w:rsidRPr="00A93551" w:rsidRDefault="00D54117" w:rsidP="00D54117">
      <w:pPr>
        <w:pStyle w:val="a3"/>
        <w:spacing w:line="276" w:lineRule="auto"/>
        <w:ind w:firstLine="709"/>
        <w:jc w:val="both"/>
      </w:pPr>
      <w:r w:rsidRPr="00A93551">
        <w:t xml:space="preserve">На различных уроках  использую дифференцированные задания трех разных уровней сложности. Причем, предлагаю учащимся самим выбрать соответствующий уровень, создавая тем самым положительный настрой на работу, её успешное выполнение. Работа по таким заданиям позволяет учитывать особенности восприятия, осмысления и запоминания учебного материала учащихся разных психофизиологических групп и способствует лучшему усвоению программы, развитию детей, формированию умения анализировать, сравнивать, делать выводы – умению учиться. </w:t>
      </w:r>
    </w:p>
    <w:p w:rsidR="00D54117" w:rsidRPr="00A93551" w:rsidRDefault="00D54117" w:rsidP="00D54117">
      <w:pPr>
        <w:pStyle w:val="a3"/>
        <w:spacing w:line="276" w:lineRule="auto"/>
        <w:ind w:firstLine="709"/>
        <w:jc w:val="both"/>
      </w:pPr>
      <w:r w:rsidRPr="00A93551">
        <w:t>Использую задания на классификацию математических объектов по какому-либо признаку преобразование объекта в новый, задания с недостающими или лишними данными, поиск более рационального способа решения, составление алгоритма определенного действия, самостоятельное составление задач, математический выражений, уравнений.</w:t>
      </w:r>
    </w:p>
    <w:p w:rsidR="00D54117" w:rsidRPr="00EE4020" w:rsidRDefault="00EE4020" w:rsidP="00EE4020">
      <w:pPr>
        <w:pStyle w:val="a3"/>
      </w:pPr>
      <w:r>
        <w:t xml:space="preserve">   </w:t>
      </w:r>
      <w:r w:rsidR="00D54117" w:rsidRPr="00EE4020">
        <w:t>Чтобы выполнить творческое задание, ученик должен не столько хорошо знать программный материал, сколько, и это главное, – уметь делать выводы на основе сравнений, обобщений, выявлять закономерности, уметь фантазировать.</w:t>
      </w:r>
    </w:p>
    <w:p w:rsidR="00D54117" w:rsidRPr="00A93551" w:rsidRDefault="00EE4020" w:rsidP="00EE4020">
      <w:pPr>
        <w:pStyle w:val="a3"/>
      </w:pPr>
      <w:r w:rsidRPr="00EE4020">
        <w:t xml:space="preserve">   </w:t>
      </w:r>
      <w:r>
        <w:t xml:space="preserve">         </w:t>
      </w:r>
    </w:p>
    <w:p w:rsidR="00D54117" w:rsidRPr="00A93551" w:rsidRDefault="00D54117" w:rsidP="00D54117">
      <w:pPr>
        <w:pStyle w:val="a3"/>
        <w:spacing w:line="276" w:lineRule="auto"/>
        <w:ind w:firstLine="709"/>
        <w:jc w:val="center"/>
      </w:pPr>
      <w:r w:rsidRPr="00A93551">
        <w:rPr>
          <w:b/>
        </w:rPr>
        <w:t>Работа с одаренными и способными детьми во внеурочное время</w:t>
      </w:r>
    </w:p>
    <w:p w:rsidR="00D54117" w:rsidRPr="00A93551" w:rsidRDefault="00D54117" w:rsidP="00D54117">
      <w:pPr>
        <w:pStyle w:val="a3"/>
        <w:spacing w:line="276" w:lineRule="auto"/>
        <w:ind w:firstLine="709"/>
        <w:jc w:val="both"/>
        <w:rPr>
          <w:b/>
        </w:rPr>
      </w:pPr>
      <w:r w:rsidRPr="00A93551">
        <w:t xml:space="preserve">Использую следующие </w:t>
      </w:r>
      <w:r w:rsidRPr="00A93551">
        <w:rPr>
          <w:b/>
        </w:rPr>
        <w:t xml:space="preserve">формы </w:t>
      </w:r>
      <w:r w:rsidRPr="00A93551">
        <w:t>внеурочной работы с одаренными и способными детьми:</w:t>
      </w:r>
    </w:p>
    <w:p w:rsidR="00D54117" w:rsidRPr="00A93551" w:rsidRDefault="00D54117" w:rsidP="00D54117">
      <w:pPr>
        <w:pStyle w:val="a7"/>
        <w:numPr>
          <w:ilvl w:val="0"/>
          <w:numId w:val="3"/>
        </w:numPr>
        <w:spacing w:after="200" w:line="276" w:lineRule="auto"/>
        <w:ind w:left="360"/>
        <w:jc w:val="both"/>
        <w:rPr>
          <w:rFonts w:ascii="Times New Roman" w:hAnsi="Times New Roman" w:cs="Times New Roman"/>
          <w:color w:val="auto"/>
          <w:sz w:val="24"/>
          <w:szCs w:val="24"/>
          <w:lang w:val="ru-RU"/>
        </w:rPr>
      </w:pPr>
      <w:r w:rsidRPr="00A93551">
        <w:rPr>
          <w:rFonts w:ascii="Times New Roman" w:hAnsi="Times New Roman" w:cs="Times New Roman"/>
          <w:color w:val="auto"/>
          <w:sz w:val="24"/>
          <w:szCs w:val="24"/>
          <w:lang w:val="ru-RU"/>
        </w:rPr>
        <w:t>Участие в конкурсах, интеллектуальных марафонах, спортивных соревнованиях, выставках разного уровня, в том числе и дистанционных.</w:t>
      </w:r>
    </w:p>
    <w:p w:rsidR="00D54117" w:rsidRPr="00A93551" w:rsidRDefault="00D54117" w:rsidP="00D54117">
      <w:pPr>
        <w:pStyle w:val="a7"/>
        <w:numPr>
          <w:ilvl w:val="0"/>
          <w:numId w:val="3"/>
        </w:numPr>
        <w:spacing w:after="200" w:line="276" w:lineRule="auto"/>
        <w:ind w:left="360"/>
        <w:jc w:val="both"/>
        <w:rPr>
          <w:rFonts w:ascii="Times New Roman" w:hAnsi="Times New Roman" w:cs="Times New Roman"/>
          <w:color w:val="auto"/>
          <w:sz w:val="24"/>
          <w:szCs w:val="24"/>
        </w:rPr>
      </w:pPr>
      <w:proofErr w:type="spellStart"/>
      <w:r w:rsidRPr="00A93551">
        <w:rPr>
          <w:rFonts w:ascii="Times New Roman" w:hAnsi="Times New Roman" w:cs="Times New Roman"/>
          <w:color w:val="auto"/>
          <w:sz w:val="24"/>
          <w:szCs w:val="24"/>
        </w:rPr>
        <w:t>Участие</w:t>
      </w:r>
      <w:proofErr w:type="spellEnd"/>
      <w:r w:rsidRPr="00A93551">
        <w:rPr>
          <w:rFonts w:ascii="Times New Roman" w:hAnsi="Times New Roman" w:cs="Times New Roman"/>
          <w:color w:val="auto"/>
          <w:sz w:val="24"/>
          <w:szCs w:val="24"/>
        </w:rPr>
        <w:t xml:space="preserve"> в </w:t>
      </w:r>
      <w:proofErr w:type="spellStart"/>
      <w:r w:rsidRPr="00A93551">
        <w:rPr>
          <w:rFonts w:ascii="Times New Roman" w:hAnsi="Times New Roman" w:cs="Times New Roman"/>
          <w:color w:val="auto"/>
          <w:sz w:val="24"/>
          <w:szCs w:val="24"/>
        </w:rPr>
        <w:t>олимпиадах</w:t>
      </w:r>
      <w:proofErr w:type="spellEnd"/>
      <w:r w:rsidRPr="00A93551">
        <w:rPr>
          <w:rFonts w:ascii="Times New Roman" w:hAnsi="Times New Roman" w:cs="Times New Roman"/>
          <w:color w:val="auto"/>
          <w:sz w:val="24"/>
          <w:szCs w:val="24"/>
        </w:rPr>
        <w:t>.</w:t>
      </w:r>
    </w:p>
    <w:p w:rsidR="00D54117" w:rsidRPr="00A93551" w:rsidRDefault="00D54117" w:rsidP="00D54117">
      <w:pPr>
        <w:pStyle w:val="a7"/>
        <w:numPr>
          <w:ilvl w:val="0"/>
          <w:numId w:val="3"/>
        </w:numPr>
        <w:spacing w:after="200" w:line="276" w:lineRule="auto"/>
        <w:ind w:left="360"/>
        <w:jc w:val="both"/>
        <w:rPr>
          <w:rFonts w:ascii="Times New Roman" w:hAnsi="Times New Roman" w:cs="Times New Roman"/>
          <w:color w:val="auto"/>
          <w:sz w:val="24"/>
          <w:szCs w:val="24"/>
        </w:rPr>
      </w:pPr>
      <w:proofErr w:type="spellStart"/>
      <w:r w:rsidRPr="00A93551">
        <w:rPr>
          <w:rFonts w:ascii="Times New Roman" w:hAnsi="Times New Roman" w:cs="Times New Roman"/>
          <w:color w:val="auto"/>
          <w:sz w:val="24"/>
          <w:szCs w:val="24"/>
        </w:rPr>
        <w:t>Раб</w:t>
      </w:r>
      <w:r w:rsidR="00EE4020">
        <w:rPr>
          <w:rFonts w:ascii="Times New Roman" w:hAnsi="Times New Roman" w:cs="Times New Roman"/>
          <w:color w:val="auto"/>
          <w:sz w:val="24"/>
          <w:szCs w:val="24"/>
        </w:rPr>
        <w:t>ота</w:t>
      </w:r>
      <w:proofErr w:type="spellEnd"/>
      <w:r w:rsidR="00EE4020">
        <w:rPr>
          <w:rFonts w:ascii="Times New Roman" w:hAnsi="Times New Roman" w:cs="Times New Roman"/>
          <w:color w:val="auto"/>
          <w:sz w:val="24"/>
          <w:szCs w:val="24"/>
        </w:rPr>
        <w:t xml:space="preserve"> </w:t>
      </w:r>
      <w:proofErr w:type="spellStart"/>
      <w:r w:rsidR="00EE4020">
        <w:rPr>
          <w:rFonts w:ascii="Times New Roman" w:hAnsi="Times New Roman" w:cs="Times New Roman"/>
          <w:color w:val="auto"/>
          <w:sz w:val="24"/>
          <w:szCs w:val="24"/>
        </w:rPr>
        <w:t>по</w:t>
      </w:r>
      <w:proofErr w:type="spellEnd"/>
      <w:r w:rsidR="00EE4020">
        <w:rPr>
          <w:rFonts w:ascii="Times New Roman" w:hAnsi="Times New Roman" w:cs="Times New Roman"/>
          <w:color w:val="auto"/>
          <w:sz w:val="24"/>
          <w:szCs w:val="24"/>
        </w:rPr>
        <w:t xml:space="preserve"> </w:t>
      </w:r>
      <w:proofErr w:type="spellStart"/>
      <w:r w:rsidR="00EE4020">
        <w:rPr>
          <w:rFonts w:ascii="Times New Roman" w:hAnsi="Times New Roman" w:cs="Times New Roman"/>
          <w:color w:val="auto"/>
          <w:sz w:val="24"/>
          <w:szCs w:val="24"/>
        </w:rPr>
        <w:t>индивидуальн</w:t>
      </w:r>
      <w:r w:rsidR="00EE4020">
        <w:rPr>
          <w:rFonts w:ascii="Times New Roman" w:hAnsi="Times New Roman" w:cs="Times New Roman"/>
          <w:color w:val="auto"/>
          <w:sz w:val="24"/>
          <w:szCs w:val="24"/>
          <w:lang w:val="ru-RU"/>
        </w:rPr>
        <w:t>ым</w:t>
      </w:r>
      <w:proofErr w:type="spellEnd"/>
      <w:r w:rsidR="00EE4020">
        <w:rPr>
          <w:rFonts w:ascii="Times New Roman" w:hAnsi="Times New Roman" w:cs="Times New Roman"/>
          <w:color w:val="auto"/>
          <w:sz w:val="24"/>
          <w:szCs w:val="24"/>
          <w:lang w:val="ru-RU"/>
        </w:rPr>
        <w:t xml:space="preserve"> заданиям</w:t>
      </w:r>
    </w:p>
    <w:p w:rsidR="00D54117" w:rsidRPr="00A93551" w:rsidRDefault="00D54117" w:rsidP="00D54117">
      <w:pPr>
        <w:pStyle w:val="a3"/>
        <w:spacing w:line="276" w:lineRule="auto"/>
        <w:ind w:firstLine="709"/>
        <w:jc w:val="both"/>
      </w:pPr>
      <w:r w:rsidRPr="00A93551">
        <w:t>Одной из форм работы с одарёнными детьми в начальной школе является их участие в олимпиадах, конкурсах</w:t>
      </w:r>
      <w:r w:rsidR="00605334" w:rsidRPr="00A93551">
        <w:t xml:space="preserve">. </w:t>
      </w:r>
      <w:r w:rsidRPr="00A93551">
        <w:t>Это дает возможность как можно большему количеству детей раскрыть свои творческие и интеллектуальные способности, развивают интерес к учебе и уверенность в своих силах, привлекают внимание детей к различным учебным предметам, создают для одаренных детей атмосферу радости и праздника.</w:t>
      </w:r>
    </w:p>
    <w:p w:rsidR="00D54117" w:rsidRPr="00A93551" w:rsidRDefault="00D54117" w:rsidP="00D54117">
      <w:pPr>
        <w:pStyle w:val="a3"/>
        <w:spacing w:line="276" w:lineRule="auto"/>
        <w:jc w:val="center"/>
        <w:rPr>
          <w:b/>
        </w:rPr>
      </w:pPr>
    </w:p>
    <w:p w:rsidR="00D54117" w:rsidRPr="00A93551" w:rsidRDefault="00D54117" w:rsidP="00D54117">
      <w:pPr>
        <w:pStyle w:val="a3"/>
        <w:spacing w:line="276" w:lineRule="auto"/>
        <w:jc w:val="center"/>
        <w:rPr>
          <w:b/>
        </w:rPr>
      </w:pPr>
      <w:r w:rsidRPr="00A93551">
        <w:rPr>
          <w:b/>
        </w:rPr>
        <w:t>Результативность участия в олимпиадах</w:t>
      </w:r>
    </w:p>
    <w:tbl>
      <w:tblPr>
        <w:tblStyle w:val="a4"/>
        <w:tblW w:w="0" w:type="auto"/>
        <w:tblLook w:val="04A0" w:firstRow="1" w:lastRow="0" w:firstColumn="1" w:lastColumn="0" w:noHBand="0" w:noVBand="1"/>
      </w:tblPr>
      <w:tblGrid>
        <w:gridCol w:w="2027"/>
        <w:gridCol w:w="2027"/>
        <w:gridCol w:w="2027"/>
        <w:gridCol w:w="2028"/>
        <w:gridCol w:w="2028"/>
      </w:tblGrid>
      <w:tr w:rsidR="00D54117" w:rsidRPr="00A93551" w:rsidTr="00884DFE">
        <w:tc>
          <w:tcPr>
            <w:tcW w:w="2027" w:type="dxa"/>
          </w:tcPr>
          <w:p w:rsidR="00D54117" w:rsidRPr="00A93551" w:rsidRDefault="00D54117" w:rsidP="00884DFE">
            <w:pPr>
              <w:pStyle w:val="a3"/>
              <w:spacing w:line="276" w:lineRule="auto"/>
              <w:jc w:val="center"/>
              <w:rPr>
                <w:b/>
              </w:rPr>
            </w:pPr>
            <w:r w:rsidRPr="00A93551">
              <w:rPr>
                <w:b/>
              </w:rPr>
              <w:t>Учебный год</w:t>
            </w:r>
          </w:p>
        </w:tc>
        <w:tc>
          <w:tcPr>
            <w:tcW w:w="2027" w:type="dxa"/>
          </w:tcPr>
          <w:p w:rsidR="00D54117" w:rsidRPr="00A93551" w:rsidRDefault="00D54117" w:rsidP="00884DFE">
            <w:pPr>
              <w:pStyle w:val="a3"/>
              <w:spacing w:line="276" w:lineRule="auto"/>
              <w:jc w:val="center"/>
              <w:rPr>
                <w:b/>
              </w:rPr>
            </w:pPr>
            <w:r w:rsidRPr="00A93551">
              <w:rPr>
                <w:b/>
              </w:rPr>
              <w:t>Фамилия, имя учащихся</w:t>
            </w:r>
          </w:p>
        </w:tc>
        <w:tc>
          <w:tcPr>
            <w:tcW w:w="2027" w:type="dxa"/>
          </w:tcPr>
          <w:p w:rsidR="00D54117" w:rsidRPr="00A93551" w:rsidRDefault="00D54117" w:rsidP="00884DFE">
            <w:pPr>
              <w:pStyle w:val="a3"/>
              <w:spacing w:line="276" w:lineRule="auto"/>
              <w:jc w:val="center"/>
              <w:rPr>
                <w:b/>
              </w:rPr>
            </w:pPr>
            <w:r w:rsidRPr="00A93551">
              <w:rPr>
                <w:b/>
              </w:rPr>
              <w:t>Название конкурса</w:t>
            </w:r>
          </w:p>
        </w:tc>
        <w:tc>
          <w:tcPr>
            <w:tcW w:w="2028" w:type="dxa"/>
          </w:tcPr>
          <w:p w:rsidR="00D54117" w:rsidRPr="00A93551" w:rsidRDefault="00D54117" w:rsidP="00884DFE">
            <w:pPr>
              <w:pStyle w:val="a3"/>
              <w:spacing w:line="276" w:lineRule="auto"/>
              <w:jc w:val="center"/>
              <w:rPr>
                <w:b/>
              </w:rPr>
            </w:pPr>
            <w:r w:rsidRPr="00A93551">
              <w:rPr>
                <w:b/>
              </w:rPr>
              <w:t>Уровень</w:t>
            </w:r>
          </w:p>
        </w:tc>
        <w:tc>
          <w:tcPr>
            <w:tcW w:w="2028" w:type="dxa"/>
          </w:tcPr>
          <w:p w:rsidR="00D54117" w:rsidRPr="00A93551" w:rsidRDefault="00D54117" w:rsidP="00884DFE">
            <w:pPr>
              <w:pStyle w:val="a3"/>
              <w:spacing w:line="276" w:lineRule="auto"/>
              <w:jc w:val="center"/>
              <w:rPr>
                <w:b/>
              </w:rPr>
            </w:pPr>
            <w:r w:rsidRPr="00A93551">
              <w:rPr>
                <w:b/>
              </w:rPr>
              <w:t>Достижения</w:t>
            </w:r>
          </w:p>
        </w:tc>
      </w:tr>
      <w:tr w:rsidR="00D54117" w:rsidRPr="00A93551" w:rsidTr="00884DFE">
        <w:tc>
          <w:tcPr>
            <w:tcW w:w="2027" w:type="dxa"/>
          </w:tcPr>
          <w:p w:rsidR="00D54117" w:rsidRPr="00A93551" w:rsidRDefault="00A93551" w:rsidP="00884DFE">
            <w:pPr>
              <w:pStyle w:val="a3"/>
              <w:spacing w:line="276" w:lineRule="auto"/>
              <w:jc w:val="center"/>
            </w:pPr>
            <w:r>
              <w:t>2023/202</w:t>
            </w:r>
            <w:r w:rsidR="00D54117" w:rsidRPr="00A93551">
              <w:t>4</w:t>
            </w:r>
          </w:p>
        </w:tc>
        <w:tc>
          <w:tcPr>
            <w:tcW w:w="2027" w:type="dxa"/>
          </w:tcPr>
          <w:p w:rsidR="00D54117" w:rsidRPr="00A93551" w:rsidRDefault="00EE4020" w:rsidP="00884DFE">
            <w:pPr>
              <w:pStyle w:val="a3"/>
              <w:spacing w:line="276" w:lineRule="auto"/>
              <w:jc w:val="center"/>
            </w:pPr>
            <w:proofErr w:type="spellStart"/>
            <w:r>
              <w:t>Силкова</w:t>
            </w:r>
            <w:proofErr w:type="spellEnd"/>
            <w:r>
              <w:t xml:space="preserve"> Яна</w:t>
            </w:r>
          </w:p>
        </w:tc>
        <w:tc>
          <w:tcPr>
            <w:tcW w:w="2027" w:type="dxa"/>
          </w:tcPr>
          <w:p w:rsidR="00D54117" w:rsidRDefault="00EE4020" w:rsidP="00EE4020">
            <w:pPr>
              <w:pStyle w:val="a3"/>
              <w:spacing w:line="276" w:lineRule="auto"/>
              <w:jc w:val="center"/>
            </w:pPr>
            <w:r>
              <w:t>Олимпиада по русскому языку</w:t>
            </w:r>
          </w:p>
          <w:p w:rsidR="00EE4020" w:rsidRDefault="00EE4020" w:rsidP="00EE4020">
            <w:pPr>
              <w:pStyle w:val="a3"/>
              <w:spacing w:line="276" w:lineRule="auto"/>
              <w:jc w:val="center"/>
            </w:pPr>
            <w:r>
              <w:t>Конкурс на казахском языке «Поэты о зиме»</w:t>
            </w:r>
          </w:p>
          <w:p w:rsidR="00605334" w:rsidRPr="00A93551" w:rsidRDefault="00605334" w:rsidP="00EE4020">
            <w:pPr>
              <w:pStyle w:val="a3"/>
              <w:spacing w:line="276" w:lineRule="auto"/>
              <w:jc w:val="center"/>
            </w:pPr>
            <w:r>
              <w:t>Республиканская олимпиада «</w:t>
            </w:r>
            <w:proofErr w:type="spellStart"/>
            <w:r>
              <w:t>Самурык</w:t>
            </w:r>
            <w:proofErr w:type="spellEnd"/>
            <w:r>
              <w:t>»</w:t>
            </w:r>
          </w:p>
        </w:tc>
        <w:tc>
          <w:tcPr>
            <w:tcW w:w="2028" w:type="dxa"/>
          </w:tcPr>
          <w:p w:rsidR="00D54117" w:rsidRDefault="00D54117" w:rsidP="00884DFE">
            <w:pPr>
              <w:pStyle w:val="a3"/>
              <w:spacing w:line="276" w:lineRule="auto"/>
              <w:jc w:val="center"/>
            </w:pPr>
          </w:p>
          <w:p w:rsidR="00EE4020" w:rsidRPr="00A93551" w:rsidRDefault="00EE4020" w:rsidP="00884DFE">
            <w:pPr>
              <w:pStyle w:val="a3"/>
              <w:spacing w:line="276" w:lineRule="auto"/>
              <w:jc w:val="center"/>
            </w:pPr>
            <w:r>
              <w:t xml:space="preserve">Школьный </w:t>
            </w:r>
          </w:p>
        </w:tc>
        <w:tc>
          <w:tcPr>
            <w:tcW w:w="2028" w:type="dxa"/>
          </w:tcPr>
          <w:p w:rsidR="00D54117" w:rsidRDefault="00D54117" w:rsidP="00EE4020">
            <w:pPr>
              <w:pStyle w:val="a3"/>
              <w:spacing w:line="276" w:lineRule="auto"/>
            </w:pPr>
          </w:p>
          <w:p w:rsidR="00EE4020" w:rsidRDefault="00EE4020" w:rsidP="00EE4020">
            <w:pPr>
              <w:pStyle w:val="a3"/>
              <w:spacing w:line="276" w:lineRule="auto"/>
            </w:pPr>
          </w:p>
          <w:p w:rsidR="00EE4020" w:rsidRDefault="00EE4020" w:rsidP="00EE4020">
            <w:pPr>
              <w:pStyle w:val="a3"/>
              <w:spacing w:line="276" w:lineRule="auto"/>
            </w:pPr>
            <w:r>
              <w:t>3 место</w:t>
            </w:r>
          </w:p>
          <w:p w:rsidR="00605334" w:rsidRDefault="00605334" w:rsidP="00EE4020">
            <w:pPr>
              <w:pStyle w:val="a3"/>
              <w:spacing w:line="276" w:lineRule="auto"/>
            </w:pPr>
          </w:p>
          <w:p w:rsidR="00605334" w:rsidRDefault="00605334" w:rsidP="00EE4020">
            <w:pPr>
              <w:pStyle w:val="a3"/>
              <w:spacing w:line="276" w:lineRule="auto"/>
            </w:pPr>
          </w:p>
          <w:p w:rsidR="00605334" w:rsidRDefault="00605334" w:rsidP="00EE4020">
            <w:pPr>
              <w:pStyle w:val="a3"/>
              <w:spacing w:line="276" w:lineRule="auto"/>
            </w:pPr>
          </w:p>
          <w:p w:rsidR="00605334" w:rsidRDefault="00605334" w:rsidP="00EE4020">
            <w:pPr>
              <w:pStyle w:val="a3"/>
              <w:spacing w:line="276" w:lineRule="auto"/>
            </w:pPr>
          </w:p>
          <w:p w:rsidR="00605334" w:rsidRDefault="00605334" w:rsidP="00EE4020">
            <w:pPr>
              <w:pStyle w:val="a3"/>
              <w:spacing w:line="276" w:lineRule="auto"/>
            </w:pPr>
            <w:r>
              <w:t>Участие</w:t>
            </w:r>
          </w:p>
          <w:p w:rsidR="00605334" w:rsidRPr="00A93551" w:rsidRDefault="00605334" w:rsidP="00EE4020">
            <w:pPr>
              <w:pStyle w:val="a3"/>
              <w:spacing w:line="276" w:lineRule="auto"/>
            </w:pPr>
          </w:p>
        </w:tc>
      </w:tr>
      <w:tr w:rsidR="00D54117" w:rsidRPr="00A93551" w:rsidTr="00884DFE">
        <w:tc>
          <w:tcPr>
            <w:tcW w:w="2027" w:type="dxa"/>
            <w:vMerge w:val="restart"/>
          </w:tcPr>
          <w:p w:rsidR="00D54117" w:rsidRPr="00A93551" w:rsidRDefault="00D54117" w:rsidP="00884DFE">
            <w:pPr>
              <w:pStyle w:val="a3"/>
              <w:spacing w:line="276" w:lineRule="auto"/>
              <w:jc w:val="center"/>
            </w:pPr>
          </w:p>
        </w:tc>
        <w:tc>
          <w:tcPr>
            <w:tcW w:w="2027" w:type="dxa"/>
            <w:tcBorders>
              <w:top w:val="single" w:sz="4" w:space="0" w:color="auto"/>
              <w:bottom w:val="single" w:sz="4" w:space="0" w:color="auto"/>
            </w:tcBorders>
          </w:tcPr>
          <w:p w:rsidR="00D54117" w:rsidRPr="00A93551" w:rsidRDefault="00EE4020" w:rsidP="00884DFE">
            <w:pPr>
              <w:pStyle w:val="a3"/>
              <w:spacing w:line="276" w:lineRule="auto"/>
              <w:jc w:val="center"/>
            </w:pPr>
            <w:r>
              <w:t>Козлов Артем</w:t>
            </w:r>
          </w:p>
        </w:tc>
        <w:tc>
          <w:tcPr>
            <w:tcW w:w="2027" w:type="dxa"/>
            <w:tcBorders>
              <w:top w:val="single" w:sz="4" w:space="0" w:color="auto"/>
              <w:bottom w:val="single" w:sz="4" w:space="0" w:color="auto"/>
            </w:tcBorders>
          </w:tcPr>
          <w:p w:rsidR="00D54117" w:rsidRPr="00A93551" w:rsidRDefault="00605334" w:rsidP="00884DFE">
            <w:pPr>
              <w:pStyle w:val="a3"/>
              <w:spacing w:line="276" w:lineRule="auto"/>
              <w:jc w:val="center"/>
            </w:pPr>
            <w:r>
              <w:t>Конкурс на казахском языке «</w:t>
            </w:r>
            <w:r>
              <w:t>Поэты об осени</w:t>
            </w:r>
            <w:r>
              <w:t>»</w:t>
            </w:r>
          </w:p>
        </w:tc>
        <w:tc>
          <w:tcPr>
            <w:tcW w:w="2028" w:type="dxa"/>
            <w:tcBorders>
              <w:top w:val="single" w:sz="4" w:space="0" w:color="auto"/>
              <w:bottom w:val="single" w:sz="4" w:space="0" w:color="auto"/>
            </w:tcBorders>
          </w:tcPr>
          <w:p w:rsidR="00D54117" w:rsidRPr="00A93551" w:rsidRDefault="00605334" w:rsidP="00884DFE">
            <w:pPr>
              <w:pStyle w:val="a3"/>
              <w:spacing w:line="276" w:lineRule="auto"/>
              <w:jc w:val="center"/>
            </w:pPr>
            <w:r>
              <w:t xml:space="preserve">Школьный </w:t>
            </w:r>
          </w:p>
        </w:tc>
        <w:tc>
          <w:tcPr>
            <w:tcW w:w="2028" w:type="dxa"/>
          </w:tcPr>
          <w:p w:rsidR="00D54117" w:rsidRPr="00A93551" w:rsidRDefault="00D54117" w:rsidP="00884DFE">
            <w:pPr>
              <w:pStyle w:val="a3"/>
              <w:spacing w:line="276" w:lineRule="auto"/>
              <w:jc w:val="center"/>
            </w:pPr>
            <w:r w:rsidRPr="00A93551">
              <w:rPr>
                <w:lang w:val="en-US"/>
              </w:rPr>
              <w:t xml:space="preserve">I </w:t>
            </w:r>
            <w:proofErr w:type="spellStart"/>
            <w:r w:rsidRPr="00A93551">
              <w:rPr>
                <w:lang w:val="en-US"/>
              </w:rPr>
              <w:t>место</w:t>
            </w:r>
            <w:proofErr w:type="spellEnd"/>
          </w:p>
        </w:tc>
      </w:tr>
      <w:tr w:rsidR="00EE4020" w:rsidRPr="00A93551" w:rsidTr="00211693">
        <w:trPr>
          <w:trHeight w:val="645"/>
        </w:trPr>
        <w:tc>
          <w:tcPr>
            <w:tcW w:w="2027" w:type="dxa"/>
            <w:vMerge/>
          </w:tcPr>
          <w:p w:rsidR="00EE4020" w:rsidRPr="00A93551" w:rsidRDefault="00EE4020" w:rsidP="00884DFE">
            <w:pPr>
              <w:pStyle w:val="a3"/>
              <w:spacing w:line="276" w:lineRule="auto"/>
              <w:jc w:val="center"/>
            </w:pPr>
          </w:p>
        </w:tc>
        <w:tc>
          <w:tcPr>
            <w:tcW w:w="2027" w:type="dxa"/>
            <w:tcBorders>
              <w:top w:val="single" w:sz="4" w:space="0" w:color="auto"/>
            </w:tcBorders>
          </w:tcPr>
          <w:p w:rsidR="00EE4020" w:rsidRPr="00A93551" w:rsidRDefault="00EE4020" w:rsidP="00884DFE">
            <w:pPr>
              <w:pStyle w:val="a3"/>
              <w:spacing w:line="276" w:lineRule="auto"/>
              <w:jc w:val="center"/>
            </w:pPr>
            <w:proofErr w:type="spellStart"/>
            <w:r>
              <w:t>Зелюкин</w:t>
            </w:r>
            <w:proofErr w:type="spellEnd"/>
            <w:r>
              <w:t xml:space="preserve"> Юрий</w:t>
            </w:r>
          </w:p>
        </w:tc>
        <w:tc>
          <w:tcPr>
            <w:tcW w:w="2027" w:type="dxa"/>
            <w:tcBorders>
              <w:top w:val="single" w:sz="4" w:space="0" w:color="auto"/>
            </w:tcBorders>
          </w:tcPr>
          <w:p w:rsidR="00605334" w:rsidRDefault="00605334" w:rsidP="00605334">
            <w:pPr>
              <w:pStyle w:val="a3"/>
              <w:spacing w:line="276" w:lineRule="auto"/>
              <w:jc w:val="center"/>
            </w:pPr>
            <w:r>
              <w:t>Конкурс на казахском языке «Поэты о зиме»</w:t>
            </w:r>
          </w:p>
          <w:p w:rsidR="00EE4020" w:rsidRPr="00A93551" w:rsidRDefault="00EE4020" w:rsidP="00884DFE">
            <w:pPr>
              <w:pStyle w:val="a3"/>
              <w:spacing w:line="276" w:lineRule="auto"/>
              <w:jc w:val="center"/>
            </w:pPr>
            <w:bookmarkStart w:id="0" w:name="_GoBack"/>
            <w:bookmarkEnd w:id="0"/>
          </w:p>
        </w:tc>
        <w:tc>
          <w:tcPr>
            <w:tcW w:w="2028" w:type="dxa"/>
            <w:tcBorders>
              <w:top w:val="single" w:sz="4" w:space="0" w:color="auto"/>
            </w:tcBorders>
          </w:tcPr>
          <w:p w:rsidR="00EE4020" w:rsidRPr="00A93551" w:rsidRDefault="00EE4020" w:rsidP="00884DFE">
            <w:pPr>
              <w:pStyle w:val="a3"/>
              <w:spacing w:line="276" w:lineRule="auto"/>
              <w:jc w:val="center"/>
            </w:pPr>
            <w:r w:rsidRPr="00A93551">
              <w:t>Школьный</w:t>
            </w:r>
          </w:p>
          <w:p w:rsidR="00EE4020" w:rsidRPr="00A93551" w:rsidRDefault="00EE4020" w:rsidP="00884DFE">
            <w:pPr>
              <w:pStyle w:val="a3"/>
              <w:spacing w:line="276" w:lineRule="auto"/>
              <w:jc w:val="center"/>
            </w:pPr>
          </w:p>
        </w:tc>
        <w:tc>
          <w:tcPr>
            <w:tcW w:w="2028" w:type="dxa"/>
          </w:tcPr>
          <w:p w:rsidR="00EE4020" w:rsidRPr="00A93551" w:rsidRDefault="00605334" w:rsidP="00884DFE">
            <w:pPr>
              <w:pStyle w:val="a3"/>
              <w:spacing w:line="276" w:lineRule="auto"/>
              <w:jc w:val="center"/>
            </w:pPr>
            <w:r>
              <w:t>3 место</w:t>
            </w:r>
          </w:p>
        </w:tc>
      </w:tr>
    </w:tbl>
    <w:p w:rsidR="00D54117" w:rsidRPr="00A93551" w:rsidRDefault="00D54117" w:rsidP="00D54117">
      <w:pPr>
        <w:pStyle w:val="a3"/>
        <w:spacing w:line="276" w:lineRule="auto"/>
        <w:ind w:firstLine="709"/>
        <w:jc w:val="center"/>
        <w:rPr>
          <w:b/>
        </w:rPr>
      </w:pPr>
    </w:p>
    <w:p w:rsidR="00D54117" w:rsidRPr="00A93551" w:rsidRDefault="00D54117" w:rsidP="00D54117">
      <w:pPr>
        <w:pStyle w:val="a3"/>
        <w:spacing w:line="276" w:lineRule="auto"/>
        <w:ind w:firstLine="709"/>
        <w:jc w:val="center"/>
        <w:rPr>
          <w:b/>
        </w:rPr>
      </w:pPr>
    </w:p>
    <w:p w:rsidR="00D54117" w:rsidRPr="00A93551" w:rsidRDefault="00D54117" w:rsidP="00D54117">
      <w:pPr>
        <w:pStyle w:val="a3"/>
        <w:spacing w:line="276" w:lineRule="auto"/>
        <w:ind w:firstLine="709"/>
        <w:jc w:val="center"/>
        <w:rPr>
          <w:b/>
        </w:rPr>
      </w:pPr>
    </w:p>
    <w:p w:rsidR="00D54117" w:rsidRPr="00A93551" w:rsidRDefault="00D54117" w:rsidP="00D54117">
      <w:pPr>
        <w:pStyle w:val="a3"/>
        <w:spacing w:line="276" w:lineRule="auto"/>
        <w:ind w:firstLine="709"/>
        <w:jc w:val="center"/>
        <w:rPr>
          <w:b/>
        </w:rPr>
      </w:pPr>
    </w:p>
    <w:p w:rsidR="00D54117" w:rsidRPr="00A93551" w:rsidRDefault="00D54117" w:rsidP="00D54117">
      <w:pPr>
        <w:pStyle w:val="a3"/>
        <w:spacing w:line="276" w:lineRule="auto"/>
        <w:ind w:firstLine="709"/>
        <w:jc w:val="center"/>
        <w:rPr>
          <w:b/>
        </w:rPr>
      </w:pPr>
    </w:p>
    <w:p w:rsidR="00D54117" w:rsidRPr="00A93551" w:rsidRDefault="00D54117" w:rsidP="00D54117">
      <w:pPr>
        <w:pStyle w:val="a3"/>
        <w:spacing w:line="276" w:lineRule="auto"/>
        <w:ind w:firstLine="709"/>
        <w:jc w:val="center"/>
        <w:rPr>
          <w:b/>
        </w:rPr>
      </w:pPr>
    </w:p>
    <w:p w:rsidR="00D54117" w:rsidRPr="00A93551" w:rsidRDefault="00D54117" w:rsidP="00D54117">
      <w:pPr>
        <w:pStyle w:val="a3"/>
        <w:spacing w:line="276" w:lineRule="auto"/>
        <w:ind w:firstLine="709"/>
        <w:jc w:val="center"/>
        <w:rPr>
          <w:b/>
        </w:rPr>
      </w:pPr>
    </w:p>
    <w:p w:rsidR="00D54117" w:rsidRPr="00A93551" w:rsidRDefault="00D54117" w:rsidP="00D54117">
      <w:pPr>
        <w:pStyle w:val="a3"/>
        <w:spacing w:line="276" w:lineRule="auto"/>
        <w:ind w:firstLine="709"/>
        <w:jc w:val="center"/>
        <w:rPr>
          <w:b/>
        </w:rPr>
      </w:pPr>
    </w:p>
    <w:p w:rsidR="00D54117" w:rsidRPr="00A93551" w:rsidRDefault="00D54117" w:rsidP="00D54117">
      <w:pPr>
        <w:pStyle w:val="a3"/>
        <w:spacing w:line="276" w:lineRule="auto"/>
        <w:jc w:val="center"/>
        <w:rPr>
          <w:b/>
        </w:rPr>
      </w:pPr>
    </w:p>
    <w:p w:rsidR="00D54117" w:rsidRPr="00A93551" w:rsidRDefault="00D54117" w:rsidP="00D54117">
      <w:pPr>
        <w:pStyle w:val="a3"/>
        <w:spacing w:line="276" w:lineRule="auto"/>
        <w:jc w:val="center"/>
        <w:rPr>
          <w:b/>
        </w:rPr>
      </w:pPr>
    </w:p>
    <w:p w:rsidR="00D54117" w:rsidRPr="00A93551" w:rsidRDefault="00D54117" w:rsidP="00D54117">
      <w:pPr>
        <w:pStyle w:val="a3"/>
        <w:spacing w:line="276" w:lineRule="auto"/>
        <w:jc w:val="center"/>
        <w:rPr>
          <w:b/>
        </w:rPr>
      </w:pPr>
    </w:p>
    <w:p w:rsidR="00D54117" w:rsidRPr="00A93551" w:rsidRDefault="00D54117" w:rsidP="00D54117">
      <w:pPr>
        <w:pStyle w:val="a3"/>
        <w:spacing w:line="276" w:lineRule="auto"/>
        <w:jc w:val="center"/>
        <w:rPr>
          <w:b/>
        </w:rPr>
      </w:pPr>
    </w:p>
    <w:p w:rsidR="00D54117" w:rsidRPr="00A93551" w:rsidRDefault="00D54117" w:rsidP="00D54117">
      <w:pPr>
        <w:pStyle w:val="a3"/>
        <w:spacing w:line="276" w:lineRule="auto"/>
        <w:jc w:val="center"/>
        <w:rPr>
          <w:b/>
        </w:rPr>
      </w:pPr>
    </w:p>
    <w:p w:rsidR="00D54117" w:rsidRPr="00A93551" w:rsidRDefault="00D54117" w:rsidP="00D54117">
      <w:pPr>
        <w:pStyle w:val="a3"/>
        <w:spacing w:line="276" w:lineRule="auto"/>
        <w:jc w:val="center"/>
        <w:rPr>
          <w:b/>
        </w:rPr>
      </w:pPr>
    </w:p>
    <w:p w:rsidR="00D54117" w:rsidRPr="00A93551" w:rsidRDefault="00D54117" w:rsidP="00D54117">
      <w:pPr>
        <w:pStyle w:val="a3"/>
        <w:spacing w:line="276" w:lineRule="auto"/>
        <w:jc w:val="center"/>
        <w:rPr>
          <w:b/>
        </w:rPr>
      </w:pPr>
    </w:p>
    <w:p w:rsidR="00D54117" w:rsidRPr="00A93551" w:rsidRDefault="00D54117" w:rsidP="00D54117">
      <w:pPr>
        <w:pStyle w:val="a3"/>
        <w:spacing w:line="276" w:lineRule="auto"/>
        <w:jc w:val="center"/>
        <w:rPr>
          <w:b/>
        </w:rPr>
      </w:pPr>
    </w:p>
    <w:p w:rsidR="00D54117" w:rsidRPr="00A93551" w:rsidRDefault="00D54117" w:rsidP="00D54117">
      <w:pPr>
        <w:pStyle w:val="a3"/>
        <w:spacing w:line="276" w:lineRule="auto"/>
        <w:ind w:firstLine="709"/>
        <w:jc w:val="center"/>
      </w:pPr>
    </w:p>
    <w:p w:rsidR="00D54117" w:rsidRPr="00A93551" w:rsidRDefault="00D54117" w:rsidP="00D54117">
      <w:pPr>
        <w:pStyle w:val="a3"/>
        <w:spacing w:line="276" w:lineRule="auto"/>
        <w:ind w:firstLine="709"/>
        <w:jc w:val="center"/>
        <w:rPr>
          <w:b/>
        </w:rPr>
      </w:pPr>
    </w:p>
    <w:p w:rsidR="00D54117" w:rsidRPr="00A93551" w:rsidRDefault="00D54117" w:rsidP="00D54117">
      <w:pPr>
        <w:pStyle w:val="a3"/>
        <w:spacing w:line="276" w:lineRule="auto"/>
        <w:ind w:firstLine="709"/>
        <w:jc w:val="center"/>
        <w:rPr>
          <w:b/>
        </w:rPr>
      </w:pPr>
    </w:p>
    <w:p w:rsidR="00D54117" w:rsidRPr="00A93551" w:rsidRDefault="00D54117" w:rsidP="00D54117">
      <w:pPr>
        <w:pStyle w:val="a3"/>
        <w:spacing w:line="276" w:lineRule="auto"/>
        <w:ind w:firstLine="709"/>
        <w:jc w:val="center"/>
        <w:rPr>
          <w:b/>
        </w:rPr>
      </w:pPr>
    </w:p>
    <w:p w:rsidR="00D54117" w:rsidRPr="00A93551" w:rsidRDefault="00D54117" w:rsidP="00D54117">
      <w:pPr>
        <w:pStyle w:val="a3"/>
        <w:spacing w:line="276" w:lineRule="auto"/>
        <w:ind w:firstLine="709"/>
        <w:jc w:val="center"/>
        <w:rPr>
          <w:b/>
        </w:rPr>
      </w:pPr>
    </w:p>
    <w:p w:rsidR="00D54117" w:rsidRPr="00A93551" w:rsidRDefault="00D54117" w:rsidP="00D54117">
      <w:pPr>
        <w:pStyle w:val="a3"/>
        <w:spacing w:line="276" w:lineRule="auto"/>
        <w:ind w:firstLine="709"/>
        <w:jc w:val="center"/>
        <w:rPr>
          <w:b/>
        </w:rPr>
      </w:pPr>
    </w:p>
    <w:p w:rsidR="00D54117" w:rsidRPr="00A93551" w:rsidRDefault="00D54117" w:rsidP="00D54117">
      <w:pPr>
        <w:pStyle w:val="a3"/>
        <w:spacing w:line="276" w:lineRule="auto"/>
        <w:jc w:val="both"/>
        <w:rPr>
          <w:b/>
        </w:rPr>
      </w:pPr>
    </w:p>
    <w:p w:rsidR="00D54117" w:rsidRPr="00A93551" w:rsidRDefault="00D54117" w:rsidP="00D54117">
      <w:pPr>
        <w:pStyle w:val="a3"/>
        <w:spacing w:line="276" w:lineRule="auto"/>
        <w:jc w:val="both"/>
        <w:rPr>
          <w:b/>
        </w:rPr>
      </w:pPr>
    </w:p>
    <w:p w:rsidR="00D54117" w:rsidRPr="00A93551" w:rsidRDefault="00D54117" w:rsidP="00D54117">
      <w:pPr>
        <w:pStyle w:val="a3"/>
        <w:spacing w:line="276" w:lineRule="auto"/>
        <w:jc w:val="both"/>
        <w:rPr>
          <w:b/>
        </w:rPr>
      </w:pPr>
    </w:p>
    <w:p w:rsidR="00D54117" w:rsidRPr="00A93551" w:rsidRDefault="00D54117" w:rsidP="00D54117">
      <w:pPr>
        <w:pStyle w:val="a3"/>
        <w:spacing w:line="276" w:lineRule="auto"/>
        <w:ind w:firstLine="709"/>
        <w:jc w:val="center"/>
        <w:rPr>
          <w:b/>
        </w:rPr>
      </w:pPr>
    </w:p>
    <w:p w:rsidR="00D54117" w:rsidRPr="00A93551" w:rsidRDefault="00D54117" w:rsidP="00D54117">
      <w:pPr>
        <w:pStyle w:val="a3"/>
        <w:spacing w:line="276" w:lineRule="auto"/>
        <w:ind w:firstLine="709"/>
        <w:jc w:val="center"/>
        <w:rPr>
          <w:b/>
        </w:rPr>
      </w:pPr>
    </w:p>
    <w:p w:rsidR="00C439DD" w:rsidRPr="00A93551" w:rsidRDefault="00C439DD" w:rsidP="00D54117">
      <w:pPr>
        <w:rPr>
          <w:rFonts w:ascii="Times New Roman" w:hAnsi="Times New Roman" w:cs="Times New Roman"/>
          <w:sz w:val="24"/>
          <w:szCs w:val="24"/>
        </w:rPr>
      </w:pPr>
    </w:p>
    <w:sectPr w:rsidR="00C439DD" w:rsidRPr="00A93551" w:rsidSect="00C91D9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157E"/>
    <w:multiLevelType w:val="hybridMultilevel"/>
    <w:tmpl w:val="697C2EC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E910EDE"/>
    <w:multiLevelType w:val="hybridMultilevel"/>
    <w:tmpl w:val="F60E08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0A7C55"/>
    <w:multiLevelType w:val="hybridMultilevel"/>
    <w:tmpl w:val="18C0F7A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74336FB"/>
    <w:multiLevelType w:val="hybridMultilevel"/>
    <w:tmpl w:val="147C1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943957"/>
    <w:multiLevelType w:val="hybridMultilevel"/>
    <w:tmpl w:val="152EDC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1215080"/>
    <w:multiLevelType w:val="hybridMultilevel"/>
    <w:tmpl w:val="0A7EDC1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A2143"/>
    <w:rsid w:val="0005452B"/>
    <w:rsid w:val="001A2143"/>
    <w:rsid w:val="00571A0F"/>
    <w:rsid w:val="00605334"/>
    <w:rsid w:val="00A93551"/>
    <w:rsid w:val="00C439DD"/>
    <w:rsid w:val="00C91D97"/>
    <w:rsid w:val="00D54117"/>
    <w:rsid w:val="00EE4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52B"/>
  </w:style>
  <w:style w:type="paragraph" w:styleId="1">
    <w:name w:val="heading 1"/>
    <w:basedOn w:val="a"/>
    <w:next w:val="a"/>
    <w:link w:val="10"/>
    <w:uiPriority w:val="9"/>
    <w:qFormat/>
    <w:rsid w:val="00D541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2143"/>
    <w:pPr>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1A214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1A2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2143"/>
    <w:rPr>
      <w:rFonts w:ascii="Tahoma" w:hAnsi="Tahoma" w:cs="Tahoma"/>
      <w:sz w:val="16"/>
      <w:szCs w:val="16"/>
    </w:rPr>
  </w:style>
  <w:style w:type="paragraph" w:styleId="a7">
    <w:name w:val="List Paragraph"/>
    <w:basedOn w:val="a"/>
    <w:uiPriority w:val="34"/>
    <w:qFormat/>
    <w:rsid w:val="00C91D97"/>
    <w:pPr>
      <w:spacing w:after="160" w:line="288" w:lineRule="auto"/>
      <w:ind w:left="720"/>
      <w:contextualSpacing/>
    </w:pPr>
    <w:rPr>
      <w:rFonts w:eastAsiaTheme="minorHAnsi"/>
      <w:color w:val="5A5A5A" w:themeColor="text1" w:themeTint="A5"/>
      <w:sz w:val="20"/>
      <w:szCs w:val="20"/>
      <w:lang w:val="en-US" w:eastAsia="en-US" w:bidi="en-US"/>
    </w:rPr>
  </w:style>
  <w:style w:type="character" w:styleId="a8">
    <w:name w:val="Strong"/>
    <w:basedOn w:val="a0"/>
    <w:qFormat/>
    <w:rsid w:val="00C91D97"/>
    <w:rPr>
      <w:b/>
      <w:bCs/>
    </w:rPr>
  </w:style>
  <w:style w:type="character" w:styleId="a9">
    <w:name w:val="Emphasis"/>
    <w:basedOn w:val="a0"/>
    <w:uiPriority w:val="20"/>
    <w:qFormat/>
    <w:rsid w:val="00C91D97"/>
    <w:rPr>
      <w:i/>
      <w:iCs/>
    </w:rPr>
  </w:style>
  <w:style w:type="character" w:customStyle="1" w:styleId="10">
    <w:name w:val="Заголовок 1 Знак"/>
    <w:basedOn w:val="a0"/>
    <w:link w:val="1"/>
    <w:uiPriority w:val="9"/>
    <w:rsid w:val="00D54117"/>
    <w:rPr>
      <w:rFonts w:asciiTheme="majorHAnsi" w:eastAsiaTheme="majorEastAsia" w:hAnsiTheme="majorHAnsi" w:cstheme="majorBidi"/>
      <w:b/>
      <w:bCs/>
      <w:color w:val="365F91" w:themeColor="accent1" w:themeShade="BF"/>
      <w:sz w:val="28"/>
      <w:szCs w:val="28"/>
    </w:rPr>
  </w:style>
  <w:style w:type="paragraph" w:styleId="aa">
    <w:name w:val="Normal (Web)"/>
    <w:basedOn w:val="a"/>
    <w:unhideWhenUsed/>
    <w:rsid w:val="00D541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54117"/>
  </w:style>
  <w:style w:type="character" w:customStyle="1" w:styleId="c1">
    <w:name w:val="c1"/>
    <w:basedOn w:val="a0"/>
    <w:rsid w:val="00D541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669</Words>
  <Characters>3816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LENOVO</cp:lastModifiedBy>
  <cp:revision>6</cp:revision>
  <dcterms:created xsi:type="dcterms:W3CDTF">2017-06-25T12:40:00Z</dcterms:created>
  <dcterms:modified xsi:type="dcterms:W3CDTF">2024-01-04T05:37:00Z</dcterms:modified>
</cp:coreProperties>
</file>