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F0" w:rsidRDefault="00C60F5D" w:rsidP="00135BF0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КСП по русскому языку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19"/>
        <w:gridCol w:w="1358"/>
        <w:gridCol w:w="2684"/>
        <w:gridCol w:w="1701"/>
        <w:gridCol w:w="851"/>
        <w:gridCol w:w="1099"/>
      </w:tblGrid>
      <w:tr w:rsidR="00135BF0" w:rsidRPr="003D16BA" w:rsidTr="00C60F5D">
        <w:tc>
          <w:tcPr>
            <w:tcW w:w="3236" w:type="dxa"/>
            <w:gridSpan w:val="3"/>
          </w:tcPr>
          <w:p w:rsidR="00135BF0" w:rsidRPr="00541A35" w:rsidRDefault="00135BF0" w:rsidP="00C047C4">
            <w:pPr>
              <w:pStyle w:val="a3"/>
              <w:rPr>
                <w:rFonts w:ascii="Times New Roman" w:hAnsi="Times New Roman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 xml:space="preserve">Предмет: </w:t>
            </w:r>
            <w:r>
              <w:rPr>
                <w:rFonts w:ascii="Times New Roman" w:hAnsi="Times New Roman"/>
                <w:b/>
              </w:rPr>
              <w:t>Русский язык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335" w:type="dxa"/>
            <w:gridSpan w:val="4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Школа:</w:t>
            </w: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35BF0" w:rsidRPr="003D16BA" w:rsidTr="00C60F5D">
        <w:tc>
          <w:tcPr>
            <w:tcW w:w="3236" w:type="dxa"/>
            <w:gridSpan w:val="3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Раздел (сквозная тема):</w:t>
            </w:r>
          </w:p>
        </w:tc>
        <w:tc>
          <w:tcPr>
            <w:tcW w:w="6335" w:type="dxa"/>
            <w:gridSpan w:val="4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C0076">
              <w:rPr>
                <w:rFonts w:ascii="Times New Roman" w:hAnsi="Times New Roman"/>
                <w:sz w:val="24"/>
                <w:szCs w:val="24"/>
              </w:rPr>
              <w:t xml:space="preserve">Путешествие. </w:t>
            </w:r>
          </w:p>
        </w:tc>
      </w:tr>
      <w:tr w:rsidR="00135BF0" w:rsidRPr="003D16BA" w:rsidTr="00C60F5D">
        <w:tc>
          <w:tcPr>
            <w:tcW w:w="3236" w:type="dxa"/>
            <w:gridSpan w:val="3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ФИО педагога</w:t>
            </w:r>
          </w:p>
        </w:tc>
        <w:tc>
          <w:tcPr>
            <w:tcW w:w="6335" w:type="dxa"/>
            <w:gridSpan w:val="4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F0" w:rsidRPr="003D16BA" w:rsidTr="00C60F5D">
        <w:tc>
          <w:tcPr>
            <w:tcW w:w="3236" w:type="dxa"/>
            <w:gridSpan w:val="3"/>
          </w:tcPr>
          <w:p w:rsidR="00135BF0" w:rsidRPr="003D16BA" w:rsidRDefault="00135BF0" w:rsidP="00C60F5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gramEnd"/>
            <w:r w:rsidRPr="003D16B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35" w:type="dxa"/>
            <w:gridSpan w:val="4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5BF0" w:rsidRPr="003D16BA" w:rsidTr="00C60F5D">
        <w:tc>
          <w:tcPr>
            <w:tcW w:w="9571" w:type="dxa"/>
            <w:gridSpan w:val="7"/>
          </w:tcPr>
          <w:p w:rsidR="00135BF0" w:rsidRPr="00BD3FE5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тема</w:t>
            </w:r>
            <w:proofErr w:type="gramEnd"/>
            <w:r w:rsidRPr="003D16BA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232F9">
              <w:rPr>
                <w:rFonts w:ascii="Times New Roman" w:hAnsi="Times New Roman"/>
                <w:b/>
                <w:sz w:val="24"/>
                <w:szCs w:val="24"/>
              </w:rPr>
              <w:t>Орфограммы.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0A0">
              <w:rPr>
                <w:rFonts w:ascii="Times New Roman" w:hAnsi="Times New Roman"/>
                <w:sz w:val="24"/>
                <w:szCs w:val="24"/>
              </w:rPr>
              <w:t>Лексическая тема:</w:t>
            </w:r>
            <w:r w:rsidRPr="00826A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E488F">
              <w:rPr>
                <w:rFonts w:ascii="Times New Roman" w:hAnsi="Times New Roman"/>
                <w:sz w:val="24"/>
                <w:szCs w:val="24"/>
              </w:rPr>
              <w:t>Транспорт для путешествия.</w:t>
            </w:r>
          </w:p>
        </w:tc>
      </w:tr>
      <w:tr w:rsidR="00135BF0" w:rsidRPr="003D16BA" w:rsidTr="00C60F5D">
        <w:tc>
          <w:tcPr>
            <w:tcW w:w="1878" w:type="dxa"/>
            <w:gridSpan w:val="2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цель</w:t>
            </w:r>
            <w:proofErr w:type="gramEnd"/>
            <w:r w:rsidRPr="003D16BA">
              <w:rPr>
                <w:rFonts w:ascii="Times New Roman" w:hAnsi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7693" w:type="dxa"/>
            <w:gridSpan w:val="5"/>
          </w:tcPr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2.1.6.1 произносить правильно слова: с 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рудным ударением; с сочетаниями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»,«</w:t>
            </w:r>
            <w:proofErr w:type="spellStart"/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щн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» «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гк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гч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»; иноязычного происхождения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2.2.2.1 различать синонимы, антонимы, омонимы и понимать их роль в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тексте</w:t>
            </w:r>
            <w:proofErr w:type="gramEnd"/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2.3.7.1 писать правильно в словах сочетания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-ща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, чу-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рщ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шн</w:t>
            </w:r>
            <w:proofErr w:type="spellEnd"/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2.3.7.3 обозначать на письме непроверяемые безударные гласные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2.3.7.9 писать имена собственные с большой буквы.</w:t>
            </w:r>
          </w:p>
        </w:tc>
      </w:tr>
      <w:tr w:rsidR="00135BF0" w:rsidRPr="003D16BA" w:rsidTr="00C60F5D">
        <w:tc>
          <w:tcPr>
            <w:tcW w:w="1878" w:type="dxa"/>
            <w:gridSpan w:val="2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7693" w:type="dxa"/>
            <w:gridSpan w:val="5"/>
          </w:tcPr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Повторить проверяемые и непроверяемые орфограммы.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Узнать о словарных словах иноязычного происхождения с трудным</w:t>
            </w:r>
          </w:p>
          <w:p w:rsidR="00135BF0" w:rsidRPr="003A0E9D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ударением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35BF0" w:rsidRPr="003D16BA" w:rsidTr="00C60F5D">
        <w:tc>
          <w:tcPr>
            <w:tcW w:w="9571" w:type="dxa"/>
            <w:gridSpan w:val="7"/>
          </w:tcPr>
          <w:p w:rsidR="00135BF0" w:rsidRPr="003D16BA" w:rsidRDefault="00135BF0" w:rsidP="00C047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Ход урока</w:t>
            </w:r>
          </w:p>
        </w:tc>
      </w:tr>
      <w:tr w:rsidR="00135BF0" w:rsidRPr="003D16BA" w:rsidTr="00C60F5D">
        <w:tc>
          <w:tcPr>
            <w:tcW w:w="959" w:type="dxa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gramEnd"/>
            <w:r w:rsidRPr="003D16BA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оценивание</w:t>
            </w:r>
            <w:proofErr w:type="gramEnd"/>
          </w:p>
        </w:tc>
        <w:tc>
          <w:tcPr>
            <w:tcW w:w="1099" w:type="dxa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16BA">
              <w:rPr>
                <w:rFonts w:ascii="Times New Roman" w:hAnsi="Times New Roman"/>
                <w:sz w:val="24"/>
                <w:szCs w:val="24"/>
              </w:rPr>
              <w:t>ресурсы</w:t>
            </w:r>
            <w:proofErr w:type="gramEnd"/>
          </w:p>
        </w:tc>
      </w:tr>
      <w:tr w:rsidR="00135BF0" w:rsidRPr="003D16BA" w:rsidTr="00C60F5D">
        <w:tc>
          <w:tcPr>
            <w:tcW w:w="959" w:type="dxa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0-6 мин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Создание положительного эмоционального настроя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Хорошо, что солнце светит? </w:t>
            </w: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изображают</w:t>
            </w:r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солнце)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Хорошо! </w:t>
            </w: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хлопают</w:t>
            </w:r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 ладоши)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Хорошо, что дует ветер? </w:t>
            </w: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изображают</w:t>
            </w:r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ветер)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Хорошо! </w:t>
            </w: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хлопают</w:t>
            </w:r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в ладоши)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Актуализация жизненного опыта. Целеполагание.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 ввод ситуации для открытия и постановки целей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урока</w:t>
            </w:r>
            <w:proofErr w:type="gramEnd"/>
            <w:r w:rsidRPr="00487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предлагает учащимся объяснить пропущенные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орфограммы, объяснить их написание и разделить слова на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В…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рблюд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морж…, (А, </w:t>
            </w:r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а)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лматы</w:t>
            </w:r>
            <w:proofErr w:type="spellEnd"/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ч…до, ж…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йляу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овощ?ной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Т,т</w:t>
            </w:r>
            <w:proofErr w:type="spellEnd"/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)обол, 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ноч?ка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ч…с, (,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А,а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)стана, н…род, 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руч?ной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мыш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…,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К,к</w:t>
            </w:r>
            <w:proofErr w:type="spellEnd"/>
            <w:proofErr w:type="gram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азахстан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, рощ…, щ…ка, (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К,к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останай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яич?ница</w:t>
            </w:r>
            <w:proofErr w:type="spellEnd"/>
            <w:r w:rsidRPr="0048742B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с помощью учителя формулируют тему урока.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Постановка задач: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– Какие безударные гласные нельзя проверить? Почему?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– Какие гласные надо писать после шипящих?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Как пишутся сочетания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рщ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шн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?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– Что вы знаете о правописании имён собственных?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приветствуют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0F5D" w:rsidRDefault="00C60F5D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0F5D" w:rsidRDefault="00C60F5D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0F5D" w:rsidRDefault="00C60F5D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0F5D" w:rsidRDefault="00C60F5D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Объясняют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пропущенные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орфограммы, объясняют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нап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исание и разделяют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помощью учителя формулируют тему урока.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Pr="00530228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35BF0" w:rsidRPr="00380E73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BF0" w:rsidRPr="003D16BA" w:rsidTr="00C60F5D">
        <w:tc>
          <w:tcPr>
            <w:tcW w:w="959" w:type="dxa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теме урока.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Цель: выполнение практических заданий.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(К, </w:t>
            </w:r>
            <w:proofErr w:type="gramStart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) Минутка чистописания: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на усмотрение учителя.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(П) Работа с упражнением.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объясняют пропущенные орфограммы в словах;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вставляют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пропущенные буквы;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слова; обозначают на письме непроверяемые безударные гласные с помощью учителя, одноклассников или самостоятельно; записывают имена собственные с большой буквы помощью учителя или самостоятельно;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подбирают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записывают имена собственные по данной теме. Взаимопроверка.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</w:t>
            </w:r>
            <w:proofErr w:type="gramStart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Работа со словарём. Слово «потому что».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(Г) Работа со словами.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Ученики читают слова; отвечают на вопросы: «Правильно ли ты говоришь? Во всех ли словах правописание совпадает с произношением?»;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строят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монологическое высказывание на данную тему с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помощью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учителя или самостоятельно, используя опорные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без них; демонстрируют своё высказывание в классе; списывают слова;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обозначают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письме непроверяемые безударные гласные с помощью учителя, одноклассников или самостоятельно;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ставят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ударение.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вопросы: «Все ли слова тебе понятны? Какие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словари можно использовать, чтобы проверить правильность произношения и значение слов?»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(Д, К) Пальчиковая </w:t>
            </w:r>
            <w:proofErr w:type="spellStart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35BF0" w:rsidRPr="0048742B" w:rsidRDefault="00135BF0" w:rsidP="00135BF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Работа по учебнику.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</w:t>
            </w:r>
            <w:proofErr w:type="gramStart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Работа со столбиками слов.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Ученики от данных в столбиках слов образуют новые слова, используя орфограмму о правописании сочетаний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чк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чн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нщ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рщ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шн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помощью учителя, одноклассников или самостоятельно; записывают полученные слова;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выделяют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орфограммы; подбирают и грамматически правильно записывают слова с этими орф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ограммами. Выборочная проверка.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(К, </w:t>
            </w:r>
            <w:proofErr w:type="gramStart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</w:t>
            </w:r>
            <w:proofErr w:type="gramEnd"/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) Работа с упражнением.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Дети находят выделенные слова в упражнении;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 выделенное слово близким по значению (синонимы) с помощью учителя или самостоятельно;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записывают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словосочетания, используя орфограммы – письмо гласных звуков после шипящих (сочетания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жи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-ши, 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-ща, чу-</w:t>
            </w:r>
            <w:proofErr w:type="spell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щу</w:t>
            </w:r>
            <w:proofErr w:type="spell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Самопроверка.</w:t>
            </w:r>
          </w:p>
          <w:p w:rsidR="00135BF0" w:rsidRPr="0048742B" w:rsidRDefault="00135BF0" w:rsidP="00135BF0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минутку чистописания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объясняют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пропущенные орфограммы в словах, вставляют пропущенные буквы, записывают слова.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словарную работу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читают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слова; отвечают на вопросы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Pr="00B13D1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3D10">
              <w:rPr>
                <w:rFonts w:ascii="Times New Roman" w:hAnsi="Times New Roman"/>
                <w:sz w:val="20"/>
                <w:szCs w:val="20"/>
                <w:lang w:eastAsia="ru-RU"/>
              </w:rPr>
              <w:t>строят</w:t>
            </w:r>
            <w:proofErr w:type="gramEnd"/>
            <w:r w:rsidRPr="00B13D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монологическое высказывание на данную тему. списывают слова;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13D10">
              <w:rPr>
                <w:rFonts w:ascii="Times New Roman" w:hAnsi="Times New Roman"/>
                <w:sz w:val="20"/>
                <w:szCs w:val="20"/>
                <w:lang w:eastAsia="ru-RU"/>
              </w:rPr>
              <w:t>обозначают</w:t>
            </w:r>
            <w:proofErr w:type="gramEnd"/>
            <w:r w:rsidRPr="00B13D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письме непроверяемые безударные гласные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Отвечают на вопросы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выполняют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пальчиковую гимнастику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образуют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новые слова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записывают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полученные слова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используя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схему, составляют монологическое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высказывание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выделенные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слова в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упражнении;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заменяют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близкими по значению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35BF0" w:rsidRPr="003F3AEE" w:rsidRDefault="00135BF0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0F5D" w:rsidRDefault="00C60F5D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  <w:proofErr w:type="gramEnd"/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  <w:proofErr w:type="gramEnd"/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Учебник,</w:t>
            </w:r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  <w:proofErr w:type="gramEnd"/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  <w:proofErr w:type="gramEnd"/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Учебник,</w:t>
            </w:r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рабочая</w:t>
            </w:r>
            <w:proofErr w:type="gramEnd"/>
          </w:p>
          <w:p w:rsidR="00135BF0" w:rsidRPr="00461287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тетрадь</w:t>
            </w:r>
            <w:proofErr w:type="gramEnd"/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  <w:p w:rsidR="00C60F5D" w:rsidRDefault="00C60F5D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135BF0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61287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  <w:p w:rsidR="00C60F5D" w:rsidRPr="00461287" w:rsidRDefault="00C60F5D" w:rsidP="00C047C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5BF0" w:rsidRPr="003D16BA" w:rsidTr="00C60F5D">
        <w:tc>
          <w:tcPr>
            <w:tcW w:w="959" w:type="dxa"/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D16BA">
              <w:rPr>
                <w:rFonts w:ascii="Times New Roman" w:hAnsi="Times New Roman"/>
                <w:sz w:val="24"/>
                <w:szCs w:val="24"/>
              </w:rPr>
              <w:lastRenderedPageBreak/>
              <w:t>37-40 мин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 урока. Рефлексия «Солнышко»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проводит рефлексию эмоционального состояния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можно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любом этапе урока). Педагог </w:t>
            </w:r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предлагает детям выбрать солнышко, которое соответствует их</w:t>
            </w:r>
          </w:p>
          <w:p w:rsidR="00135BF0" w:rsidRPr="0048742B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настроению</w:t>
            </w:r>
            <w:proofErr w:type="gramEnd"/>
            <w:r w:rsidRPr="0048742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оценивают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свою работу на уроке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35BF0" w:rsidRPr="003D16BA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</w:t>
            </w:r>
          </w:p>
        </w:tc>
        <w:tc>
          <w:tcPr>
            <w:tcW w:w="1099" w:type="dxa"/>
          </w:tcPr>
          <w:p w:rsidR="00135BF0" w:rsidRPr="00170875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70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Солнышко</w:t>
            </w:r>
          </w:p>
          <w:p w:rsidR="00135BF0" w:rsidRPr="00170875" w:rsidRDefault="00135BF0" w:rsidP="00C047C4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70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для</w:t>
            </w:r>
            <w:proofErr w:type="gramEnd"/>
            <w:r w:rsidRPr="00170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всех</w:t>
            </w:r>
          </w:p>
          <w:p w:rsidR="00135BF0" w:rsidRPr="002008B5" w:rsidRDefault="00135BF0" w:rsidP="00C047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0875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учеников</w:t>
            </w:r>
            <w:proofErr w:type="gramEnd"/>
          </w:p>
        </w:tc>
      </w:tr>
    </w:tbl>
    <w:p w:rsidR="00135BF0" w:rsidRPr="009A51BC" w:rsidRDefault="00135BF0" w:rsidP="00135BF0">
      <w:pPr>
        <w:pStyle w:val="a3"/>
        <w:rPr>
          <w:rFonts w:ascii="Times New Roman" w:hAnsi="Times New Roman"/>
        </w:rPr>
      </w:pPr>
    </w:p>
    <w:p w:rsidR="00796D79" w:rsidRDefault="00796D79"/>
    <w:sectPr w:rsidR="00796D79" w:rsidSect="007B703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1A2"/>
    <w:rsid w:val="00135BF0"/>
    <w:rsid w:val="00796D79"/>
    <w:rsid w:val="00BB21A2"/>
    <w:rsid w:val="00C6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684E8-76A2-4AED-BAC7-CBF007C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5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135BF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35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5B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2022-05-22T05:15:00Z</cp:lastPrinted>
  <dcterms:created xsi:type="dcterms:W3CDTF">2022-05-22T05:13:00Z</dcterms:created>
  <dcterms:modified xsi:type="dcterms:W3CDTF">2022-05-22T06:13:00Z</dcterms:modified>
</cp:coreProperties>
</file>