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657AD" w14:textId="07D087B8" w:rsidR="00FF4DCA" w:rsidRPr="00FF4DCA" w:rsidRDefault="00FF4DCA" w:rsidP="001215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научить детей правильно планировать свое обучение?</w:t>
      </w:r>
    </w:p>
    <w:p w14:paraId="288A42F1" w14:textId="22A3864F" w:rsidR="00C97B9C" w:rsidRPr="008B40E7" w:rsidRDefault="00C97B9C" w:rsidP="001215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0E7">
        <w:rPr>
          <w:rFonts w:ascii="Times New Roman" w:hAnsi="Times New Roman" w:cs="Times New Roman"/>
          <w:sz w:val="28"/>
          <w:szCs w:val="28"/>
          <w:lang w:val="ru-KZ"/>
        </w:rPr>
        <w:t>Как заставить учащихся задуматься о собственном обучении</w:t>
      </w:r>
      <w:r w:rsidR="00FF4DCA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8B40E7" w:rsidRPr="008B40E7">
        <w:rPr>
          <w:rFonts w:ascii="Times New Roman" w:hAnsi="Times New Roman" w:cs="Times New Roman"/>
          <w:sz w:val="28"/>
          <w:szCs w:val="28"/>
          <w:lang w:val="ru-RU"/>
        </w:rPr>
        <w:t xml:space="preserve"> Естественно, его надо научить грамотно подходить к своему самообразованию.</w:t>
      </w:r>
    </w:p>
    <w:p w14:paraId="55E2DD9B" w14:textId="7C1F405E" w:rsidR="00F23824" w:rsidRPr="008B40E7" w:rsidRDefault="00C97B9C" w:rsidP="001215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0E7">
        <w:rPr>
          <w:rFonts w:ascii="Times New Roman" w:hAnsi="Times New Roman" w:cs="Times New Roman"/>
          <w:sz w:val="28"/>
          <w:szCs w:val="28"/>
          <w:lang w:val="ru-KZ"/>
        </w:rPr>
        <w:t>Когда учащиеся начинают планировать, контролировать и оценивать свое обучение, они развивают саморегуляцию и могут ставить перед собой более амбициозные цели.</w:t>
      </w:r>
      <w:r w:rsidR="008B40E7" w:rsidRPr="008B40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F8E3AE2" w14:textId="31DE75D2" w:rsidR="008B40E7" w:rsidRDefault="008B40E7" w:rsidP="001215D8">
      <w:pPr>
        <w:jc w:val="both"/>
        <w:rPr>
          <w:rFonts w:ascii="Times New Roman" w:hAnsi="Times New Roman" w:cs="Times New Roman"/>
          <w:sz w:val="28"/>
          <w:szCs w:val="28"/>
        </w:rPr>
      </w:pPr>
      <w:r w:rsidRPr="008B40E7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8B40E7">
        <w:rPr>
          <w:rFonts w:ascii="Times New Roman" w:hAnsi="Times New Roman" w:cs="Times New Roman"/>
          <w:sz w:val="28"/>
          <w:szCs w:val="28"/>
        </w:rPr>
        <w:t xml:space="preserve"> учащиеся начинают работать без плана, они легко запутываются и перегружаются заданием. Они могут сдаться, отвлечься или очень легко от</w:t>
      </w:r>
      <w:r w:rsidRPr="008B40E7">
        <w:rPr>
          <w:rFonts w:ascii="Times New Roman" w:hAnsi="Times New Roman" w:cs="Times New Roman"/>
          <w:sz w:val="28"/>
          <w:szCs w:val="28"/>
          <w:lang w:val="ru-RU"/>
        </w:rPr>
        <w:t xml:space="preserve">речься от </w:t>
      </w:r>
      <w:r w:rsidR="00FF4DCA" w:rsidRPr="008B40E7">
        <w:rPr>
          <w:rFonts w:ascii="Times New Roman" w:hAnsi="Times New Roman" w:cs="Times New Roman"/>
          <w:sz w:val="28"/>
          <w:szCs w:val="28"/>
          <w:lang w:val="ru-RU"/>
        </w:rPr>
        <w:t>поставленных</w:t>
      </w:r>
      <w:r w:rsidR="00FF4DCA" w:rsidRPr="008B40E7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8B40E7">
        <w:rPr>
          <w:rFonts w:ascii="Times New Roman" w:hAnsi="Times New Roman" w:cs="Times New Roman"/>
          <w:sz w:val="28"/>
          <w:szCs w:val="28"/>
        </w:rPr>
        <w:t xml:space="preserve">. Выделение времени на планирование может помочь учащимся избежать этих проблем. Планирование может включать предварительный просмотр задачи, постановку целей, принятие решения о подходе к задаче и подключение к ранее полученной информации. </w:t>
      </w:r>
      <w:r w:rsidR="00FF4DCA" w:rsidRPr="00FF4DCA">
        <w:rPr>
          <w:rFonts w:ascii="Times New Roman" w:hAnsi="Times New Roman" w:cs="Times New Roman"/>
          <w:sz w:val="28"/>
          <w:szCs w:val="28"/>
          <w:lang w:val="ru-RU"/>
        </w:rPr>
        <w:t xml:space="preserve">Учащиеся, у которых возникают проблемы с </w:t>
      </w:r>
      <w:r w:rsidR="00FF4DCA">
        <w:rPr>
          <w:rFonts w:ascii="Times New Roman" w:hAnsi="Times New Roman" w:cs="Times New Roman"/>
          <w:sz w:val="28"/>
          <w:szCs w:val="28"/>
          <w:lang w:val="ru-RU"/>
        </w:rPr>
        <w:t>организацией своего самообучения</w:t>
      </w:r>
      <w:r w:rsidR="00FF4DCA" w:rsidRPr="00FF4DCA">
        <w:rPr>
          <w:rFonts w:ascii="Times New Roman" w:hAnsi="Times New Roman" w:cs="Times New Roman"/>
          <w:sz w:val="28"/>
          <w:szCs w:val="28"/>
          <w:lang w:val="ru-RU"/>
        </w:rPr>
        <w:t>, не знают, когда обратиться за помощью, или могут слишком зависеть от учителя, чтобы убедиться, что они правильно выполняют свою работу. Им может не хватать чувства собственной эффективности или веры в то, что усилия</w:t>
      </w:r>
      <w:r w:rsidR="00FF4DCA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</w:t>
      </w:r>
      <w:r w:rsidR="00FF4DCA" w:rsidRPr="00FF4DCA">
        <w:rPr>
          <w:rFonts w:ascii="Times New Roman" w:hAnsi="Times New Roman" w:cs="Times New Roman"/>
          <w:sz w:val="28"/>
          <w:szCs w:val="28"/>
          <w:lang w:val="ru-RU"/>
        </w:rPr>
        <w:t xml:space="preserve"> влияют на их действия, или они не могут изменить свой подход, когда он не работает. Когда учащийся следит за своим обучением, он оценивает свой уровень понимания и пытается определить, работает ли выбранная им стратегия. </w:t>
      </w:r>
      <w:r w:rsidR="00FF4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40E7">
        <w:rPr>
          <w:rFonts w:ascii="Times New Roman" w:hAnsi="Times New Roman" w:cs="Times New Roman"/>
          <w:sz w:val="28"/>
          <w:szCs w:val="28"/>
        </w:rPr>
        <w:t>Учителя могут помочь учащимся сформировать предварительные знания, связав новую информацию с тем, что учащиеся уже знают. Это может выглядеть так, что учащиеся проводят мозговой штурм в группах, чтобы ответить на вопрос, посмотреть короткий вводный видеоклип или демонстрацию, посмотреть и обсудить изображения или предметы, связанные с изучаемой темой. Прочная основа фоновых знаний может помочь учащимся точно делать прогнозы и расставлять приоритеты в информации во время урока.</w:t>
      </w:r>
      <w:r w:rsidRPr="008B40E7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proofErr w:type="spellStart"/>
      <w:r w:rsidRPr="008B40E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8B40E7">
        <w:rPr>
          <w:rFonts w:ascii="Times New Roman" w:hAnsi="Times New Roman" w:cs="Times New Roman"/>
          <w:sz w:val="28"/>
          <w:szCs w:val="28"/>
        </w:rPr>
        <w:t xml:space="preserve"> учащиеся ставят цели и отслеживают прогресс, это увеличивает успеваемость на </w:t>
      </w:r>
      <w:r w:rsidRPr="008B40E7">
        <w:rPr>
          <w:rFonts w:ascii="Times New Roman" w:hAnsi="Times New Roman" w:cs="Times New Roman"/>
          <w:sz w:val="28"/>
          <w:szCs w:val="28"/>
          <w:lang w:val="ru-RU"/>
        </w:rPr>
        <w:t>ощутимые</w:t>
      </w:r>
      <w:r w:rsidRPr="008B40E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8B40E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B40E7">
        <w:rPr>
          <w:rFonts w:ascii="Times New Roman" w:hAnsi="Times New Roman" w:cs="Times New Roman"/>
          <w:sz w:val="28"/>
          <w:szCs w:val="28"/>
        </w:rPr>
        <w:t>. Учителя могут помочь учащимся установить краткосрочные цели, связанные с навыком, который они изучают, а также долгосрочные личные цели и ценности учащегося.</w:t>
      </w:r>
      <w:r w:rsidRPr="008B40E7">
        <w:rPr>
          <w:rFonts w:ascii="Times New Roman" w:hAnsi="Times New Roman" w:cs="Times New Roman"/>
          <w:sz w:val="28"/>
          <w:szCs w:val="28"/>
          <w:lang w:val="ru-RU"/>
        </w:rPr>
        <w:t xml:space="preserve">  У</w:t>
      </w:r>
      <w:r w:rsidRPr="008B40E7">
        <w:rPr>
          <w:rFonts w:ascii="Times New Roman" w:hAnsi="Times New Roman" w:cs="Times New Roman"/>
          <w:sz w:val="28"/>
          <w:szCs w:val="28"/>
        </w:rPr>
        <w:t xml:space="preserve"> всех нас был опыт постановки целей только для того, чтобы </w:t>
      </w:r>
      <w:r w:rsidR="00FF4DCA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8B40E7">
        <w:rPr>
          <w:rFonts w:ascii="Times New Roman" w:hAnsi="Times New Roman" w:cs="Times New Roman"/>
          <w:sz w:val="28"/>
          <w:szCs w:val="28"/>
        </w:rPr>
        <w:t xml:space="preserve">потерять мотивацию и </w:t>
      </w:r>
      <w:r w:rsidR="00FF4DCA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</w:t>
      </w:r>
      <w:r w:rsidRPr="008B40E7">
        <w:rPr>
          <w:rFonts w:ascii="Times New Roman" w:hAnsi="Times New Roman" w:cs="Times New Roman"/>
          <w:sz w:val="28"/>
          <w:szCs w:val="28"/>
        </w:rPr>
        <w:t xml:space="preserve">последующие действия, необходимые для </w:t>
      </w:r>
      <w:r w:rsidR="00FF4DCA">
        <w:rPr>
          <w:rFonts w:ascii="Times New Roman" w:hAnsi="Times New Roman" w:cs="Times New Roman"/>
          <w:sz w:val="28"/>
          <w:szCs w:val="28"/>
          <w:lang w:val="ru-RU"/>
        </w:rPr>
        <w:t>самообразования</w:t>
      </w:r>
      <w:r w:rsidRPr="008B40E7">
        <w:rPr>
          <w:rFonts w:ascii="Times New Roman" w:hAnsi="Times New Roman" w:cs="Times New Roman"/>
          <w:sz w:val="28"/>
          <w:szCs w:val="28"/>
        </w:rPr>
        <w:t xml:space="preserve">. Учителя могут помочь учащимся подумать об изменениях, которые им необходимо внести в свое повседневное поведение и привычки, чтобы перейти от того, где они находятся сейчас, к тому, чего они хотят. </w:t>
      </w:r>
    </w:p>
    <w:p w14:paraId="536556A4" w14:textId="4958BE6E" w:rsidR="00BD7428" w:rsidRPr="00BD7428" w:rsidRDefault="00BD7428" w:rsidP="00121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D7428">
        <w:rPr>
          <w:rFonts w:ascii="Times New Roman" w:hAnsi="Times New Roman" w:cs="Times New Roman"/>
          <w:sz w:val="28"/>
          <w:szCs w:val="28"/>
        </w:rPr>
        <w:t>Персональный план обучения, также называемый личной учебной программой, представляет собой инструмент самостоятельного планирования, помогающий человеку достичь конкретных целей обучения.</w:t>
      </w:r>
    </w:p>
    <w:p w14:paraId="71B9A186" w14:textId="77777777" w:rsidR="00BD7428" w:rsidRPr="00BD7428" w:rsidRDefault="00BD7428" w:rsidP="001215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B08978" w14:textId="5F3B4F32" w:rsidR="00BD7428" w:rsidRPr="00BD7428" w:rsidRDefault="00BD7428" w:rsidP="001215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428">
        <w:rPr>
          <w:rFonts w:ascii="Times New Roman" w:hAnsi="Times New Roman" w:cs="Times New Roman"/>
          <w:sz w:val="28"/>
          <w:szCs w:val="28"/>
        </w:rPr>
        <w:lastRenderedPageBreak/>
        <w:t xml:space="preserve">В нем сообщается, </w:t>
      </w:r>
      <w:proofErr w:type="gramStart"/>
      <w:r w:rsidRPr="00BD7428">
        <w:rPr>
          <w:rFonts w:ascii="Times New Roman" w:hAnsi="Times New Roman" w:cs="Times New Roman"/>
          <w:sz w:val="28"/>
          <w:szCs w:val="28"/>
        </w:rPr>
        <w:t>что  нужно</w:t>
      </w:r>
      <w:proofErr w:type="gramEnd"/>
      <w:r w:rsidRPr="00BD7428">
        <w:rPr>
          <w:rFonts w:ascii="Times New Roman" w:hAnsi="Times New Roman" w:cs="Times New Roman"/>
          <w:sz w:val="28"/>
          <w:szCs w:val="28"/>
        </w:rPr>
        <w:t xml:space="preserve"> сделать, чтобы приобрести навыки,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надо</w:t>
      </w:r>
      <w:r w:rsidRPr="00BD7428">
        <w:rPr>
          <w:rFonts w:ascii="Times New Roman" w:hAnsi="Times New Roman" w:cs="Times New Roman"/>
          <w:sz w:val="28"/>
          <w:szCs w:val="28"/>
        </w:rPr>
        <w:t xml:space="preserve"> развить, когда должно произойти каждое действие и как измерить успех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61F4FF" w14:textId="0C08022D" w:rsidR="00BD7428" w:rsidRPr="00BD7428" w:rsidRDefault="00BD7428" w:rsidP="001215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428">
        <w:rPr>
          <w:rFonts w:ascii="Times New Roman" w:hAnsi="Times New Roman" w:cs="Times New Roman"/>
          <w:sz w:val="28"/>
          <w:szCs w:val="28"/>
        </w:rPr>
        <w:t xml:space="preserve">Один из фундаментальных принципов учебного планирования — это обратное проектирование, которое требует,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BD7428">
        <w:rPr>
          <w:rFonts w:ascii="Times New Roman" w:hAnsi="Times New Roman" w:cs="Times New Roman"/>
          <w:sz w:val="28"/>
          <w:szCs w:val="28"/>
        </w:rPr>
        <w:t xml:space="preserve"> начали с цели и работали в обратном направлении, чтобы спланировать шаги для ее достижения. Помня об этом принципе, </w:t>
      </w:r>
      <w:r>
        <w:rPr>
          <w:rFonts w:ascii="Times New Roman" w:hAnsi="Times New Roman" w:cs="Times New Roman"/>
          <w:sz w:val="28"/>
          <w:szCs w:val="28"/>
          <w:lang w:val="ru-RU"/>
        </w:rPr>
        <w:t>надо думать о том</w:t>
      </w:r>
      <w:r w:rsidRPr="00BD7428">
        <w:rPr>
          <w:rFonts w:ascii="Times New Roman" w:hAnsi="Times New Roman" w:cs="Times New Roman"/>
          <w:sz w:val="28"/>
          <w:szCs w:val="28"/>
        </w:rPr>
        <w:t>, чтобы выделить некоторое время для разработки собственной личной учебной программы.</w:t>
      </w:r>
      <w:r w:rsidRPr="00BD7428"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следовать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определенным </w:t>
      </w:r>
      <w:r w:rsidRPr="00BD7428">
        <w:rPr>
          <w:rFonts w:ascii="Times New Roman" w:hAnsi="Times New Roman" w:cs="Times New Roman"/>
          <w:sz w:val="28"/>
          <w:szCs w:val="28"/>
        </w:rPr>
        <w:t xml:space="preserve"> шагам</w:t>
      </w:r>
      <w:proofErr w:type="gramEnd"/>
      <w:r w:rsidRPr="00BD7428">
        <w:rPr>
          <w:rFonts w:ascii="Times New Roman" w:hAnsi="Times New Roman" w:cs="Times New Roman"/>
          <w:sz w:val="28"/>
          <w:szCs w:val="28"/>
        </w:rPr>
        <w:t>, чтобы разработать свой личный план обучения и работать над достижением своих целей.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513F332" w14:textId="3DD3F58D" w:rsidR="00BD7428" w:rsidRPr="001215D8" w:rsidRDefault="00BD7428" w:rsidP="001215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428">
        <w:rPr>
          <w:rFonts w:ascii="Times New Roman" w:hAnsi="Times New Roman" w:cs="Times New Roman"/>
          <w:sz w:val="28"/>
          <w:szCs w:val="28"/>
        </w:rPr>
        <w:t>1. Определит</w:t>
      </w:r>
      <w:r w:rsidR="001215D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7428">
        <w:rPr>
          <w:rFonts w:ascii="Times New Roman" w:hAnsi="Times New Roman" w:cs="Times New Roman"/>
          <w:sz w:val="28"/>
          <w:szCs w:val="28"/>
        </w:rPr>
        <w:t xml:space="preserve"> цель обучения</w:t>
      </w:r>
      <w:r w:rsidR="001215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65AEBD" w14:textId="71C2C662" w:rsidR="00BD7428" w:rsidRPr="001215D8" w:rsidRDefault="00BD7428" w:rsidP="001215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42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D7428"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D74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7428">
        <w:rPr>
          <w:rFonts w:ascii="Times New Roman" w:hAnsi="Times New Roman" w:cs="Times New Roman"/>
          <w:sz w:val="28"/>
          <w:szCs w:val="28"/>
        </w:rPr>
        <w:t xml:space="preserve"> свою цель на более мелкие цели</w:t>
      </w:r>
      <w:r w:rsidR="001215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5D8DC5" w14:textId="58419FAD" w:rsidR="00BD7428" w:rsidRPr="001215D8" w:rsidRDefault="00BD7428" w:rsidP="001215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42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D7428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BD7428">
        <w:rPr>
          <w:rFonts w:ascii="Times New Roman" w:hAnsi="Times New Roman" w:cs="Times New Roman"/>
          <w:sz w:val="28"/>
          <w:szCs w:val="28"/>
        </w:rPr>
        <w:t xml:space="preserve"> свой план</w:t>
      </w:r>
      <w:r w:rsidR="001215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1483E0" w14:textId="04C4B0F7" w:rsidR="00BD7428" w:rsidRPr="001215D8" w:rsidRDefault="00BD7428" w:rsidP="001215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42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D7428">
        <w:rPr>
          <w:rFonts w:ascii="Times New Roman" w:hAnsi="Times New Roman" w:cs="Times New Roman"/>
          <w:sz w:val="28"/>
          <w:szCs w:val="28"/>
        </w:rPr>
        <w:t>Воспольз</w:t>
      </w:r>
      <w:r w:rsidR="001215D8">
        <w:rPr>
          <w:rFonts w:ascii="Times New Roman" w:hAnsi="Times New Roman" w:cs="Times New Roman"/>
          <w:sz w:val="28"/>
          <w:szCs w:val="28"/>
          <w:lang w:val="ru-RU"/>
        </w:rPr>
        <w:t>ова</w:t>
      </w:r>
      <w:proofErr w:type="spellEnd"/>
      <w:r w:rsidRPr="00BD7428">
        <w:rPr>
          <w:rFonts w:ascii="Times New Roman" w:hAnsi="Times New Roman" w:cs="Times New Roman"/>
          <w:sz w:val="28"/>
          <w:szCs w:val="28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ься</w:t>
      </w:r>
      <w:proofErr w:type="spellEnd"/>
      <w:r w:rsidRPr="00BD7428">
        <w:rPr>
          <w:rFonts w:ascii="Times New Roman" w:hAnsi="Times New Roman" w:cs="Times New Roman"/>
          <w:sz w:val="28"/>
          <w:szCs w:val="28"/>
        </w:rPr>
        <w:t xml:space="preserve"> доступными ресурсами</w:t>
      </w:r>
      <w:r w:rsidR="001215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BBF935" w14:textId="22EB6A0E" w:rsidR="00BD7428" w:rsidRPr="001215D8" w:rsidRDefault="00BD7428" w:rsidP="001215D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428">
        <w:rPr>
          <w:rFonts w:ascii="Times New Roman" w:hAnsi="Times New Roman" w:cs="Times New Roman"/>
          <w:sz w:val="28"/>
          <w:szCs w:val="28"/>
        </w:rPr>
        <w:t>5. В</w:t>
      </w:r>
      <w:r w:rsidR="001215D8">
        <w:rPr>
          <w:rFonts w:ascii="Times New Roman" w:hAnsi="Times New Roman" w:cs="Times New Roman"/>
          <w:sz w:val="28"/>
          <w:szCs w:val="28"/>
          <w:lang w:val="ru-RU"/>
        </w:rPr>
        <w:t>зять</w:t>
      </w:r>
      <w:r w:rsidRPr="00BD7428">
        <w:rPr>
          <w:rFonts w:ascii="Times New Roman" w:hAnsi="Times New Roman" w:cs="Times New Roman"/>
          <w:sz w:val="28"/>
          <w:szCs w:val="28"/>
        </w:rPr>
        <w:t xml:space="preserve"> на себя ответственность</w:t>
      </w:r>
      <w:r w:rsidR="001215D8">
        <w:rPr>
          <w:rFonts w:ascii="Times New Roman" w:hAnsi="Times New Roman" w:cs="Times New Roman"/>
          <w:sz w:val="28"/>
          <w:szCs w:val="28"/>
          <w:lang w:val="ru-RU"/>
        </w:rPr>
        <w:t xml:space="preserve"> за свое самообразование.</w:t>
      </w:r>
    </w:p>
    <w:p w14:paraId="76C0A148" w14:textId="28B138D8" w:rsidR="00BD7428" w:rsidRPr="00BD7428" w:rsidRDefault="001215D8" w:rsidP="001215D8">
      <w:pPr>
        <w:jc w:val="both"/>
        <w:rPr>
          <w:rFonts w:ascii="Times New Roman" w:hAnsi="Times New Roman" w:cs="Times New Roman"/>
          <w:sz w:val="28"/>
          <w:szCs w:val="28"/>
        </w:rPr>
      </w:pPr>
      <w:r w:rsidRPr="001215D8">
        <w:rPr>
          <w:rFonts w:ascii="Times New Roman" w:hAnsi="Times New Roman" w:cs="Times New Roman"/>
          <w:sz w:val="28"/>
          <w:szCs w:val="28"/>
        </w:rPr>
        <w:t xml:space="preserve">Разработав личный план обучения и взяв </w:t>
      </w:r>
      <w:proofErr w:type="gramStart"/>
      <w:r w:rsidRPr="001215D8">
        <w:rPr>
          <w:rFonts w:ascii="Times New Roman" w:hAnsi="Times New Roman" w:cs="Times New Roman"/>
          <w:sz w:val="28"/>
          <w:szCs w:val="28"/>
        </w:rPr>
        <w:t>на себя</w:t>
      </w:r>
      <w:proofErr w:type="gramEnd"/>
      <w:r w:rsidRPr="001215D8">
        <w:rPr>
          <w:rFonts w:ascii="Times New Roman" w:hAnsi="Times New Roman" w:cs="Times New Roman"/>
          <w:sz w:val="28"/>
          <w:szCs w:val="28"/>
        </w:rPr>
        <w:t xml:space="preserve"> обязательство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можно приступать к </w:t>
      </w:r>
      <w:proofErr w:type="spellStart"/>
      <w:r w:rsidRPr="001215D8">
        <w:rPr>
          <w:rFonts w:ascii="Times New Roman" w:hAnsi="Times New Roman" w:cs="Times New Roman"/>
          <w:sz w:val="28"/>
          <w:szCs w:val="28"/>
        </w:rPr>
        <w:t>приобрет</w:t>
      </w:r>
      <w:r>
        <w:rPr>
          <w:rFonts w:ascii="Times New Roman" w:hAnsi="Times New Roman" w:cs="Times New Roman"/>
          <w:sz w:val="28"/>
          <w:szCs w:val="28"/>
          <w:lang w:val="ru-RU"/>
        </w:rPr>
        <w:t>ению</w:t>
      </w:r>
      <w:proofErr w:type="spellEnd"/>
      <w:r w:rsidRPr="001215D8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121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5D8">
        <w:rPr>
          <w:rFonts w:ascii="Times New Roman" w:hAnsi="Times New Roman" w:cs="Times New Roman"/>
          <w:sz w:val="28"/>
          <w:szCs w:val="28"/>
        </w:rPr>
        <w:t>знани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215D8">
        <w:rPr>
          <w:rFonts w:ascii="Times New Roman" w:hAnsi="Times New Roman" w:cs="Times New Roman"/>
          <w:sz w:val="28"/>
          <w:szCs w:val="28"/>
        </w:rPr>
        <w:t xml:space="preserve"> и навык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1215D8">
        <w:rPr>
          <w:rFonts w:ascii="Times New Roman" w:hAnsi="Times New Roman" w:cs="Times New Roman"/>
          <w:sz w:val="28"/>
          <w:szCs w:val="28"/>
        </w:rPr>
        <w:t xml:space="preserve">, создать для себя новые профессиональные возможности и вывести </w:t>
      </w:r>
      <w:proofErr w:type="spellStart"/>
      <w:r w:rsidRPr="001215D8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е самообразование </w:t>
      </w:r>
      <w:r w:rsidRPr="001215D8">
        <w:rPr>
          <w:rFonts w:ascii="Times New Roman" w:hAnsi="Times New Roman" w:cs="Times New Roman"/>
          <w:sz w:val="28"/>
          <w:szCs w:val="28"/>
        </w:rPr>
        <w:t>на новый уровень.</w:t>
      </w:r>
    </w:p>
    <w:p w14:paraId="43B15AE2" w14:textId="44BEB742" w:rsidR="00FF4DCA" w:rsidRDefault="001215D8" w:rsidP="001215D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Долдаева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Асель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Кемелханова</w:t>
      </w:r>
      <w:proofErr w:type="spellEnd"/>
    </w:p>
    <w:p w14:paraId="63892E06" w14:textId="15E84ACE" w:rsidR="001215D8" w:rsidRDefault="001215D8" w:rsidP="001215D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</w:t>
      </w:r>
    </w:p>
    <w:p w14:paraId="746C9CFB" w14:textId="4494A3AE" w:rsidR="001215D8" w:rsidRDefault="001215D8" w:rsidP="001215D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Общеобразовательная школа №13</w:t>
      </w:r>
    </w:p>
    <w:p w14:paraId="15581764" w14:textId="5CA7EFB0" w:rsidR="001215D8" w:rsidRPr="00BD7428" w:rsidRDefault="001215D8" w:rsidP="001215D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города Талдыкорган</w:t>
      </w:r>
    </w:p>
    <w:sectPr w:rsidR="001215D8" w:rsidRPr="00BD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9C"/>
    <w:rsid w:val="001215D8"/>
    <w:rsid w:val="008B40E7"/>
    <w:rsid w:val="00B05CC6"/>
    <w:rsid w:val="00BD7428"/>
    <w:rsid w:val="00C97B9C"/>
    <w:rsid w:val="00F23824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0E98"/>
  <w15:chartTrackingRefBased/>
  <w15:docId w15:val="{3A18BF5F-8174-435C-9706-65A77A67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School129</dc:creator>
  <cp:keywords/>
  <dc:description/>
  <cp:lastModifiedBy>School129</cp:lastModifiedBy>
  <cp:revision>1</cp:revision>
  <dcterms:created xsi:type="dcterms:W3CDTF">2022-05-15T15:29:00Z</dcterms:created>
  <dcterms:modified xsi:type="dcterms:W3CDTF">2022-05-15T16:24:00Z</dcterms:modified>
</cp:coreProperties>
</file>