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FF" w:rsidRPr="00A14AFF" w:rsidRDefault="00A14AFF" w:rsidP="009C0CFF">
      <w:pPr>
        <w:spacing w:after="150" w:line="300" w:lineRule="atLeast"/>
        <w:jc w:val="center"/>
        <w:outlineLvl w:val="0"/>
        <w:rPr>
          <w:rFonts w:ascii="Times New Roman" w:eastAsia="Times New Roman" w:hAnsi="Times New Roman" w:cs="Times New Roman"/>
          <w:b/>
          <w:bCs/>
          <w:caps/>
          <w:color w:val="000000" w:themeColor="text1"/>
          <w:kern w:val="36"/>
          <w:sz w:val="28"/>
          <w:szCs w:val="28"/>
          <w:lang w:eastAsia="ru-RU"/>
        </w:rPr>
      </w:pPr>
      <w:bookmarkStart w:id="0" w:name="_GoBack"/>
      <w:r w:rsidRPr="00A14AFF">
        <w:rPr>
          <w:rFonts w:ascii="Times New Roman" w:eastAsia="Times New Roman" w:hAnsi="Times New Roman" w:cs="Times New Roman"/>
          <w:b/>
          <w:bCs/>
          <w:caps/>
          <w:color w:val="000000" w:themeColor="text1"/>
          <w:kern w:val="36"/>
          <w:sz w:val="28"/>
          <w:szCs w:val="28"/>
          <w:lang w:eastAsia="ru-RU"/>
        </w:rPr>
        <w:t>ДЕСЯТЬ УПРАЖНЕНИЙ НА РАЗВИТИЕ КР</w:t>
      </w:r>
      <w:r w:rsidR="009C0CFF">
        <w:rPr>
          <w:rFonts w:ascii="Times New Roman" w:eastAsia="Times New Roman" w:hAnsi="Times New Roman" w:cs="Times New Roman"/>
          <w:b/>
          <w:bCs/>
          <w:caps/>
          <w:color w:val="000000" w:themeColor="text1"/>
          <w:kern w:val="36"/>
          <w:sz w:val="28"/>
          <w:szCs w:val="28"/>
          <w:lang w:eastAsia="ru-RU"/>
        </w:rPr>
        <w:t>УПНОЙ МОТОРИКи у детей с РАС</w:t>
      </w:r>
      <w:bookmarkEnd w:id="0"/>
      <w:r w:rsidR="009C0CFF">
        <w:rPr>
          <w:rFonts w:ascii="Times New Roman" w:eastAsia="Times New Roman" w:hAnsi="Times New Roman" w:cs="Times New Roman"/>
          <w:b/>
          <w:bCs/>
          <w:caps/>
          <w:color w:val="000000" w:themeColor="text1"/>
          <w:kern w:val="36"/>
          <w:sz w:val="28"/>
          <w:szCs w:val="28"/>
          <w:lang w:eastAsia="ru-RU"/>
        </w:rPr>
        <w:t>.</w:t>
      </w:r>
    </w:p>
    <w:p w:rsidR="00A14AFF" w:rsidRPr="00A14AFF" w:rsidRDefault="00A14AFF" w:rsidP="00B432EC">
      <w:pPr>
        <w:rPr>
          <w:rFonts w:ascii="Times New Roman" w:hAnsi="Times New Roman" w:cs="Times New Roman"/>
          <w:color w:val="000000" w:themeColor="text1"/>
          <w:sz w:val="28"/>
          <w:szCs w:val="28"/>
        </w:rPr>
      </w:pPr>
      <w:r w:rsidRPr="00A14AFF">
        <w:rPr>
          <w:rFonts w:ascii="Times New Roman" w:hAnsi="Times New Roman" w:cs="Times New Roman"/>
          <w:color w:val="000000" w:themeColor="text1"/>
          <w:sz w:val="28"/>
          <w:szCs w:val="28"/>
        </w:rPr>
        <w:t xml:space="preserve">На протяжении 3х лет, я работаю инструктором по лечебной физической культуре в кабинете </w:t>
      </w:r>
      <w:proofErr w:type="spellStart"/>
      <w:r w:rsidRPr="00A14AFF">
        <w:rPr>
          <w:rFonts w:ascii="Times New Roman" w:hAnsi="Times New Roman" w:cs="Times New Roman"/>
          <w:color w:val="000000" w:themeColor="text1"/>
          <w:sz w:val="28"/>
          <w:szCs w:val="28"/>
        </w:rPr>
        <w:t>психолого</w:t>
      </w:r>
      <w:proofErr w:type="spellEnd"/>
      <w:r w:rsidRPr="00A14AFF">
        <w:rPr>
          <w:rFonts w:ascii="Times New Roman" w:hAnsi="Times New Roman" w:cs="Times New Roman"/>
          <w:color w:val="000000" w:themeColor="text1"/>
          <w:sz w:val="28"/>
          <w:szCs w:val="28"/>
        </w:rPr>
        <w:t xml:space="preserve"> –педагогической коррекции </w:t>
      </w:r>
      <w:proofErr w:type="spellStart"/>
      <w:r w:rsidRPr="00A14AFF">
        <w:rPr>
          <w:rFonts w:ascii="Times New Roman" w:hAnsi="Times New Roman" w:cs="Times New Roman"/>
          <w:color w:val="000000" w:themeColor="text1"/>
          <w:sz w:val="28"/>
          <w:szCs w:val="28"/>
        </w:rPr>
        <w:t>Тайыншынского</w:t>
      </w:r>
      <w:proofErr w:type="spellEnd"/>
      <w:r w:rsidRPr="00A14AFF">
        <w:rPr>
          <w:rFonts w:ascii="Times New Roman" w:hAnsi="Times New Roman" w:cs="Times New Roman"/>
          <w:color w:val="000000" w:themeColor="text1"/>
          <w:sz w:val="28"/>
          <w:szCs w:val="28"/>
        </w:rPr>
        <w:t xml:space="preserve"> района.</w:t>
      </w:r>
    </w:p>
    <w:p w:rsidR="00A14AFF" w:rsidRPr="00A14AFF" w:rsidRDefault="00A14AFF" w:rsidP="00B432EC">
      <w:pPr>
        <w:rPr>
          <w:rFonts w:ascii="Times New Roman" w:hAnsi="Times New Roman" w:cs="Times New Roman"/>
          <w:color w:val="000000" w:themeColor="text1"/>
          <w:sz w:val="28"/>
          <w:szCs w:val="28"/>
        </w:rPr>
      </w:pPr>
      <w:r w:rsidRPr="00A14AFF">
        <w:rPr>
          <w:rFonts w:ascii="Times New Roman" w:hAnsi="Times New Roman" w:cs="Times New Roman"/>
          <w:color w:val="000000" w:themeColor="text1"/>
          <w:sz w:val="28"/>
          <w:szCs w:val="28"/>
        </w:rPr>
        <w:t>Основная цель моей работы:</w:t>
      </w:r>
    </w:p>
    <w:p w:rsidR="00A14AFF" w:rsidRPr="00A14AFF" w:rsidRDefault="00A14AFF" w:rsidP="00B432EC">
      <w:pPr>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color w:val="000000" w:themeColor="text1"/>
          <w:sz w:val="28"/>
          <w:szCs w:val="28"/>
        </w:rPr>
        <w:t>1.</w:t>
      </w:r>
      <w:r w:rsidRPr="00A14AFF">
        <w:rPr>
          <w:rFonts w:ascii="Times New Roman" w:hAnsi="Times New Roman" w:cs="Times New Roman"/>
          <w:color w:val="000000" w:themeColor="text1"/>
          <w:sz w:val="28"/>
          <w:szCs w:val="28"/>
        </w:rPr>
        <w:t>Улучшить работу жизненно важных систем организма (в первую очередь, сердечно-сосудистой, дыхательной, нервной);</w:t>
      </w:r>
    </w:p>
    <w:p w:rsidR="00A14AFF" w:rsidRPr="00A14AFF" w:rsidRDefault="00A14AFF" w:rsidP="00B432EC">
      <w:pPr>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color w:val="000000" w:themeColor="text1"/>
          <w:sz w:val="28"/>
          <w:szCs w:val="28"/>
        </w:rPr>
        <w:t>2. У</w:t>
      </w:r>
      <w:r w:rsidRPr="00A14AFF">
        <w:rPr>
          <w:rFonts w:ascii="Times New Roman" w:hAnsi="Times New Roman" w:cs="Times New Roman"/>
          <w:color w:val="000000" w:themeColor="text1"/>
          <w:sz w:val="28"/>
          <w:szCs w:val="28"/>
        </w:rPr>
        <w:t>крепить опорно-двигательный аппарат ребенка;</w:t>
      </w:r>
    </w:p>
    <w:p w:rsidR="00A14AFF" w:rsidRPr="00A14AFF" w:rsidRDefault="00A14AFF" w:rsidP="00B432EC">
      <w:pPr>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color w:val="000000" w:themeColor="text1"/>
          <w:sz w:val="28"/>
          <w:szCs w:val="28"/>
        </w:rPr>
        <w:t>3. П</w:t>
      </w:r>
      <w:r w:rsidRPr="00A14AFF">
        <w:rPr>
          <w:rFonts w:ascii="Times New Roman" w:hAnsi="Times New Roman" w:cs="Times New Roman"/>
          <w:color w:val="000000" w:themeColor="text1"/>
          <w:sz w:val="28"/>
          <w:szCs w:val="28"/>
        </w:rPr>
        <w:t>однять на более высокий уровень качество обменных процессов между организмом и внешней средой</w:t>
      </w:r>
    </w:p>
    <w:p w:rsidR="00A14AFF" w:rsidRPr="00A14AFF" w:rsidRDefault="00A14AFF" w:rsidP="00B432EC">
      <w:pPr>
        <w:shd w:val="clear" w:color="auto" w:fill="FFFFFF"/>
        <w:spacing w:before="120" w:after="120" w:line="240" w:lineRule="auto"/>
        <w:outlineLvl w:val="1"/>
        <w:rPr>
          <w:rFonts w:ascii="Times New Roman" w:eastAsia="Times New Roman" w:hAnsi="Times New Roman" w:cs="Times New Roman"/>
          <w:b/>
          <w:color w:val="000000" w:themeColor="text1"/>
          <w:sz w:val="28"/>
          <w:szCs w:val="28"/>
          <w:lang w:eastAsia="ru-RU"/>
        </w:rPr>
      </w:pPr>
      <w:r w:rsidRPr="00A14AFF">
        <w:rPr>
          <w:rFonts w:ascii="Times New Roman" w:eastAsia="Times New Roman" w:hAnsi="Times New Roman" w:cs="Times New Roman"/>
          <w:b/>
          <w:color w:val="000000" w:themeColor="text1"/>
          <w:sz w:val="28"/>
          <w:szCs w:val="28"/>
          <w:lang w:eastAsia="ru-RU"/>
        </w:rPr>
        <w:t>ПРЕИМУЩЕСТВА ЛФК ПРИ АУТИЗМЕ</w:t>
      </w:r>
    </w:p>
    <w:p w:rsidR="00A14AFF" w:rsidRPr="00A14AFF" w:rsidRDefault="00A14AFF" w:rsidP="00B432EC">
      <w:pPr>
        <w:pStyle w:val="a4"/>
        <w:numPr>
          <w:ilvl w:val="0"/>
          <w:numId w:val="2"/>
        </w:numPr>
        <w:shd w:val="clear" w:color="auto" w:fill="FFFFFF"/>
        <w:spacing w:before="120" w:after="120" w:line="240" w:lineRule="auto"/>
        <w:outlineLvl w:val="1"/>
        <w:rPr>
          <w:rFonts w:ascii="Times New Roman" w:eastAsia="Times New Roman" w:hAnsi="Times New Roman" w:cs="Times New Roman"/>
          <w:color w:val="000000" w:themeColor="text1"/>
          <w:sz w:val="28"/>
          <w:szCs w:val="28"/>
          <w:lang w:eastAsia="ru-RU"/>
        </w:rPr>
      </w:pPr>
      <w:r w:rsidRPr="00A14AFF">
        <w:rPr>
          <w:rFonts w:ascii="Times New Roman" w:eastAsia="Times New Roman" w:hAnsi="Times New Roman" w:cs="Times New Roman"/>
          <w:color w:val="000000" w:themeColor="text1"/>
          <w:sz w:val="28"/>
          <w:szCs w:val="28"/>
          <w:lang w:eastAsia="ru-RU"/>
        </w:rPr>
        <w:t>развивает способность к имитации (подражанию);</w:t>
      </w:r>
    </w:p>
    <w:p w:rsidR="00A14AFF" w:rsidRPr="00A14AFF" w:rsidRDefault="00A14AFF" w:rsidP="00B432EC">
      <w:pPr>
        <w:pStyle w:val="a4"/>
        <w:numPr>
          <w:ilvl w:val="0"/>
          <w:numId w:val="2"/>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A14AFF">
        <w:rPr>
          <w:rFonts w:ascii="Times New Roman" w:eastAsia="Times New Roman" w:hAnsi="Times New Roman" w:cs="Times New Roman"/>
          <w:color w:val="000000" w:themeColor="text1"/>
          <w:sz w:val="28"/>
          <w:szCs w:val="28"/>
          <w:lang w:eastAsia="ru-RU"/>
        </w:rPr>
        <w:t>стимулирует ребенка к выполнению различных инструкций;</w:t>
      </w:r>
    </w:p>
    <w:p w:rsidR="00A14AFF" w:rsidRPr="00A14AFF" w:rsidRDefault="00A14AFF" w:rsidP="00B432EC">
      <w:pPr>
        <w:pStyle w:val="a4"/>
        <w:numPr>
          <w:ilvl w:val="0"/>
          <w:numId w:val="2"/>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A14AFF">
        <w:rPr>
          <w:rFonts w:ascii="Times New Roman" w:eastAsia="Times New Roman" w:hAnsi="Times New Roman" w:cs="Times New Roman"/>
          <w:color w:val="000000" w:themeColor="text1"/>
          <w:sz w:val="28"/>
          <w:szCs w:val="28"/>
          <w:lang w:eastAsia="ru-RU"/>
        </w:rPr>
        <w:t>формирует навыки произвольной организации ребенком движений собственного тела;</w:t>
      </w:r>
    </w:p>
    <w:p w:rsidR="00A14AFF" w:rsidRPr="00A14AFF" w:rsidRDefault="00A14AFF" w:rsidP="00B432EC">
      <w:pPr>
        <w:pStyle w:val="a4"/>
        <w:numPr>
          <w:ilvl w:val="0"/>
          <w:numId w:val="2"/>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A14AFF">
        <w:rPr>
          <w:rFonts w:ascii="Times New Roman" w:eastAsia="Times New Roman" w:hAnsi="Times New Roman" w:cs="Times New Roman"/>
          <w:color w:val="000000" w:themeColor="text1"/>
          <w:sz w:val="28"/>
          <w:szCs w:val="28"/>
          <w:lang w:eastAsia="ru-RU"/>
        </w:rPr>
        <w:t>воспитывает коммуникативные навыки и способность к взаимодействию внутри коллектива.</w:t>
      </w:r>
    </w:p>
    <w:p w:rsidR="00A14AFF" w:rsidRPr="00A14AFF" w:rsidRDefault="00A14AFF" w:rsidP="00B432EC">
      <w:pPr>
        <w:pStyle w:val="a4"/>
        <w:numPr>
          <w:ilvl w:val="0"/>
          <w:numId w:val="2"/>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A14AFF">
        <w:rPr>
          <w:rFonts w:ascii="Times New Roman" w:eastAsia="Times New Roman" w:hAnsi="Times New Roman" w:cs="Times New Roman"/>
          <w:color w:val="000000" w:themeColor="text1"/>
          <w:sz w:val="28"/>
          <w:szCs w:val="28"/>
          <w:lang w:eastAsia="ru-RU"/>
        </w:rPr>
        <w:t xml:space="preserve"> помощью правильно подобранной программы ЛФК можно обучить аутичного ребенка выполнять определенные действия без посторонней помощи.</w:t>
      </w:r>
    </w:p>
    <w:p w:rsidR="00A14AFF" w:rsidRPr="00A14AFF" w:rsidRDefault="00A14AFF" w:rsidP="00B432EC">
      <w:pPr>
        <w:spacing w:after="150" w:line="300" w:lineRule="atLeast"/>
        <w:outlineLvl w:val="0"/>
        <w:rPr>
          <w:rFonts w:ascii="Times New Roman" w:eastAsia="Times New Roman" w:hAnsi="Times New Roman" w:cs="Times New Roman"/>
          <w:b/>
          <w:bCs/>
          <w:caps/>
          <w:color w:val="000000" w:themeColor="text1"/>
          <w:kern w:val="36"/>
          <w:sz w:val="28"/>
          <w:szCs w:val="28"/>
          <w:lang w:eastAsia="ru-RU"/>
        </w:rPr>
      </w:pPr>
    </w:p>
    <w:p w:rsidR="003C4E60" w:rsidRPr="00A14AFF" w:rsidRDefault="00A14AFF" w:rsidP="00B432EC">
      <w:pPr>
        <w:rPr>
          <w:rFonts w:ascii="Times New Roman" w:hAnsi="Times New Roman" w:cs="Times New Roman"/>
          <w:color w:val="000000" w:themeColor="text1"/>
          <w:sz w:val="28"/>
          <w:szCs w:val="28"/>
          <w:shd w:val="clear" w:color="auto" w:fill="FFFFFF"/>
        </w:rPr>
      </w:pPr>
      <w:r w:rsidRPr="00A14AFF">
        <w:rPr>
          <w:rFonts w:ascii="Times New Roman" w:hAnsi="Times New Roman" w:cs="Times New Roman"/>
          <w:color w:val="000000" w:themeColor="text1"/>
          <w:sz w:val="28"/>
          <w:szCs w:val="28"/>
          <w:shd w:val="clear" w:color="auto" w:fill="FFFFFF"/>
        </w:rPr>
        <w:t>Предлагаю вашему вниманию десять упражнений на развитие крупной </w:t>
      </w:r>
      <w:hyperlink r:id="rId5" w:history="1">
        <w:r w:rsidRPr="00A14AFF">
          <w:rPr>
            <w:rStyle w:val="a3"/>
            <w:rFonts w:ascii="Times New Roman" w:hAnsi="Times New Roman" w:cs="Times New Roman"/>
            <w:color w:val="000000" w:themeColor="text1"/>
            <w:sz w:val="28"/>
            <w:szCs w:val="28"/>
            <w:u w:val="none"/>
            <w:shd w:val="clear" w:color="auto" w:fill="FFFFFF"/>
          </w:rPr>
          <w:t>моторики у аутичных детей</w:t>
        </w:r>
      </w:hyperlink>
      <w:r w:rsidRPr="00A14AFF">
        <w:rPr>
          <w:rFonts w:ascii="Times New Roman" w:hAnsi="Times New Roman" w:cs="Times New Roman"/>
          <w:color w:val="000000" w:themeColor="text1"/>
          <w:sz w:val="28"/>
          <w:szCs w:val="28"/>
          <w:shd w:val="clear" w:color="auto" w:fill="FFFFFF"/>
        </w:rPr>
        <w:t>. При помощи этих упражнений можно не только укрепить мышцы ребенка, но и сформировать у него очень ценные навыки. У родителей и специалистов, работающих над развитием моторики аутичного ребенка, есть широкий выбор различных приемов и техник. Некоторые из таких занятий могут оказаться довольно сложными для аутичных детей, другие же превратятся в настоящее веселье.</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Предлагаемые в этой статье десять упражнений на развитие крупной моторики у аутичных детей включают в себя занятия, которые не только развивают навыки моторики у ребенка, но и улучшают его </w:t>
      </w:r>
      <w:hyperlink r:id="rId6" w:history="1">
        <w:r w:rsidRPr="00A14AFF">
          <w:rPr>
            <w:rStyle w:val="a3"/>
            <w:rFonts w:ascii="Times New Roman" w:hAnsi="Times New Roman" w:cs="Times New Roman"/>
            <w:color w:val="000000" w:themeColor="text1"/>
            <w:sz w:val="28"/>
            <w:szCs w:val="28"/>
            <w:u w:val="none"/>
            <w:shd w:val="clear" w:color="auto" w:fill="FFFFFF"/>
          </w:rPr>
          <w:t>социальные навыки</w:t>
        </w:r>
      </w:hyperlink>
      <w:r w:rsidRPr="00A14AFF">
        <w:rPr>
          <w:rFonts w:ascii="Times New Roman" w:hAnsi="Times New Roman" w:cs="Times New Roman"/>
          <w:color w:val="000000" w:themeColor="text1"/>
          <w:sz w:val="28"/>
          <w:szCs w:val="28"/>
          <w:shd w:val="clear" w:color="auto" w:fill="FFFFFF"/>
        </w:rPr>
        <w:t>.</w:t>
      </w:r>
    </w:p>
    <w:p w:rsidR="00A14AFF" w:rsidRDefault="00A14AFF" w:rsidP="00B432EC">
      <w:pPr>
        <w:rPr>
          <w:rFonts w:ascii="Times New Roman" w:hAnsi="Times New Roman" w:cs="Times New Roman"/>
          <w:b/>
          <w:color w:val="000000" w:themeColor="text1"/>
          <w:sz w:val="28"/>
          <w:szCs w:val="28"/>
          <w:shd w:val="clear" w:color="auto" w:fill="FFFFFF"/>
        </w:rPr>
      </w:pPr>
      <w:r w:rsidRPr="00A14AFF">
        <w:rPr>
          <w:rFonts w:ascii="Times New Roman" w:hAnsi="Times New Roman" w:cs="Times New Roman"/>
          <w:b/>
          <w:color w:val="000000" w:themeColor="text1"/>
          <w:sz w:val="28"/>
          <w:szCs w:val="28"/>
          <w:shd w:val="clear" w:color="auto" w:fill="FFFFFF"/>
        </w:rPr>
        <w:t>1.</w:t>
      </w:r>
      <w:r w:rsidRPr="00A14AFF">
        <w:rPr>
          <w:rFonts w:ascii="Times New Roman" w:hAnsi="Times New Roman" w:cs="Times New Roman"/>
          <w:b/>
          <w:iCs/>
          <w:color w:val="000000" w:themeColor="text1"/>
          <w:sz w:val="28"/>
          <w:szCs w:val="28"/>
          <w:shd w:val="clear" w:color="auto" w:fill="FFFFFF"/>
        </w:rPr>
        <w:t>Марш</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 xml:space="preserve">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Предложите ребенку начать с движений ног на </w:t>
      </w:r>
      <w:r w:rsidRPr="00A14AFF">
        <w:rPr>
          <w:rFonts w:ascii="Times New Roman" w:hAnsi="Times New Roman" w:cs="Times New Roman"/>
          <w:color w:val="000000" w:themeColor="text1"/>
          <w:sz w:val="28"/>
          <w:szCs w:val="28"/>
          <w:shd w:val="clear" w:color="auto" w:fill="FFFFFF"/>
        </w:rPr>
        <w:lastRenderedPageBreak/>
        <w:t>месте, а затем постепенно переходите к шагам вперед и к движениям рук.</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rPr>
        <w:br/>
      </w:r>
      <w:r w:rsidRPr="00A14AFF">
        <w:rPr>
          <w:rFonts w:ascii="Times New Roman" w:hAnsi="Times New Roman" w:cs="Times New Roman"/>
          <w:b/>
          <w:color w:val="000000" w:themeColor="text1"/>
          <w:sz w:val="28"/>
          <w:szCs w:val="28"/>
          <w:shd w:val="clear" w:color="auto" w:fill="FFFFFF"/>
        </w:rPr>
        <w:t>2. </w:t>
      </w:r>
      <w:r w:rsidRPr="00A14AFF">
        <w:rPr>
          <w:rFonts w:ascii="Times New Roman" w:hAnsi="Times New Roman" w:cs="Times New Roman"/>
          <w:b/>
          <w:iCs/>
          <w:color w:val="000000" w:themeColor="text1"/>
          <w:sz w:val="28"/>
          <w:szCs w:val="28"/>
          <w:shd w:val="clear" w:color="auto" w:fill="FFFFFF"/>
        </w:rPr>
        <w:t>Прыжки на батуте</w:t>
      </w:r>
      <w:r w:rsidRPr="00A14AFF">
        <w:rPr>
          <w:rFonts w:ascii="Times New Roman" w:hAnsi="Times New Roman" w:cs="Times New Roman"/>
          <w:b/>
          <w:color w:val="000000" w:themeColor="text1"/>
          <w:sz w:val="28"/>
          <w:szCs w:val="28"/>
        </w:rPr>
        <w:br/>
      </w:r>
      <w:r w:rsidRPr="00A14AFF">
        <w:rPr>
          <w:rFonts w:ascii="Times New Roman" w:hAnsi="Times New Roman" w:cs="Times New Roman"/>
          <w:color w:val="000000" w:themeColor="text1"/>
          <w:sz w:val="28"/>
          <w:szCs w:val="28"/>
          <w:shd w:val="clear" w:color="auto" w:fill="FFFFFF"/>
        </w:rPr>
        <w:t>Батут – это «царь» упражнений на крупную моторику для детей с аутизмом. Движение подпрыгивания представляет собой отличную сенсорную стимуляцию, которая может оказаться очень полезной для снятия </w:t>
      </w:r>
      <w:hyperlink r:id="rId7" w:history="1">
        <w:r w:rsidRPr="00A14AFF">
          <w:rPr>
            <w:rStyle w:val="a3"/>
            <w:rFonts w:ascii="Times New Roman" w:hAnsi="Times New Roman" w:cs="Times New Roman"/>
            <w:color w:val="000000" w:themeColor="text1"/>
            <w:sz w:val="28"/>
            <w:szCs w:val="28"/>
            <w:u w:val="none"/>
            <w:shd w:val="clear" w:color="auto" w:fill="FFFFFF"/>
          </w:rPr>
          <w:t>сенсорной перегрузки</w:t>
        </w:r>
      </w:hyperlink>
      <w:r w:rsidRPr="00A14AFF">
        <w:rPr>
          <w:rFonts w:ascii="Times New Roman" w:hAnsi="Times New Roman" w:cs="Times New Roman"/>
          <w:color w:val="000000" w:themeColor="text1"/>
          <w:sz w:val="28"/>
          <w:szCs w:val="28"/>
          <w:shd w:val="clear" w:color="auto" w:fill="FFFFFF"/>
        </w:rPr>
        <w:t> и тревоги. У определенного числа аутичных детей после прыжков на батуте наблюдается менее интенсивное повторяющееся поведение, и подобная активность помогает некоторым детям успокоиться и организовать свое поведение.</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rPr>
        <w:br/>
      </w:r>
      <w:r w:rsidRPr="00A14AFF">
        <w:rPr>
          <w:rFonts w:ascii="Times New Roman" w:hAnsi="Times New Roman" w:cs="Times New Roman"/>
          <w:b/>
          <w:color w:val="000000" w:themeColor="text1"/>
          <w:sz w:val="28"/>
          <w:szCs w:val="28"/>
          <w:shd w:val="clear" w:color="auto" w:fill="FFFFFF"/>
        </w:rPr>
        <w:t>3.</w:t>
      </w:r>
      <w:r w:rsidRPr="00A14AFF">
        <w:rPr>
          <w:rFonts w:ascii="Times New Roman" w:hAnsi="Times New Roman" w:cs="Times New Roman"/>
          <w:b/>
          <w:iCs/>
          <w:color w:val="000000" w:themeColor="text1"/>
          <w:sz w:val="28"/>
          <w:szCs w:val="28"/>
          <w:shd w:val="clear" w:color="auto" w:fill="FFFFFF"/>
        </w:rPr>
        <w:t> Игры с мячом</w:t>
      </w:r>
      <w:r w:rsidRPr="00A14AFF">
        <w:rPr>
          <w:rFonts w:ascii="Times New Roman" w:hAnsi="Times New Roman" w:cs="Times New Roman"/>
          <w:b/>
          <w:color w:val="000000" w:themeColor="text1"/>
          <w:sz w:val="28"/>
          <w:szCs w:val="28"/>
        </w:rPr>
        <w:br/>
      </w:r>
      <w:r w:rsidRPr="00A14AFF">
        <w:rPr>
          <w:rFonts w:ascii="Times New Roman" w:hAnsi="Times New Roman" w:cs="Times New Roman"/>
          <w:color w:val="000000" w:themeColor="text1"/>
          <w:sz w:val="28"/>
          <w:szCs w:val="28"/>
          <w:shd w:val="clear" w:color="auto" w:fill="FFFFFF"/>
        </w:rPr>
        <w:t>Самые простые занятия могут быть источником большого удовольствия для ребенка, и одним из таких видов активности является игра в мяч. Игра «Поймай мяч» может показаться не самой реалистичной целью для начального этапа, однако к ней можно идти постепенно. Начните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виды деятельности включают в себя:</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w:t>
      </w:r>
      <w:r w:rsidRPr="00A14AFF">
        <w:rPr>
          <w:rStyle w:val="apple-tab-span"/>
          <w:rFonts w:ascii="Times New Roman" w:hAnsi="Times New Roman" w:cs="Times New Roman"/>
          <w:color w:val="000000" w:themeColor="text1"/>
          <w:sz w:val="28"/>
          <w:szCs w:val="28"/>
          <w:shd w:val="clear" w:color="auto" w:fill="FFFFFF"/>
        </w:rPr>
        <w:t xml:space="preserve"> </w:t>
      </w:r>
      <w:r w:rsidRPr="00A14AFF">
        <w:rPr>
          <w:rFonts w:ascii="Times New Roman" w:hAnsi="Times New Roman" w:cs="Times New Roman"/>
          <w:color w:val="000000" w:themeColor="text1"/>
          <w:sz w:val="28"/>
          <w:szCs w:val="28"/>
          <w:shd w:val="clear" w:color="auto" w:fill="FFFFFF"/>
        </w:rPr>
        <w:t>Удары ногой по мячу</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w:t>
      </w:r>
      <w:r w:rsidRPr="00A14AFF">
        <w:rPr>
          <w:rStyle w:val="apple-tab-span"/>
          <w:rFonts w:ascii="Times New Roman" w:hAnsi="Times New Roman" w:cs="Times New Roman"/>
          <w:color w:val="000000" w:themeColor="text1"/>
          <w:sz w:val="28"/>
          <w:szCs w:val="28"/>
          <w:shd w:val="clear" w:color="auto" w:fill="FFFFFF"/>
        </w:rPr>
        <w:t xml:space="preserve"> </w:t>
      </w:r>
      <w:r w:rsidRPr="00A14AFF">
        <w:rPr>
          <w:rFonts w:ascii="Times New Roman" w:hAnsi="Times New Roman" w:cs="Times New Roman"/>
          <w:color w:val="000000" w:themeColor="text1"/>
          <w:sz w:val="28"/>
          <w:szCs w:val="28"/>
          <w:shd w:val="clear" w:color="auto" w:fill="FFFFFF"/>
        </w:rPr>
        <w:t>Ведение мяча</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w:t>
      </w:r>
      <w:r w:rsidRPr="00A14AFF">
        <w:rPr>
          <w:rStyle w:val="apple-tab-span"/>
          <w:rFonts w:ascii="Times New Roman" w:hAnsi="Times New Roman" w:cs="Times New Roman"/>
          <w:color w:val="000000" w:themeColor="text1"/>
          <w:sz w:val="28"/>
          <w:szCs w:val="28"/>
          <w:shd w:val="clear" w:color="auto" w:fill="FFFFFF"/>
        </w:rPr>
        <w:t xml:space="preserve"> </w:t>
      </w:r>
      <w:r w:rsidRPr="00A14AFF">
        <w:rPr>
          <w:rFonts w:ascii="Times New Roman" w:hAnsi="Times New Roman" w:cs="Times New Roman"/>
          <w:color w:val="000000" w:themeColor="text1"/>
          <w:sz w:val="28"/>
          <w:szCs w:val="28"/>
          <w:shd w:val="clear" w:color="auto" w:fill="FFFFFF"/>
        </w:rPr>
        <w:t>Отбивание мяча от пола</w:t>
      </w:r>
      <w:r w:rsidRPr="00A14AFF">
        <w:rPr>
          <w:rFonts w:ascii="Times New Roman" w:hAnsi="Times New Roman" w:cs="Times New Roman"/>
          <w:color w:val="000000" w:themeColor="text1"/>
          <w:sz w:val="28"/>
          <w:szCs w:val="28"/>
        </w:rPr>
        <w:br/>
      </w:r>
      <w:r w:rsidRPr="00A14AFF">
        <w:rPr>
          <w:rFonts w:ascii="Times New Roman" w:hAnsi="Times New Roman" w:cs="Times New Roman"/>
          <w:color w:val="000000" w:themeColor="text1"/>
          <w:sz w:val="28"/>
          <w:szCs w:val="28"/>
          <w:shd w:val="clear" w:color="auto" w:fill="FFFFFF"/>
        </w:rPr>
        <w:t>•</w:t>
      </w:r>
      <w:r w:rsidRPr="00A14AFF">
        <w:rPr>
          <w:rStyle w:val="apple-tab-span"/>
          <w:rFonts w:ascii="Times New Roman" w:hAnsi="Times New Roman" w:cs="Times New Roman"/>
          <w:color w:val="000000" w:themeColor="text1"/>
          <w:sz w:val="28"/>
          <w:szCs w:val="28"/>
          <w:shd w:val="clear" w:color="auto" w:fill="FFFFFF"/>
        </w:rPr>
        <w:t xml:space="preserve"> </w:t>
      </w:r>
      <w:r w:rsidRPr="00A14AFF">
        <w:rPr>
          <w:rFonts w:ascii="Times New Roman" w:hAnsi="Times New Roman" w:cs="Times New Roman"/>
          <w:color w:val="000000" w:themeColor="text1"/>
          <w:sz w:val="28"/>
          <w:szCs w:val="28"/>
          <w:shd w:val="clear" w:color="auto" w:fill="FFFFFF"/>
        </w:rPr>
        <w:t>Отбивание мяча руками и ловлю мяча</w:t>
      </w:r>
      <w:r w:rsidRPr="00A14AFF">
        <w:rPr>
          <w:rFonts w:ascii="Times New Roman" w:hAnsi="Times New Roman" w:cs="Times New Roman"/>
          <w:color w:val="000000" w:themeColor="text1"/>
          <w:sz w:val="28"/>
          <w:szCs w:val="28"/>
        </w:rPr>
        <w:br/>
      </w:r>
    </w:p>
    <w:p w:rsidR="00A14AFF" w:rsidRDefault="00A14AFF" w:rsidP="00B432EC">
      <w:pPr>
        <w:rPr>
          <w:rFonts w:ascii="Times New Roman" w:hAnsi="Times New Roman" w:cs="Times New Roman"/>
          <w:b/>
          <w:iCs/>
          <w:color w:val="000000" w:themeColor="text1"/>
          <w:sz w:val="28"/>
          <w:szCs w:val="28"/>
          <w:shd w:val="clear" w:color="auto" w:fill="FFFFFF"/>
        </w:rPr>
      </w:pPr>
      <w:r w:rsidRPr="00A14AFF">
        <w:rPr>
          <w:rFonts w:ascii="Times New Roman" w:hAnsi="Times New Roman" w:cs="Times New Roman"/>
          <w:b/>
          <w:color w:val="000000" w:themeColor="text1"/>
          <w:sz w:val="28"/>
          <w:szCs w:val="28"/>
          <w:shd w:val="clear" w:color="auto" w:fill="FFFFFF"/>
        </w:rPr>
        <w:t>4. </w:t>
      </w:r>
      <w:r w:rsidRPr="00A14AFF">
        <w:rPr>
          <w:rFonts w:ascii="Times New Roman" w:hAnsi="Times New Roman" w:cs="Times New Roman"/>
          <w:b/>
          <w:iCs/>
          <w:color w:val="000000" w:themeColor="text1"/>
          <w:sz w:val="28"/>
          <w:szCs w:val="28"/>
          <w:shd w:val="clear" w:color="auto" w:fill="FFFFFF"/>
        </w:rPr>
        <w:t>Равновесие</w:t>
      </w:r>
    </w:p>
    <w:p w:rsidR="00A14AFF" w:rsidRDefault="00A14AFF" w:rsidP="00B432EC">
      <w:r w:rsidRPr="00A14AFF">
        <w:rPr>
          <w:rFonts w:ascii="Times New Roman" w:eastAsia="Times New Roman" w:hAnsi="Times New Roman" w:cs="Times New Roman"/>
          <w:color w:val="000000" w:themeColor="text1"/>
          <w:sz w:val="28"/>
          <w:szCs w:val="28"/>
          <w:shd w:val="clear" w:color="auto" w:fill="FFFFFF"/>
          <w:lang w:eastAsia="ru-RU"/>
        </w:rPr>
        <w:t>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тонкой линии, а затем постепенно перейти к балансировке на специальных качелях.</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b/>
          <w:color w:val="000000" w:themeColor="text1"/>
          <w:sz w:val="28"/>
          <w:szCs w:val="28"/>
          <w:shd w:val="clear" w:color="auto" w:fill="FFFFFF"/>
          <w:lang w:eastAsia="ru-RU"/>
        </w:rPr>
        <w:t>5. </w:t>
      </w:r>
      <w:r w:rsidRPr="00A14AFF">
        <w:rPr>
          <w:rFonts w:ascii="Times New Roman" w:eastAsia="Times New Roman" w:hAnsi="Times New Roman" w:cs="Times New Roman"/>
          <w:b/>
          <w:iCs/>
          <w:color w:val="000000" w:themeColor="text1"/>
          <w:sz w:val="28"/>
          <w:szCs w:val="28"/>
          <w:shd w:val="clear" w:color="auto" w:fill="FFFFFF"/>
          <w:lang w:eastAsia="ru-RU"/>
        </w:rPr>
        <w:t>Двухколесные и трехколесные велосипеды</w:t>
      </w:r>
      <w:r w:rsidRPr="00A14AFF">
        <w:rPr>
          <w:rFonts w:ascii="Times New Roman" w:eastAsia="Times New Roman" w:hAnsi="Times New Roman" w:cs="Times New Roman"/>
          <w:b/>
          <w:color w:val="000000" w:themeColor="text1"/>
          <w:sz w:val="28"/>
          <w:szCs w:val="28"/>
          <w:lang w:eastAsia="ru-RU"/>
        </w:rPr>
        <w:br/>
      </w:r>
      <w:proofErr w:type="spellStart"/>
      <w:r w:rsidRPr="00A14AFF">
        <w:rPr>
          <w:rFonts w:ascii="Times New Roman" w:eastAsia="Times New Roman" w:hAnsi="Times New Roman" w:cs="Times New Roman"/>
          <w:color w:val="000000" w:themeColor="text1"/>
          <w:sz w:val="28"/>
          <w:szCs w:val="28"/>
          <w:shd w:val="clear" w:color="auto" w:fill="FFFFFF"/>
          <w:lang w:eastAsia="ru-RU"/>
        </w:rPr>
        <w:t>Велосипеды</w:t>
      </w:r>
      <w:proofErr w:type="spellEnd"/>
      <w:r w:rsidRPr="00A14AFF">
        <w:rPr>
          <w:rFonts w:ascii="Times New Roman" w:eastAsia="Times New Roman" w:hAnsi="Times New Roman" w:cs="Times New Roman"/>
          <w:color w:val="000000" w:themeColor="text1"/>
          <w:sz w:val="28"/>
          <w:szCs w:val="28"/>
          <w:shd w:val="clear" w:color="auto" w:fill="FFFFFF"/>
          <w:lang w:eastAsia="ru-RU"/>
        </w:rPr>
        <w:t xml:space="preserve"> для аутичных детей не обязательно должны быть спроектированы специальным образом для удовлетворения потребностей </w:t>
      </w:r>
      <w:r w:rsidRPr="00A14AFF">
        <w:rPr>
          <w:rFonts w:ascii="Times New Roman" w:eastAsia="Times New Roman" w:hAnsi="Times New Roman" w:cs="Times New Roman"/>
          <w:color w:val="000000" w:themeColor="text1"/>
          <w:sz w:val="28"/>
          <w:szCs w:val="28"/>
          <w:shd w:val="clear" w:color="auto" w:fill="FFFFFF"/>
          <w:lang w:eastAsia="ru-RU"/>
        </w:rPr>
        <w:lastRenderedPageBreak/>
        <w:t>детей с расстройствами аутистического спектра, однако некоторые из таких адаптированных моделей обладают дополнительными преимуществами. Двухколесные и трехколесные велосипеды помогают развивать не только чувство равновесия, но и укрепляют мышцы ног у ребенка. Задание предполагает способность передвигаться на велосипеде, концентрируясь на направлении его движения, что может оказаться довольно сложной задачей для многих детей.</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b/>
          <w:color w:val="000000" w:themeColor="text1"/>
          <w:sz w:val="28"/>
          <w:szCs w:val="28"/>
          <w:shd w:val="clear" w:color="auto" w:fill="FFFFFF"/>
          <w:lang w:eastAsia="ru-RU"/>
        </w:rPr>
        <w:t>6. </w:t>
      </w:r>
      <w:r w:rsidRPr="00A14AFF">
        <w:rPr>
          <w:rFonts w:ascii="Times New Roman" w:eastAsia="Times New Roman" w:hAnsi="Times New Roman" w:cs="Times New Roman"/>
          <w:b/>
          <w:iCs/>
          <w:color w:val="000000" w:themeColor="text1"/>
          <w:sz w:val="28"/>
          <w:szCs w:val="28"/>
          <w:shd w:val="clear" w:color="auto" w:fill="FFFFFF"/>
          <w:lang w:eastAsia="ru-RU"/>
        </w:rPr>
        <w:t>Танцы</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 xml:space="preserve">В журнале </w:t>
      </w:r>
      <w:proofErr w:type="spellStart"/>
      <w:r w:rsidRPr="00A14AFF">
        <w:rPr>
          <w:rFonts w:ascii="Times New Roman" w:eastAsia="Times New Roman" w:hAnsi="Times New Roman" w:cs="Times New Roman"/>
          <w:color w:val="000000" w:themeColor="text1"/>
          <w:sz w:val="28"/>
          <w:szCs w:val="28"/>
          <w:shd w:val="clear" w:color="auto" w:fill="FFFFFF"/>
          <w:lang w:eastAsia="ru-RU"/>
        </w:rPr>
        <w:t>New</w:t>
      </w:r>
      <w:proofErr w:type="spellEnd"/>
      <w:r w:rsidRPr="00A14AFF">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A14AFF">
        <w:rPr>
          <w:rFonts w:ascii="Times New Roman" w:eastAsia="Times New Roman" w:hAnsi="Times New Roman" w:cs="Times New Roman"/>
          <w:color w:val="000000" w:themeColor="text1"/>
          <w:sz w:val="28"/>
          <w:szCs w:val="28"/>
          <w:shd w:val="clear" w:color="auto" w:fill="FFFFFF"/>
          <w:lang w:eastAsia="ru-RU"/>
        </w:rPr>
        <w:t>York</w:t>
      </w:r>
      <w:proofErr w:type="spellEnd"/>
      <w:r w:rsidRPr="00A14AFF">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A14AFF">
        <w:rPr>
          <w:rFonts w:ascii="Times New Roman" w:eastAsia="Times New Roman" w:hAnsi="Times New Roman" w:cs="Times New Roman"/>
          <w:color w:val="000000" w:themeColor="text1"/>
          <w:sz w:val="28"/>
          <w:szCs w:val="28"/>
          <w:shd w:val="clear" w:color="auto" w:fill="FFFFFF"/>
          <w:lang w:eastAsia="ru-RU"/>
        </w:rPr>
        <w:t>Times</w:t>
      </w:r>
      <w:proofErr w:type="spellEnd"/>
      <w:r w:rsidRPr="00A14AFF">
        <w:rPr>
          <w:rFonts w:ascii="Times New Roman" w:eastAsia="Times New Roman" w:hAnsi="Times New Roman" w:cs="Times New Roman"/>
          <w:color w:val="000000" w:themeColor="text1"/>
          <w:sz w:val="28"/>
          <w:szCs w:val="28"/>
          <w:shd w:val="clear" w:color="auto" w:fill="FFFFFF"/>
          <w:lang w:eastAsia="ru-RU"/>
        </w:rPr>
        <w:t xml:space="preserve"> была опубликована статья под названием «Танцы помогают аутичным детям», в которой авторы рассказали о важности занимательной и веселой моторной активности для развития ребенка. Родители и </w:t>
      </w:r>
      <w:proofErr w:type="spellStart"/>
      <w:r w:rsidRPr="00A14AFF">
        <w:rPr>
          <w:rFonts w:ascii="Times New Roman" w:eastAsia="Times New Roman" w:hAnsi="Times New Roman" w:cs="Times New Roman"/>
          <w:color w:val="000000" w:themeColor="text1"/>
          <w:sz w:val="28"/>
          <w:szCs w:val="28"/>
          <w:shd w:val="clear" w:color="auto" w:fill="FFFFFF"/>
          <w:lang w:eastAsia="ru-RU"/>
        </w:rPr>
        <w:t>тераписты</w:t>
      </w:r>
      <w:proofErr w:type="spellEnd"/>
      <w:r w:rsidRPr="00A14AFF">
        <w:rPr>
          <w:rFonts w:ascii="Times New Roman" w:eastAsia="Times New Roman" w:hAnsi="Times New Roman" w:cs="Times New Roman"/>
          <w:color w:val="000000" w:themeColor="text1"/>
          <w:sz w:val="28"/>
          <w:szCs w:val="28"/>
          <w:shd w:val="clear" w:color="auto" w:fill="FFFFFF"/>
          <w:lang w:eastAsia="ru-RU"/>
        </w:rPr>
        <w:t xml:space="preserve"> могут использовать танцы под музыку для того, чтобы стимулировать </w:t>
      </w:r>
      <w:hyperlink r:id="rId8" w:history="1">
        <w:r w:rsidRPr="00A14AFF">
          <w:rPr>
            <w:rFonts w:ascii="Times New Roman" w:eastAsia="Times New Roman" w:hAnsi="Times New Roman" w:cs="Times New Roman"/>
            <w:color w:val="000000" w:themeColor="text1"/>
            <w:sz w:val="28"/>
            <w:szCs w:val="28"/>
            <w:u w:val="single"/>
            <w:shd w:val="clear" w:color="auto" w:fill="FFFFFF"/>
            <w:lang w:eastAsia="ru-RU"/>
          </w:rPr>
          <w:t>формирование навыков моторной имитации</w:t>
        </w:r>
      </w:hyperlink>
      <w:r w:rsidRPr="00A14AFF">
        <w:rPr>
          <w:rFonts w:ascii="Times New Roman" w:eastAsia="Times New Roman" w:hAnsi="Times New Roman" w:cs="Times New Roman"/>
          <w:color w:val="000000" w:themeColor="text1"/>
          <w:sz w:val="28"/>
          <w:szCs w:val="28"/>
          <w:shd w:val="clear" w:color="auto" w:fill="FFFFFF"/>
          <w:lang w:eastAsia="ru-RU"/>
        </w:rPr>
        <w:t> и других повседневных жизненных навыков. Идеи для танцевальной деятельности охватывают уборку, чистку зубов, игры с замиранием и т.п.</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b/>
          <w:color w:val="000000" w:themeColor="text1"/>
          <w:sz w:val="28"/>
          <w:szCs w:val="28"/>
          <w:shd w:val="clear" w:color="auto" w:fill="FFFFFF"/>
          <w:lang w:eastAsia="ru-RU"/>
        </w:rPr>
        <w:t>7. </w:t>
      </w:r>
      <w:r w:rsidRPr="00A14AFF">
        <w:rPr>
          <w:rFonts w:ascii="Times New Roman" w:eastAsia="Times New Roman" w:hAnsi="Times New Roman" w:cs="Times New Roman"/>
          <w:b/>
          <w:iCs/>
          <w:color w:val="000000" w:themeColor="text1"/>
          <w:sz w:val="28"/>
          <w:szCs w:val="28"/>
          <w:shd w:val="clear" w:color="auto" w:fill="FFFFFF"/>
          <w:lang w:eastAsia="ru-RU"/>
        </w:rPr>
        <w:t>Символические игры</w:t>
      </w:r>
      <w:r>
        <w:rPr>
          <w:rFonts w:ascii="Times New Roman" w:eastAsia="Times New Roman" w:hAnsi="Times New Roman" w:cs="Times New Roman"/>
          <w:b/>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Символические игры зачастую представляют собой серьезную проблему для аутичных детей.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 «Летаем как самолетик»</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 «Прыгаем как кролик»</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 «Одеваемся»</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b/>
          <w:color w:val="000000" w:themeColor="text1"/>
          <w:sz w:val="28"/>
          <w:szCs w:val="28"/>
          <w:shd w:val="clear" w:color="auto" w:fill="FFFFFF"/>
          <w:lang w:eastAsia="ru-RU"/>
        </w:rPr>
        <w:t>8. </w:t>
      </w:r>
      <w:r w:rsidRPr="00A14AFF">
        <w:rPr>
          <w:rFonts w:ascii="Times New Roman" w:eastAsia="Times New Roman" w:hAnsi="Times New Roman" w:cs="Times New Roman"/>
          <w:b/>
          <w:iCs/>
          <w:color w:val="000000" w:themeColor="text1"/>
          <w:sz w:val="28"/>
          <w:szCs w:val="28"/>
          <w:shd w:val="clear" w:color="auto" w:fill="FFFFFF"/>
          <w:lang w:eastAsia="ru-RU"/>
        </w:rPr>
        <w:t>Шаги в коробку</w:t>
      </w:r>
      <w:r>
        <w:rPr>
          <w:rFonts w:ascii="Times New Roman" w:eastAsia="Times New Roman" w:hAnsi="Times New Roman" w:cs="Times New Roman"/>
          <w:b/>
          <w:color w:val="000000" w:themeColor="text1"/>
          <w:sz w:val="28"/>
          <w:szCs w:val="28"/>
          <w:lang w:eastAsia="ru-RU"/>
        </w:rPr>
        <w:br/>
      </w:r>
      <w:r w:rsidRPr="00A14AFF">
        <w:rPr>
          <w:rFonts w:ascii="Times New Roman" w:eastAsia="Times New Roman" w:hAnsi="Times New Roman" w:cs="Times New Roman"/>
          <w:color w:val="000000" w:themeColor="text1"/>
          <w:sz w:val="28"/>
          <w:szCs w:val="28"/>
          <w:shd w:val="clear" w:color="auto" w:fill="FFFFFF"/>
          <w:lang w:eastAsia="ru-RU"/>
        </w:rPr>
        <w:t>Когда дело касается подбора различных </w:t>
      </w:r>
      <w:hyperlink r:id="rId9" w:history="1">
        <w:r w:rsidRPr="00A14AFF">
          <w:rPr>
            <w:rFonts w:ascii="Times New Roman" w:eastAsia="Times New Roman" w:hAnsi="Times New Roman" w:cs="Times New Roman"/>
            <w:color w:val="000000" w:themeColor="text1"/>
            <w:sz w:val="28"/>
            <w:szCs w:val="28"/>
            <w:shd w:val="clear" w:color="auto" w:fill="FFFFFF"/>
            <w:lang w:eastAsia="ru-RU"/>
          </w:rPr>
          <w:t>увлекательных занятий для детей</w:t>
        </w:r>
      </w:hyperlink>
      <w:r w:rsidRPr="00A14AFF">
        <w:rPr>
          <w:rFonts w:ascii="Times New Roman" w:eastAsia="Times New Roman" w:hAnsi="Times New Roman" w:cs="Times New Roman"/>
          <w:color w:val="000000" w:themeColor="text1"/>
          <w:sz w:val="28"/>
          <w:szCs w:val="28"/>
          <w:shd w:val="clear" w:color="auto" w:fill="FFFFFF"/>
          <w:lang w:eastAsia="ru-RU"/>
        </w:rPr>
        <w:t>, специалистов и родителей часто выручает такой простой предмет, как обычная картонная коробка. Для начала поощрите ребенка к тому, чтобы он наступил в коробку, а затем снова вышел за ее пределы. Постепенно усложняйте эту задачу, придумывая последовательности шагов или используя более глубокие коробки.</w:t>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color w:val="000000" w:themeColor="text1"/>
          <w:sz w:val="28"/>
          <w:szCs w:val="28"/>
          <w:lang w:eastAsia="ru-RU"/>
        </w:rPr>
        <w:br/>
      </w:r>
      <w:r w:rsidRPr="00A14AFF">
        <w:rPr>
          <w:rFonts w:ascii="Times New Roman" w:eastAsia="Times New Roman" w:hAnsi="Times New Roman" w:cs="Times New Roman"/>
          <w:b/>
          <w:color w:val="000000" w:themeColor="text1"/>
          <w:sz w:val="28"/>
          <w:szCs w:val="28"/>
          <w:shd w:val="clear" w:color="auto" w:fill="FFFFFF"/>
          <w:lang w:eastAsia="ru-RU"/>
        </w:rPr>
        <w:t>9. </w:t>
      </w:r>
      <w:r w:rsidRPr="00A14AFF">
        <w:rPr>
          <w:rFonts w:ascii="Times New Roman" w:eastAsia="Times New Roman" w:hAnsi="Times New Roman" w:cs="Times New Roman"/>
          <w:b/>
          <w:iCs/>
          <w:color w:val="000000" w:themeColor="text1"/>
          <w:sz w:val="28"/>
          <w:szCs w:val="28"/>
          <w:shd w:val="clear" w:color="auto" w:fill="FFFFFF"/>
          <w:lang w:eastAsia="ru-RU"/>
        </w:rPr>
        <w:t>Туннель</w:t>
      </w:r>
      <w:r w:rsidRPr="00A14AFF">
        <w:rPr>
          <w:rFonts w:ascii="Times New Roman" w:eastAsia="Times New Roman" w:hAnsi="Times New Roman" w:cs="Times New Roman"/>
          <w:b/>
          <w:color w:val="000000" w:themeColor="text1"/>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 такие игры как «прятки», поиск спрятанных вещей и символические игры.</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lang w:eastAsia="ru-RU"/>
        </w:rPr>
        <w:lastRenderedPageBreak/>
        <w:br/>
      </w:r>
      <w:r w:rsidRPr="00A14AFF">
        <w:rPr>
          <w:rFonts w:ascii="Times New Roman" w:eastAsia="Times New Roman" w:hAnsi="Times New Roman" w:cs="Times New Roman"/>
          <w:color w:val="343333"/>
          <w:sz w:val="28"/>
          <w:szCs w:val="28"/>
          <w:shd w:val="clear" w:color="auto" w:fill="FFFFFF"/>
          <w:lang w:eastAsia="ru-RU"/>
        </w:rPr>
        <w:t>Необязательно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воображаемым лагерем.</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b/>
          <w:color w:val="343333"/>
          <w:sz w:val="28"/>
          <w:szCs w:val="28"/>
          <w:shd w:val="clear" w:color="auto" w:fill="FFFFFF"/>
          <w:lang w:eastAsia="ru-RU"/>
        </w:rPr>
        <w:t>10. </w:t>
      </w:r>
      <w:r w:rsidRPr="00A14AFF">
        <w:rPr>
          <w:rFonts w:ascii="Times New Roman" w:eastAsia="Times New Roman" w:hAnsi="Times New Roman" w:cs="Times New Roman"/>
          <w:b/>
          <w:iCs/>
          <w:color w:val="343333"/>
          <w:sz w:val="28"/>
          <w:szCs w:val="28"/>
          <w:shd w:val="clear" w:color="auto" w:fill="FFFFFF"/>
          <w:lang w:eastAsia="ru-RU"/>
        </w:rPr>
        <w:t>Полоса препятствий</w:t>
      </w:r>
      <w:r>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xml:space="preserve">Полоса препятствий представляет собой уникальный комплекс упражнений для развития навыков крупной моторики. Кросс не обязательно должен быть сложным для того, чтобы быть эффективным. На самом деле, </w:t>
      </w:r>
      <w:proofErr w:type="spellStart"/>
      <w:r w:rsidRPr="00A14AFF">
        <w:rPr>
          <w:rFonts w:ascii="Times New Roman" w:eastAsia="Times New Roman" w:hAnsi="Times New Roman" w:cs="Times New Roman"/>
          <w:color w:val="343333"/>
          <w:sz w:val="28"/>
          <w:szCs w:val="28"/>
          <w:shd w:val="clear" w:color="auto" w:fill="FFFFFF"/>
          <w:lang w:eastAsia="ru-RU"/>
        </w:rPr>
        <w:t>тераписты</w:t>
      </w:r>
      <w:proofErr w:type="spellEnd"/>
      <w:r w:rsidRPr="00A14AFF">
        <w:rPr>
          <w:rFonts w:ascii="Times New Roman" w:eastAsia="Times New Roman" w:hAnsi="Times New Roman" w:cs="Times New Roman"/>
          <w:color w:val="343333"/>
          <w:sz w:val="28"/>
          <w:szCs w:val="28"/>
          <w:shd w:val="clear" w:color="auto" w:fill="FFFFFF"/>
          <w:lang w:eastAsia="ru-RU"/>
        </w:rPr>
        <w:t xml:space="preserve"> и родители могут начать с кросса, который будет состоять всего лишь из одного препятствия, и постепенно дополнять его различными упражнениями. Самые простые идеи для полосы препятствий включают в себя:</w:t>
      </w:r>
      <w:r>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«Крабовую» походку</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Прыжки лягушкой</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Перекатывания</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Прыжки на скакалке</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Ходьбу по линии</w:t>
      </w:r>
      <w:r w:rsidRPr="00A14AFF">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 Лазание по предметам и т.п.</w:t>
      </w:r>
      <w:r>
        <w:rPr>
          <w:rFonts w:ascii="Times New Roman" w:eastAsia="Times New Roman" w:hAnsi="Times New Roman" w:cs="Times New Roman"/>
          <w:color w:val="343333"/>
          <w:sz w:val="28"/>
          <w:szCs w:val="28"/>
          <w:lang w:eastAsia="ru-RU"/>
        </w:rPr>
        <w:br/>
      </w:r>
      <w:r w:rsidRPr="00A14AFF">
        <w:rPr>
          <w:rFonts w:ascii="Times New Roman" w:eastAsia="Times New Roman" w:hAnsi="Times New Roman" w:cs="Times New Roman"/>
          <w:color w:val="343333"/>
          <w:sz w:val="28"/>
          <w:szCs w:val="28"/>
          <w:shd w:val="clear" w:color="auto" w:fill="FFFFFF"/>
          <w:lang w:eastAsia="ru-RU"/>
        </w:rPr>
        <w:t>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w:t>
      </w:r>
      <w:hyperlink r:id="rId10" w:history="1">
        <w:r w:rsidRPr="00A14AFF">
          <w:rPr>
            <w:rFonts w:ascii="Times New Roman" w:eastAsia="Times New Roman" w:hAnsi="Times New Roman" w:cs="Times New Roman"/>
            <w:color w:val="000000" w:themeColor="text1"/>
            <w:sz w:val="28"/>
            <w:szCs w:val="28"/>
            <w:shd w:val="clear" w:color="auto" w:fill="FFFFFF"/>
            <w:lang w:eastAsia="ru-RU"/>
          </w:rPr>
          <w:t>упорядочиванию последовательности действий</w:t>
        </w:r>
      </w:hyperlink>
      <w:r w:rsidRPr="00A14AFF">
        <w:rPr>
          <w:rFonts w:ascii="Times New Roman" w:eastAsia="Times New Roman" w:hAnsi="Times New Roman" w:cs="Times New Roman"/>
          <w:color w:val="000000" w:themeColor="text1"/>
          <w:sz w:val="28"/>
          <w:szCs w:val="28"/>
          <w:shd w:val="clear" w:color="auto" w:fill="FFFFFF"/>
          <w:lang w:eastAsia="ru-RU"/>
        </w:rPr>
        <w:t>. Така</w:t>
      </w:r>
      <w:r w:rsidRPr="00A14AFF">
        <w:rPr>
          <w:rFonts w:ascii="Times New Roman" w:eastAsia="Times New Roman" w:hAnsi="Times New Roman" w:cs="Times New Roman"/>
          <w:color w:val="343333"/>
          <w:sz w:val="28"/>
          <w:szCs w:val="28"/>
          <w:shd w:val="clear" w:color="auto" w:fill="FFFFFF"/>
          <w:lang w:eastAsia="ru-RU"/>
        </w:rPr>
        <w:t>я физическая активность является отличным способом достижения целей обучения, касающихся выполнения инструкций.</w:t>
      </w:r>
      <w:r w:rsidRPr="00A14AFF">
        <w:rPr>
          <w:rFonts w:ascii="Times New Roman" w:eastAsia="Times New Roman" w:hAnsi="Times New Roman" w:cs="Times New Roman"/>
          <w:color w:val="343333"/>
          <w:sz w:val="28"/>
          <w:szCs w:val="28"/>
          <w:lang w:eastAsia="ru-RU"/>
        </w:rPr>
        <w:br/>
      </w:r>
    </w:p>
    <w:p w:rsidR="00A14AFF" w:rsidRDefault="00A14AFF" w:rsidP="00B432EC"/>
    <w:sectPr w:rsidR="00A14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E2638"/>
    <w:multiLevelType w:val="hybridMultilevel"/>
    <w:tmpl w:val="3370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B47978"/>
    <w:multiLevelType w:val="hybridMultilevel"/>
    <w:tmpl w:val="62048DE6"/>
    <w:lvl w:ilvl="0" w:tplc="7598E380">
      <w:start w:val="1"/>
      <w:numFmt w:val="decimal"/>
      <w:lvlText w:val="%1."/>
      <w:lvlJc w:val="left"/>
      <w:pPr>
        <w:ind w:left="502" w:hanging="360"/>
      </w:pPr>
      <w:rPr>
        <w:rFonts w:hint="default"/>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F3"/>
    <w:rsid w:val="003C4E60"/>
    <w:rsid w:val="007821F3"/>
    <w:rsid w:val="009C0CFF"/>
    <w:rsid w:val="00A14AFF"/>
    <w:rsid w:val="00B432EC"/>
    <w:rsid w:val="00D5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A41A"/>
  <w15:chartTrackingRefBased/>
  <w15:docId w15:val="{BB8F17EE-B3ED-4F02-BC60-37C080FE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4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AF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4AFF"/>
    <w:rPr>
      <w:color w:val="0000FF"/>
      <w:u w:val="single"/>
    </w:rPr>
  </w:style>
  <w:style w:type="paragraph" w:styleId="a4">
    <w:name w:val="List Paragraph"/>
    <w:basedOn w:val="a"/>
    <w:uiPriority w:val="34"/>
    <w:qFormat/>
    <w:rsid w:val="00A14AFF"/>
    <w:pPr>
      <w:ind w:left="720"/>
      <w:contextualSpacing/>
    </w:pPr>
  </w:style>
  <w:style w:type="character" w:customStyle="1" w:styleId="apple-tab-span">
    <w:name w:val="apple-tab-span"/>
    <w:basedOn w:val="a0"/>
    <w:rsid w:val="00A1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267168">
      <w:bodyDiv w:val="1"/>
      <w:marLeft w:val="0"/>
      <w:marRight w:val="0"/>
      <w:marTop w:val="0"/>
      <w:marBottom w:val="0"/>
      <w:divBdr>
        <w:top w:val="none" w:sz="0" w:space="0" w:color="auto"/>
        <w:left w:val="none" w:sz="0" w:space="0" w:color="auto"/>
        <w:bottom w:val="none" w:sz="0" w:space="0" w:color="auto"/>
        <w:right w:val="none" w:sz="0" w:space="0" w:color="auto"/>
      </w:divBdr>
    </w:div>
    <w:div w:id="19868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m-aba.blogspot.com/2014/04/motor-imitation-fluency.html" TargetMode="External"/><Relationship Id="rId3" Type="http://schemas.openxmlformats.org/officeDocument/2006/relationships/settings" Target="settings.xml"/><Relationship Id="rId7" Type="http://schemas.openxmlformats.org/officeDocument/2006/relationships/hyperlink" Target="http://www.autism-inclusion.com/2013/06/autism-in-classroo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tism-aba.blogspot.com/2013/09/addressing-social-deficits.html" TargetMode="External"/><Relationship Id="rId11" Type="http://schemas.openxmlformats.org/officeDocument/2006/relationships/fontTable" Target="fontTable.xml"/><Relationship Id="rId5" Type="http://schemas.openxmlformats.org/officeDocument/2006/relationships/hyperlink" Target="http://autism-aba.blogspot.co.il/2012/10/motor-skills.html" TargetMode="External"/><Relationship Id="rId10" Type="http://schemas.openxmlformats.org/officeDocument/2006/relationships/hyperlink" Target="http://autism-aba.blogspot.com.tr/2014/07/sequencing-activities-for-students-with.html" TargetMode="External"/><Relationship Id="rId4" Type="http://schemas.openxmlformats.org/officeDocument/2006/relationships/webSettings" Target="webSettings.xml"/><Relationship Id="rId9" Type="http://schemas.openxmlformats.org/officeDocument/2006/relationships/hyperlink" Target="http://autism-aba.blogspot.com.tr/2014/07/activities-for-children-with-autis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Эргарт</dc:creator>
  <cp:keywords/>
  <dc:description/>
  <cp:lastModifiedBy>Эргарт</cp:lastModifiedBy>
  <cp:revision>5</cp:revision>
  <dcterms:created xsi:type="dcterms:W3CDTF">2022-04-06T10:05:00Z</dcterms:created>
  <dcterms:modified xsi:type="dcterms:W3CDTF">2022-04-07T03:57:00Z</dcterms:modified>
</cp:coreProperties>
</file>