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6" w:rsidRDefault="00995D06" w:rsidP="00995D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Коротких Алла Сергеевна</w:t>
      </w:r>
    </w:p>
    <w:p w:rsidR="00995D06" w:rsidRDefault="00995D06" w:rsidP="00995D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«ДМШ имени Касыма Аманжолова»,</w:t>
      </w:r>
    </w:p>
    <w:p w:rsidR="00995D06" w:rsidRDefault="00995D06" w:rsidP="00995D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Караганда</w:t>
      </w:r>
    </w:p>
    <w:p w:rsidR="00995D06" w:rsidRPr="00995D06" w:rsidRDefault="00995D06" w:rsidP="00995D06">
      <w:pPr>
        <w:tabs>
          <w:tab w:val="left" w:pos="993"/>
        </w:tabs>
        <w:ind w:firstLine="567"/>
        <w:jc w:val="center"/>
        <w:rPr>
          <w:bCs/>
          <w:sz w:val="28"/>
          <w:szCs w:val="28"/>
        </w:rPr>
      </w:pPr>
      <w:r w:rsidRPr="001D79B9">
        <w:rPr>
          <w:rStyle w:val="FontStyle69"/>
          <w:sz w:val="28"/>
          <w:szCs w:val="28"/>
        </w:rPr>
        <w:t>Значение раннего музыкального обучения детей, особенности их возрастной психологии и ее роль в органи</w:t>
      </w:r>
      <w:r w:rsidRPr="001D79B9">
        <w:rPr>
          <w:rStyle w:val="FontStyle69"/>
          <w:sz w:val="28"/>
          <w:szCs w:val="28"/>
        </w:rPr>
        <w:softHyphen/>
        <w:t>зации учебного процесса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Музыка – один из видов искусства, который обращен непосредственно к человеческим чувствам.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В силу того, что звук – одно из интенсивнейших средств влияния на пси</w:t>
      </w:r>
      <w:r w:rsidRPr="001D79B9">
        <w:rPr>
          <w:rStyle w:val="FontStyle69"/>
          <w:b w:val="0"/>
          <w:sz w:val="28"/>
          <w:szCs w:val="28"/>
        </w:rPr>
        <w:softHyphen/>
        <w:t>хику человека, дети очень живо реагируют на разнообразные звуки, поэтому музыка должна стать одним из средств общения с детьми. Способность чув</w:t>
      </w:r>
      <w:r w:rsidRPr="001D79B9">
        <w:rPr>
          <w:rStyle w:val="FontStyle69"/>
          <w:b w:val="0"/>
          <w:sz w:val="28"/>
          <w:szCs w:val="28"/>
        </w:rPr>
        <w:softHyphen/>
        <w:t>ствовать и переживать, необходима каждому человеку. Задача взрослых – со</w:t>
      </w:r>
      <w:r w:rsidRPr="001D79B9">
        <w:rPr>
          <w:rStyle w:val="FontStyle69"/>
          <w:b w:val="0"/>
          <w:sz w:val="28"/>
          <w:szCs w:val="28"/>
        </w:rPr>
        <w:softHyphen/>
        <w:t>хранять и развивать в детях эту способность к живому эмоциональному пе</w:t>
      </w:r>
      <w:r w:rsidRPr="001D79B9">
        <w:rPr>
          <w:rStyle w:val="FontStyle69"/>
          <w:b w:val="0"/>
          <w:sz w:val="28"/>
          <w:szCs w:val="28"/>
        </w:rPr>
        <w:softHyphen/>
        <w:t>реживанию, беречь ее и направлять.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Первоочередная задача музыкального воспитания детей – формирование музыкальности.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Очень важно в течение первого года обучения всегда ставить главной целью – освоение правильных навыков звукоизвлечения.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Удобство движений, их точность, свободная посадка, овладение хоро</w:t>
      </w:r>
      <w:r w:rsidRPr="001D79B9">
        <w:rPr>
          <w:rStyle w:val="FontStyle69"/>
          <w:b w:val="0"/>
          <w:sz w:val="28"/>
          <w:szCs w:val="28"/>
        </w:rPr>
        <w:softHyphen/>
        <w:t>шим звуком, музыкальное исполнение, как правило, прививают ученику лю</w:t>
      </w:r>
      <w:r w:rsidRPr="001D79B9">
        <w:rPr>
          <w:rStyle w:val="FontStyle69"/>
          <w:b w:val="0"/>
          <w:sz w:val="28"/>
          <w:szCs w:val="28"/>
        </w:rPr>
        <w:softHyphen/>
        <w:t>бовь к занятиям на фортепиано, что уже само по себе является очень важным условием его дальнейших успехов.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Важно, чтобы музыка органично входила в повседневную жизнь ребен</w:t>
      </w:r>
      <w:r w:rsidRPr="001D79B9">
        <w:rPr>
          <w:rStyle w:val="FontStyle69"/>
          <w:b w:val="0"/>
          <w:sz w:val="28"/>
          <w:szCs w:val="28"/>
        </w:rPr>
        <w:softHyphen/>
        <w:t>ка, не раздражая его, не «поучая», а помогая реализовать себя, раскрывать свою творческую индивидуальность, играя.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Первый этап обучения является решающим в жизни ребенка. Именно в воз</w:t>
      </w:r>
      <w:r w:rsidRPr="001D79B9">
        <w:rPr>
          <w:rStyle w:val="FontStyle69"/>
          <w:b w:val="0"/>
          <w:sz w:val="28"/>
          <w:szCs w:val="28"/>
        </w:rPr>
        <w:softHyphen/>
        <w:t>расте пяти-шести лет детей легче всего приобщить к музыке, не задумываясь о том, станут они музыкантами – профессионалами или нет.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Столь юный возраст играет значимую роль, так как никогда человека не волнует красота какой-то вещи, как в детстве; никакому другому возрасту не свойственна та безграничная фантазия, та яр</w:t>
      </w:r>
      <w:r w:rsidRPr="001D79B9">
        <w:rPr>
          <w:rStyle w:val="FontStyle69"/>
          <w:b w:val="0"/>
          <w:sz w:val="28"/>
          <w:szCs w:val="28"/>
        </w:rPr>
        <w:softHyphen/>
        <w:t>кая восприимчивость к эмоциям, которыми обладает ребенок.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Вот почему как раз в этот период на него можно оказать посредством искусства наиболее естественное и сильное воздействие, опираясь и исполь</w:t>
      </w:r>
      <w:r w:rsidRPr="001D79B9">
        <w:rPr>
          <w:rStyle w:val="FontStyle69"/>
          <w:b w:val="0"/>
          <w:sz w:val="28"/>
          <w:szCs w:val="28"/>
        </w:rPr>
        <w:softHyphen/>
      </w:r>
      <w:r w:rsidRPr="001D79B9">
        <w:rPr>
          <w:rStyle w:val="FontStyle69"/>
          <w:b w:val="0"/>
          <w:sz w:val="28"/>
          <w:szCs w:val="28"/>
        </w:rPr>
        <w:lastRenderedPageBreak/>
        <w:t>зуя в процессе воспитания именно возрастные особенности ребенка: его силу воображения, огромное желание самому участвовать в художественном твор</w:t>
      </w:r>
      <w:r w:rsidRPr="001D79B9">
        <w:rPr>
          <w:rStyle w:val="FontStyle69"/>
          <w:b w:val="0"/>
          <w:sz w:val="28"/>
          <w:szCs w:val="28"/>
        </w:rPr>
        <w:softHyphen/>
        <w:t xml:space="preserve">честве. 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Задача преподавателя в этот пе</w:t>
      </w:r>
      <w:r w:rsidRPr="001D79B9">
        <w:rPr>
          <w:rStyle w:val="FontStyle69"/>
          <w:b w:val="0"/>
          <w:sz w:val="28"/>
          <w:szCs w:val="28"/>
        </w:rPr>
        <w:softHyphen/>
        <w:t>риод – зажечь в ребенке интерес к музыке, создавать на уроках атмосферу творчества, непринужденности. Поддерживая интерес к занятиям, оставаясь при этом как бы сотоварищем в игре, преподаватель должен постоянно изу</w:t>
      </w:r>
      <w:r w:rsidRPr="001D79B9">
        <w:rPr>
          <w:rStyle w:val="FontStyle69"/>
          <w:b w:val="0"/>
          <w:sz w:val="28"/>
          <w:szCs w:val="28"/>
        </w:rPr>
        <w:softHyphen/>
        <w:t>чать ребенка и, обучая, учиться сам.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При этом чрезвычайно важно, чтобы учащийся по возможности не замечал, что он является объектом воспитания. Он должен просто-напросто посвятить себя интересной и близкой ему деятельности и уважать в преподавателе того, кто помогает ему в совершенствовании этой деятельности. Желательно, чтобы преподавател</w:t>
      </w:r>
      <w:r>
        <w:rPr>
          <w:rStyle w:val="FontStyle69"/>
          <w:b w:val="0"/>
          <w:sz w:val="28"/>
          <w:szCs w:val="28"/>
        </w:rPr>
        <w:t>ь стал как бы образцом, эталоном</w:t>
      </w:r>
      <w:r w:rsidRPr="001D79B9">
        <w:rPr>
          <w:rStyle w:val="FontStyle69"/>
          <w:b w:val="0"/>
          <w:sz w:val="28"/>
          <w:szCs w:val="28"/>
        </w:rPr>
        <w:t xml:space="preserve"> для ученика.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Постепенно, с течением времени преподавателю нужно нацеливать ре</w:t>
      </w:r>
      <w:r w:rsidRPr="001D79B9">
        <w:rPr>
          <w:rStyle w:val="FontStyle69"/>
          <w:b w:val="0"/>
          <w:sz w:val="28"/>
          <w:szCs w:val="28"/>
        </w:rPr>
        <w:softHyphen/>
        <w:t>бенка на то чтобы он сам активно участвовал в этом совершенствовании. Уроки должны приносить учащимся радость. Учащиеся, которые идут на за</w:t>
      </w:r>
      <w:r w:rsidRPr="001D79B9">
        <w:rPr>
          <w:rStyle w:val="FontStyle69"/>
          <w:b w:val="0"/>
          <w:sz w:val="28"/>
          <w:szCs w:val="28"/>
        </w:rPr>
        <w:softHyphen/>
        <w:t>нятия со страхом, никогда не смогут извлечь из них настоящей пользы. По</w:t>
      </w:r>
      <w:r w:rsidRPr="001D79B9">
        <w:rPr>
          <w:rStyle w:val="FontStyle69"/>
          <w:b w:val="0"/>
          <w:sz w:val="28"/>
          <w:szCs w:val="28"/>
        </w:rPr>
        <w:softHyphen/>
        <w:t>этому преподаватель музыки должен быть не только хорошим специалистом. В работе с юными музыкантами необходимо учитывать особенности их возраста и характера.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С того момента, как ребенок впервые прикоснулся к инструменту, мы развиваем его способность концентрироваться. Большую роль в первый период обучения играет домашнее окружение, семья. Важно, чтобы взрослые, приведшие ребенка в музыкальную школу, не заканчивали на этом свое участие.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Музыкальное образование, а вместе с тем и духовное развитие должно осуществляться не только в стенах ДМШ. Необходимо с раннего возраста всесторонне приобщать ребенка к прекрасному: посещать с ним концертные залы, театральные спектакли, включать классическую музыку для детей дома.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 xml:space="preserve">Учащиеся подготовительной группы – это дети 5-6 лет, большинство из которых посещают детский сад, реже нулевые классы общеобразовательных школ. Преподаватель, занимающийся с детьми младшего возраста, должен хорошо знать детскую психологию. Прежде, чем говорить о музыкальном </w:t>
      </w:r>
      <w:r w:rsidRPr="001D79B9">
        <w:rPr>
          <w:rStyle w:val="FontStyle69"/>
          <w:b w:val="0"/>
          <w:sz w:val="28"/>
          <w:szCs w:val="28"/>
        </w:rPr>
        <w:lastRenderedPageBreak/>
        <w:t>образовании в подготовительном классе, следует рассмотреть некоторые психологические аспекты, имеющие важное значение примени</w:t>
      </w:r>
      <w:r w:rsidRPr="001D79B9">
        <w:rPr>
          <w:rStyle w:val="FontStyle69"/>
          <w:b w:val="0"/>
          <w:sz w:val="28"/>
          <w:szCs w:val="28"/>
        </w:rPr>
        <w:softHyphen/>
        <w:t>тельно к начальному обучению в целом.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Начальное обучение – важнейший период в жизни ребенка. В эти годы он начинает активно познавать окружающий мир и самого себя; расширяется его информационное поле, появляется интерес к различным видам занятий.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Однако детство не есть период беспечной, «райской» жизни. В жизни детей, как и взрослых, много проблем, иногда трудноразрешимых, сложных, порой неразрешимых, и они заставляют детей переживать, страдать, радо</w:t>
      </w:r>
      <w:r w:rsidRPr="001D79B9">
        <w:rPr>
          <w:rStyle w:val="FontStyle69"/>
          <w:b w:val="0"/>
          <w:sz w:val="28"/>
          <w:szCs w:val="28"/>
        </w:rPr>
        <w:softHyphen/>
        <w:t>ваться. То, что нам может показаться пустяком, для ребенка вовсе не мелочь, а скорее смысл жизни.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Детство</w:t>
      </w:r>
      <w:r w:rsidRPr="00702802">
        <w:rPr>
          <w:rStyle w:val="FontStyle69"/>
          <w:b w:val="0"/>
          <w:sz w:val="28"/>
          <w:szCs w:val="28"/>
        </w:rPr>
        <w:t xml:space="preserve"> – </w:t>
      </w:r>
      <w:r w:rsidRPr="001D79B9">
        <w:rPr>
          <w:rStyle w:val="FontStyle69"/>
          <w:b w:val="0"/>
          <w:sz w:val="28"/>
          <w:szCs w:val="28"/>
        </w:rPr>
        <w:t>это не прекращающийся процесс взросления. Ребенок хочет быть взрослым. Если проанализировать его поступки, содержание игр то бу</w:t>
      </w:r>
      <w:r w:rsidRPr="001D79B9">
        <w:rPr>
          <w:rStyle w:val="FontStyle69"/>
          <w:b w:val="0"/>
          <w:sz w:val="28"/>
          <w:szCs w:val="28"/>
        </w:rPr>
        <w:softHyphen/>
        <w:t>дет нетрудно обнаружить, что в подавляющем большинстве случаев он стре</w:t>
      </w:r>
      <w:r w:rsidRPr="001D79B9">
        <w:rPr>
          <w:rStyle w:val="FontStyle69"/>
          <w:b w:val="0"/>
          <w:sz w:val="28"/>
          <w:szCs w:val="28"/>
        </w:rPr>
        <w:softHyphen/>
        <w:t>мится подражать старшим. Во многих играх дети берут на себя роль мамы, папы, врача, учителя. Дети со всей серьезностью могут обсуждать пустяко</w:t>
      </w:r>
      <w:r w:rsidRPr="001D79B9">
        <w:rPr>
          <w:rStyle w:val="FontStyle69"/>
          <w:b w:val="0"/>
          <w:sz w:val="28"/>
          <w:szCs w:val="28"/>
        </w:rPr>
        <w:softHyphen/>
        <w:t>вые с точки зрения взрослого вопросы. В это время они вовсе не беспечны, напро</w:t>
      </w:r>
      <w:r w:rsidRPr="001D79B9">
        <w:rPr>
          <w:rStyle w:val="FontStyle69"/>
          <w:b w:val="0"/>
          <w:sz w:val="28"/>
          <w:szCs w:val="28"/>
        </w:rPr>
        <w:softHyphen/>
        <w:t>тив, озабочены «жизненно важными проблемами», и эти заботы тоже ведут их к взрослению. Наша забота о ребенке имеет педагогический смысл в том случае, если ребе</w:t>
      </w:r>
      <w:r w:rsidRPr="001D79B9">
        <w:rPr>
          <w:rStyle w:val="FontStyle69"/>
          <w:b w:val="0"/>
          <w:sz w:val="28"/>
          <w:szCs w:val="28"/>
        </w:rPr>
        <w:softHyphen/>
        <w:t>нок в общении с нами чувствует, что мы относимся к нему с доверием, считаемся с ним, понимаем его.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Столь ранний возраст отличается многими специфическими чертами. Де</w:t>
      </w:r>
      <w:r w:rsidRPr="001D79B9">
        <w:rPr>
          <w:rStyle w:val="FontStyle69"/>
          <w:b w:val="0"/>
          <w:sz w:val="28"/>
          <w:szCs w:val="28"/>
        </w:rPr>
        <w:softHyphen/>
        <w:t>ти этого возраста не способны надолго сосредоточиться на какой-либо одной проблеме, поэтому преподавателю необходимо так разнообразно и красочно проводить урок, чтобы в течение всего времени интерес у ребенка не ослабевал, вставлять игровую гимнастику, тем самым организуя небольшой отдых, не отрываясь от учебного процесса.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Другой характерной чертой этого возраста является огромная эмоцио</w:t>
      </w:r>
      <w:r w:rsidRPr="001D79B9">
        <w:rPr>
          <w:rStyle w:val="FontStyle69"/>
          <w:b w:val="0"/>
          <w:sz w:val="28"/>
          <w:szCs w:val="28"/>
        </w:rPr>
        <w:softHyphen/>
        <w:t>нальная восприимчивость к впечатлениям окружающего мира. Это необхо</w:t>
      </w:r>
      <w:r w:rsidRPr="001D79B9">
        <w:rPr>
          <w:rStyle w:val="FontStyle69"/>
          <w:b w:val="0"/>
          <w:sz w:val="28"/>
          <w:szCs w:val="28"/>
        </w:rPr>
        <w:softHyphen/>
        <w:t>димо учитывать на уроке. Не следует откладывать надолго ответы на возникающие у ребенка вопросы на позднее время, любознательность ребенка должна быть удовлетворена.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 xml:space="preserve">Третья характерная черта состоит в том, что ребенок легко воспринимает новое, но так, же быстро забывает выученное на уроке. С этой особенностью приходится считаться при обучении и нужно взять себе за </w:t>
      </w:r>
      <w:r w:rsidRPr="001D79B9">
        <w:rPr>
          <w:rStyle w:val="FontStyle69"/>
          <w:b w:val="0"/>
          <w:sz w:val="28"/>
          <w:szCs w:val="28"/>
        </w:rPr>
        <w:lastRenderedPageBreak/>
        <w:t>правило постоянно возвращаться к уже пройденному заданию, даже если ребенок перед этим хо</w:t>
      </w:r>
      <w:r w:rsidRPr="001D79B9">
        <w:rPr>
          <w:rStyle w:val="FontStyle69"/>
          <w:b w:val="0"/>
          <w:sz w:val="28"/>
          <w:szCs w:val="28"/>
        </w:rPr>
        <w:softHyphen/>
        <w:t xml:space="preserve">рошо его усвоил. Как говорится, «повторение мать учения». 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Четвертая характерная особенность – это иной темп мышления у ребен</w:t>
      </w:r>
      <w:r w:rsidRPr="001D79B9">
        <w:rPr>
          <w:rStyle w:val="FontStyle69"/>
          <w:b w:val="0"/>
          <w:sz w:val="28"/>
          <w:szCs w:val="28"/>
        </w:rPr>
        <w:softHyphen/>
        <w:t>ка. Ребенок думает медленнее. Отсюда следует, что всякое принуждение к спешке приведет к отрицательным результатам.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Еще одной характерной чертой детской психологии является мышление в конкретных образах. Из этого вытекает следующий принцип: детям на уро</w:t>
      </w:r>
      <w:r w:rsidRPr="001D79B9">
        <w:rPr>
          <w:rStyle w:val="FontStyle69"/>
          <w:b w:val="0"/>
          <w:sz w:val="28"/>
          <w:szCs w:val="28"/>
        </w:rPr>
        <w:softHyphen/>
        <w:t>ке надо сначала продемонстрировать тот или иной предмет или указать на ту или иную ситуацию и лишь, потом давать их словесное обозначение.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Задумаемся над целями, которые мы ставим перед собой, приступая к обучению игре на фортепиано ребенка 5-6 лет.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</w:pPr>
      <w:r w:rsidRPr="001D79B9">
        <w:rPr>
          <w:rStyle w:val="FontStyle69"/>
          <w:b w:val="0"/>
          <w:sz w:val="28"/>
          <w:szCs w:val="28"/>
        </w:rPr>
        <w:t>Эти цели должны быть согласованы со стремлениями самого ребенка, пришедшего обучаться фортепианной игре. В этом возрасте ребенок хочет играть, воспроизводить музыку. Однако он не испытывает ни малейшей по</w:t>
      </w:r>
      <w:r w:rsidRPr="001D79B9">
        <w:rPr>
          <w:rStyle w:val="FontStyle69"/>
          <w:b w:val="0"/>
          <w:sz w:val="28"/>
          <w:szCs w:val="28"/>
        </w:rPr>
        <w:softHyphen/>
        <w:t>требности в напряженных, длительных занятиях с тщательной отработкой де</w:t>
      </w:r>
      <w:r w:rsidRPr="001D79B9">
        <w:rPr>
          <w:rStyle w:val="FontStyle69"/>
          <w:b w:val="0"/>
          <w:sz w:val="28"/>
          <w:szCs w:val="28"/>
        </w:rPr>
        <w:softHyphen/>
        <w:t>талей. Игру на фортепиано он представляет себе как своего рода новое раз</w:t>
      </w:r>
      <w:r w:rsidRPr="001D79B9">
        <w:rPr>
          <w:rStyle w:val="FontStyle69"/>
          <w:b w:val="0"/>
          <w:sz w:val="28"/>
          <w:szCs w:val="28"/>
        </w:rPr>
        <w:softHyphen/>
        <w:t>влечение, как новую игру.</w:t>
      </w:r>
    </w:p>
    <w:p w:rsidR="00995D06" w:rsidRPr="001D79B9" w:rsidRDefault="00995D06" w:rsidP="00995D06">
      <w:pPr>
        <w:tabs>
          <w:tab w:val="left" w:pos="993"/>
        </w:tabs>
        <w:ind w:firstLine="567"/>
        <w:jc w:val="both"/>
        <w:rPr>
          <w:rStyle w:val="FontStyle69"/>
          <w:b w:val="0"/>
          <w:sz w:val="28"/>
          <w:szCs w:val="28"/>
        </w:rPr>
        <w:sectPr w:rsidR="00995D06" w:rsidRPr="001D79B9" w:rsidSect="00995D06">
          <w:footerReference w:type="even" r:id="rId4"/>
          <w:footerReference w:type="default" r:id="rId5"/>
          <w:pgSz w:w="11907" w:h="16839" w:code="9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  <w:r w:rsidRPr="001D79B9">
        <w:rPr>
          <w:rStyle w:val="FontStyle69"/>
          <w:b w:val="0"/>
          <w:sz w:val="28"/>
          <w:szCs w:val="28"/>
        </w:rPr>
        <w:t>Задача преподавателя – направить эту игру, сделать ее средством дости</w:t>
      </w:r>
      <w:r w:rsidRPr="001D79B9">
        <w:rPr>
          <w:rStyle w:val="FontStyle69"/>
          <w:b w:val="0"/>
          <w:sz w:val="28"/>
          <w:szCs w:val="28"/>
        </w:rPr>
        <w:softHyphen/>
        <w:t xml:space="preserve">жения преследуемой цели; предметом, используемым в этой игре – звуки, а целью – чтобы ребенок освоил особый язык, состоящий из звуков, – </w:t>
      </w:r>
      <w:r>
        <w:rPr>
          <w:rStyle w:val="FontStyle69"/>
          <w:b w:val="0"/>
          <w:sz w:val="28"/>
          <w:szCs w:val="28"/>
        </w:rPr>
        <w:t>то есть музыку.</w:t>
      </w:r>
    </w:p>
    <w:p w:rsidR="00015161" w:rsidRDefault="00995D06" w:rsidP="00995D06">
      <w:bookmarkStart w:id="0" w:name="_GoBack"/>
      <w:bookmarkEnd w:id="0"/>
    </w:p>
    <w:sectPr w:rsidR="0001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67" w:rsidRDefault="00995D06" w:rsidP="00DE78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867" w:rsidRDefault="00995D06">
    <w:pPr>
      <w:pStyle w:val="Style11"/>
      <w:widowControl/>
      <w:ind w:left="4716"/>
      <w:jc w:val="both"/>
      <w:rPr>
        <w:rStyle w:val="FontStyle7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67" w:rsidRDefault="00995D06" w:rsidP="00DE78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E7867" w:rsidRDefault="00995D0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3C"/>
    <w:rsid w:val="003710FE"/>
    <w:rsid w:val="005C6B02"/>
    <w:rsid w:val="007D6E3C"/>
    <w:rsid w:val="009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DA18"/>
  <w15:chartTrackingRefBased/>
  <w15:docId w15:val="{8BD6FDC0-23FD-4272-B93B-17BBBB94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995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995D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rsid w:val="00995D06"/>
    <w:rPr>
      <w:rFonts w:ascii="Candara" w:hAnsi="Candara" w:cs="Candara"/>
      <w:b/>
      <w:bCs/>
      <w:sz w:val="18"/>
      <w:szCs w:val="18"/>
    </w:rPr>
  </w:style>
  <w:style w:type="paragraph" w:styleId="a3">
    <w:name w:val="footer"/>
    <w:basedOn w:val="a"/>
    <w:link w:val="a4"/>
    <w:rsid w:val="00995D0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95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Коротких</dc:creator>
  <cp:keywords/>
  <dc:description/>
  <cp:lastModifiedBy>Коротких</cp:lastModifiedBy>
  <cp:revision>3</cp:revision>
  <dcterms:created xsi:type="dcterms:W3CDTF">2024-01-27T13:50:00Z</dcterms:created>
  <dcterms:modified xsi:type="dcterms:W3CDTF">2024-01-27T13:54:00Z</dcterms:modified>
</cp:coreProperties>
</file>