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3E1" w:rsidRPr="004D20DF" w:rsidRDefault="005963E1" w:rsidP="00F64F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0DF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Pr="004D20DF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Особенности развития фонетико-фонематической стороны речи у детей с особыми образовательными потребностями</w:t>
      </w:r>
      <w:r w:rsidRPr="004D20DF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</w:p>
    <w:p w:rsidR="005963E1" w:rsidRDefault="004D20DF" w:rsidP="005963E1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Логопед: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Уразгалиева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Бибигуль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Адильхановна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9F1FD8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="005963E1" w:rsidRPr="005963E1">
        <w:rPr>
          <w:rFonts w:ascii="Times New Roman" w:hAnsi="Times New Roman" w:cs="Times New Roman"/>
          <w:bCs/>
          <w:iCs/>
          <w:sz w:val="28"/>
          <w:szCs w:val="28"/>
        </w:rPr>
        <w:t xml:space="preserve"> г. </w:t>
      </w:r>
      <w:proofErr w:type="spellStart"/>
      <w:r w:rsidR="005963E1" w:rsidRPr="005963E1">
        <w:rPr>
          <w:rFonts w:ascii="Times New Roman" w:hAnsi="Times New Roman" w:cs="Times New Roman"/>
          <w:bCs/>
          <w:iCs/>
          <w:sz w:val="28"/>
          <w:szCs w:val="28"/>
        </w:rPr>
        <w:t>Актобе</w:t>
      </w:r>
      <w:proofErr w:type="spellEnd"/>
    </w:p>
    <w:p w:rsidR="009F1FD8" w:rsidRPr="005963E1" w:rsidRDefault="009F1FD8" w:rsidP="005963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Фонетико-фонематическое недоразвитие речи — это нарушение процессов формирования произношения у детей с различными речевыми расстройствами из-за дефектов восприятия и произношения фонем. 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Дети с ФФНР — это дети с </w:t>
      </w:r>
      <w:proofErr w:type="spellStart"/>
      <w:r w:rsidRPr="00F64FEB">
        <w:rPr>
          <w:rFonts w:ascii="Times New Roman" w:hAnsi="Times New Roman" w:cs="Times New Roman"/>
          <w:sz w:val="28"/>
          <w:szCs w:val="28"/>
        </w:rPr>
        <w:t>ринолалией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 xml:space="preserve">, дизартрией, </w:t>
      </w:r>
      <w:proofErr w:type="spellStart"/>
      <w:r w:rsidRPr="00F64FEB">
        <w:rPr>
          <w:rFonts w:ascii="Times New Roman" w:hAnsi="Times New Roman" w:cs="Times New Roman"/>
          <w:sz w:val="28"/>
          <w:szCs w:val="28"/>
        </w:rPr>
        <w:t>дислалией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 xml:space="preserve"> акустико-фонематической и </w:t>
      </w:r>
      <w:proofErr w:type="spellStart"/>
      <w:r w:rsidRPr="00F64FEB">
        <w:rPr>
          <w:rFonts w:ascii="Times New Roman" w:hAnsi="Times New Roman" w:cs="Times New Roman"/>
          <w:sz w:val="28"/>
          <w:szCs w:val="28"/>
        </w:rPr>
        <w:t>артикуляторно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 xml:space="preserve">- фонематической формы.  </w:t>
      </w:r>
    </w:p>
    <w:p w:rsidR="009F1FD8" w:rsidRPr="00F64FEB" w:rsidRDefault="00EE7619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1FD8" w:rsidRPr="00F64FEB">
        <w:rPr>
          <w:rFonts w:ascii="Times New Roman" w:hAnsi="Times New Roman" w:cs="Times New Roman"/>
          <w:sz w:val="28"/>
          <w:szCs w:val="28"/>
        </w:rPr>
        <w:t>Фонетико-фонематическое недоразвитие является серьезным препятствием на пути обучения ребенка чтению и письму. Кроме того, на фоне ФФН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A0407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9F1FD8" w:rsidRPr="00F64FEB">
        <w:rPr>
          <w:rFonts w:ascii="Times New Roman" w:hAnsi="Times New Roman" w:cs="Times New Roman"/>
          <w:sz w:val="28"/>
          <w:szCs w:val="28"/>
        </w:rPr>
        <w:t xml:space="preserve">младшего школьного возраста может развиться </w:t>
      </w:r>
      <w:proofErr w:type="spellStart"/>
      <w:r w:rsidR="009F1FD8" w:rsidRPr="00F64FEB">
        <w:rPr>
          <w:rFonts w:ascii="Times New Roman" w:hAnsi="Times New Roman" w:cs="Times New Roman"/>
          <w:sz w:val="28"/>
          <w:szCs w:val="28"/>
        </w:rPr>
        <w:t>дислексия</w:t>
      </w:r>
      <w:proofErr w:type="spellEnd"/>
      <w:r w:rsidR="009F1FD8" w:rsidRPr="00F64FE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F1FD8" w:rsidRPr="00F64FEB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="009F1FD8" w:rsidRPr="00F64FEB">
        <w:rPr>
          <w:rFonts w:ascii="Times New Roman" w:hAnsi="Times New Roman" w:cs="Times New Roman"/>
          <w:sz w:val="28"/>
          <w:szCs w:val="28"/>
        </w:rPr>
        <w:t>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  <w:lang w:val="kk-KZ"/>
        </w:rPr>
        <w:t>Особенности фонематического восприятия детей с особыми образовательными потребностями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Нарушение звуковой стороны речи представлены фонетическими и фонематическими дефектами: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Искажение одного или нескольких звуков (</w:t>
      </w:r>
      <w:proofErr w:type="spellStart"/>
      <w:r w:rsidRPr="00F64FEB">
        <w:rPr>
          <w:rFonts w:ascii="Times New Roman" w:hAnsi="Times New Roman" w:cs="Times New Roman"/>
          <w:sz w:val="28"/>
          <w:szCs w:val="28"/>
        </w:rPr>
        <w:t>сигматизм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>, ротацизм и т.д.).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Замена артикуляционно-сложных звуков на более простые ([c] на [т], [р] на [л] и т.д.).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Недифференцированное произношение звуков, для которого характерна замена одним целого ряда других звуков.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Смешение, либо непостоянное использование звуков в речи. Иными словами, иногда ребенок произносит звуки правильно, но в некоторых случаях заменяет их на другие.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Часто нет различия между мягкими и твердыми звуками ([</w:t>
      </w:r>
      <w:proofErr w:type="spellStart"/>
      <w:r w:rsidRPr="00F64FEB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>] вместо [с], [</w:t>
      </w:r>
      <w:proofErr w:type="spellStart"/>
      <w:r w:rsidRPr="00F64FEB">
        <w:rPr>
          <w:rFonts w:ascii="Times New Roman" w:hAnsi="Times New Roman" w:cs="Times New Roman"/>
          <w:sz w:val="28"/>
          <w:szCs w:val="28"/>
        </w:rPr>
        <w:t>тя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>] вместо [та]).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Не различаются на слух глухие и звонкие звуки («папка» вместо «бабка» и т.д.). 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lastRenderedPageBreak/>
        <w:t>Как правило, лексический запас находится в пределах нормы, но при более глубоком обследовании могут быть выявлены ошибки в согласовании частей речи, использовании предлогов.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Формы ФФНР. </w:t>
      </w:r>
      <w:r w:rsidRPr="00F64FEB">
        <w:rPr>
          <w:rFonts w:ascii="Times New Roman" w:hAnsi="Times New Roman" w:cs="Times New Roman"/>
          <w:sz w:val="28"/>
          <w:szCs w:val="28"/>
        </w:rPr>
        <w:t>В логопедии выделяется три основных степени: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Легкая. </w:t>
      </w:r>
      <w:r w:rsidRPr="00F64FEB">
        <w:rPr>
          <w:rFonts w:ascii="Times New Roman" w:hAnsi="Times New Roman" w:cs="Times New Roman"/>
          <w:sz w:val="28"/>
          <w:szCs w:val="28"/>
        </w:rPr>
        <w:t xml:space="preserve">Нарушено распознавание только некоторых звуков, которые ребенок и так произносит с дефектом. В остальном </w:t>
      </w:r>
      <w:proofErr w:type="spellStart"/>
      <w:r w:rsidRPr="00F64FEB">
        <w:rPr>
          <w:rFonts w:ascii="Times New Roman" w:hAnsi="Times New Roman" w:cs="Times New Roman"/>
          <w:sz w:val="28"/>
          <w:szCs w:val="28"/>
        </w:rPr>
        <w:t>звукослоговая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 xml:space="preserve"> структура анализируется верно.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>Средняя</w:t>
      </w:r>
      <w:r w:rsidRPr="00F64FEB">
        <w:rPr>
          <w:rFonts w:ascii="Times New Roman" w:hAnsi="Times New Roman" w:cs="Times New Roman"/>
          <w:sz w:val="28"/>
          <w:szCs w:val="28"/>
        </w:rPr>
        <w:t>. Дети не различают достаточно много звуков из разных фонетических групп (шипящие, глухие, звонкие). При этом устная речевая функция сформирована, в целом, правильно.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Тяжелая. </w:t>
      </w:r>
      <w:r w:rsidRPr="00F64FEB">
        <w:rPr>
          <w:rFonts w:ascii="Times New Roman" w:hAnsi="Times New Roman" w:cs="Times New Roman"/>
          <w:sz w:val="28"/>
          <w:szCs w:val="28"/>
        </w:rPr>
        <w:t xml:space="preserve">Серьезное нарушение звуковой последовательности – ребенок 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не может различать звуки на слух, воспроизводить их, выделять их в слове отдельно, определять их очередность.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Диагностика ФФНР </w:t>
      </w:r>
      <w:r w:rsidRPr="00F64FEB">
        <w:rPr>
          <w:rFonts w:ascii="Times New Roman" w:hAnsi="Times New Roman" w:cs="Times New Roman"/>
          <w:sz w:val="28"/>
          <w:szCs w:val="28"/>
        </w:rPr>
        <w:t>(фонетико-фонематического недоразвития речи)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Логопедическое обследование предполагает сбор анамнестических данных из личной беседы с родителями, либо медицинской карты.  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При диагностике следует опираться на результаты обследования у детского отоларинголога и невролога, которые проводятся для оценки состояния слуха, а также исключения психических отклонений.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Логопед проводит обследование артикуляционного аппарата, оценивает состояние дыхательной функции, состояние голосовых связок. Проверяется правильность звукопроизношения, в ходе которого специалист обращает внимание на специфику имеющихся нарушений (искажение, замены и т.д.).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Обследуется уровень развития фонематического восприятия. Все результаты обязательно вносятся в речевую карту. Диагностика устной речи обязательно предполагает оценку словар</w:t>
      </w:r>
      <w:r w:rsidR="00F64FEB" w:rsidRPr="00F64FEB">
        <w:rPr>
          <w:rFonts w:ascii="Times New Roman" w:hAnsi="Times New Roman" w:cs="Times New Roman"/>
          <w:sz w:val="28"/>
          <w:szCs w:val="28"/>
        </w:rPr>
        <w:t xml:space="preserve">ного запаса, а также </w:t>
      </w:r>
      <w:proofErr w:type="spellStart"/>
      <w:r w:rsidR="00F64FEB" w:rsidRPr="00F64FEB">
        <w:rPr>
          <w:rFonts w:ascii="Times New Roman" w:hAnsi="Times New Roman" w:cs="Times New Roman"/>
          <w:sz w:val="28"/>
          <w:szCs w:val="28"/>
        </w:rPr>
        <w:t>сформирован</w:t>
      </w:r>
      <w:r w:rsidRPr="00F64FEB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 xml:space="preserve"> связной речи. Если ребенок умеет писать, то проводится диагностика письменной речи. В ее ходе выявляются ошибки на письме и их специфика. После окончания обследования делается заключение, на основании которого составляется стратегия дальнейшей коррекции.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цели коррекции ФФНР: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формирование фонематического восприятия;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обогащение словарного запаса ребенка;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развитие правильной, связной речи;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развитие навыков словоизменения и словообразования;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коррекция звукопроизношения;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работа с простыми и сложными предложениями;</w:t>
      </w:r>
    </w:p>
    <w:p w:rsidR="00DA2285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подготовка к обучению грамоте (если работа не была проведена до обучения в школе).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>Содержание логопедической работы по устранению фонетико- фонематического недоразвития речи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Логопедическая работа с младшими школьниками по коррекции 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FEB">
        <w:rPr>
          <w:rFonts w:ascii="Times New Roman" w:hAnsi="Times New Roman" w:cs="Times New Roman"/>
          <w:sz w:val="28"/>
          <w:szCs w:val="28"/>
        </w:rPr>
        <w:t>фонетико</w:t>
      </w:r>
      <w:proofErr w:type="spellEnd"/>
      <w:r w:rsidRPr="00F64FEB">
        <w:rPr>
          <w:rFonts w:ascii="Times New Roman" w:hAnsi="Times New Roman" w:cs="Times New Roman"/>
          <w:sz w:val="28"/>
          <w:szCs w:val="28"/>
        </w:rPr>
        <w:t xml:space="preserve"> – фонематического недоразвития речи предусматривает не только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 коррек</w:t>
      </w:r>
      <w:r w:rsidR="00F67269" w:rsidRPr="00F64FEB">
        <w:rPr>
          <w:rFonts w:ascii="Times New Roman" w:hAnsi="Times New Roman" w:cs="Times New Roman"/>
          <w:sz w:val="28"/>
          <w:szCs w:val="28"/>
        </w:rPr>
        <w:t>цию дефекта, но и подготовку к ов</w:t>
      </w:r>
      <w:r w:rsidRPr="00F64FEB">
        <w:rPr>
          <w:rFonts w:ascii="Times New Roman" w:hAnsi="Times New Roman" w:cs="Times New Roman"/>
          <w:sz w:val="28"/>
          <w:szCs w:val="28"/>
        </w:rPr>
        <w:t xml:space="preserve">ладению грамотой общепринятым 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аналитико- синтетическим методом. В первую очередь должны быть поставлены звуки или уточнена артикуляция имеющих з</w:t>
      </w:r>
      <w:r w:rsidR="00F64FEB" w:rsidRPr="00F64FEB">
        <w:rPr>
          <w:rFonts w:ascii="Times New Roman" w:hAnsi="Times New Roman" w:cs="Times New Roman"/>
          <w:sz w:val="28"/>
          <w:szCs w:val="28"/>
        </w:rPr>
        <w:t xml:space="preserve">вуков. В процессе логопедических </w:t>
      </w:r>
      <w:r w:rsidR="00F67269" w:rsidRPr="00F64FEB">
        <w:rPr>
          <w:rFonts w:ascii="Times New Roman" w:hAnsi="Times New Roman" w:cs="Times New Roman"/>
          <w:sz w:val="28"/>
          <w:szCs w:val="28"/>
        </w:rPr>
        <w:t xml:space="preserve">занятий по коррекции </w:t>
      </w:r>
      <w:r w:rsidRPr="00F64FEB">
        <w:rPr>
          <w:rFonts w:ascii="Times New Roman" w:hAnsi="Times New Roman" w:cs="Times New Roman"/>
          <w:sz w:val="28"/>
          <w:szCs w:val="28"/>
        </w:rPr>
        <w:t xml:space="preserve">фонетико-фонематического недоразвития речи </w:t>
      </w:r>
    </w:p>
    <w:p w:rsidR="009F1FD8" w:rsidRPr="00F64FEB" w:rsidRDefault="00F67269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используется речевой и </w:t>
      </w:r>
      <w:r w:rsidR="009F1FD8" w:rsidRPr="00F64FEB">
        <w:rPr>
          <w:rFonts w:ascii="Times New Roman" w:hAnsi="Times New Roman" w:cs="Times New Roman"/>
          <w:sz w:val="28"/>
          <w:szCs w:val="28"/>
        </w:rPr>
        <w:t>наглядный материал (соответствующий возрасту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 ребенка), различные дидактические приемы, логопедический массаж.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Также используются различные артикуляционные упражнения. 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>Как исправить фонетико-фонематическое недоразвитие речи?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Если причиной расстройства установлена какая-то психологическая травма, то параллельно с логопедом за ребенком должен наблюдать детский психолог.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Дети с ФФНР должны заниматься в специальных логопедических группах в детском саду (зачисляются с 5 лет на 10 месяцев). Если проблема не устранена в дошкольном возрасте, то ребенку необходимо заниматься со школьным логопедом.</w:t>
      </w:r>
    </w:p>
    <w:p w:rsidR="00EE7619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В последние годы наблюдается увеличение количества поступивших в школу первоклассников с несформированным или недостаточно сформированным </w:t>
      </w:r>
      <w:r w:rsidRPr="00F64FEB">
        <w:rPr>
          <w:rFonts w:ascii="Times New Roman" w:hAnsi="Times New Roman" w:cs="Times New Roman"/>
          <w:sz w:val="28"/>
          <w:szCs w:val="28"/>
        </w:rPr>
        <w:lastRenderedPageBreak/>
        <w:t xml:space="preserve">фонематическим восприятием, всё большее количество младших школьников нуждаются в логопедической помощи, что не всегда возможно. </w:t>
      </w:r>
    </w:p>
    <w:p w:rsidR="009F1FD8" w:rsidRPr="00F64FEB" w:rsidRDefault="00BA0407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EE7619">
        <w:rPr>
          <w:rFonts w:ascii="Times New Roman" w:hAnsi="Times New Roman" w:cs="Times New Roman"/>
          <w:sz w:val="28"/>
          <w:szCs w:val="28"/>
        </w:rPr>
        <w:t xml:space="preserve"> </w:t>
      </w:r>
      <w:r w:rsidR="009F1FD8" w:rsidRPr="00F64FEB">
        <w:rPr>
          <w:rFonts w:ascii="Times New Roman" w:hAnsi="Times New Roman" w:cs="Times New Roman"/>
          <w:sz w:val="28"/>
          <w:szCs w:val="28"/>
        </w:rPr>
        <w:t xml:space="preserve">Ниже предлагаемые игры и упражнения из опыта работы, могут быть использованы учителями начальных классов и логопедами, а также родителями при работе над развитием фонематического восприятия. </w:t>
      </w:r>
    </w:p>
    <w:p w:rsidR="009F1FD8" w:rsidRPr="00F64FEB" w:rsidRDefault="009F1FD8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>Упражнения можно использовать на уроках, во время динамических пауз и в других режимных моментах.</w:t>
      </w:r>
      <w:r w:rsidR="00EE7619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71E0E" w:rsidRPr="00F64FEB" w:rsidRDefault="00971E0E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Игры и упражнения для развития фонетико- фонематического недоразвития речи у младших школьников  </w:t>
      </w:r>
    </w:p>
    <w:p w:rsidR="000763E3" w:rsidRPr="00F64FEB" w:rsidRDefault="00971E0E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  <w:lang w:val="kk-KZ"/>
        </w:rPr>
        <w:t>Логопедическая гармошка</w:t>
      </w:r>
      <w:r w:rsidR="000763E3" w:rsidRPr="00F64FE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F64FE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Цель: </w:t>
      </w:r>
      <w:r w:rsidRPr="00F64FEB">
        <w:rPr>
          <w:rFonts w:ascii="Times New Roman" w:hAnsi="Times New Roman" w:cs="Times New Roman"/>
          <w:sz w:val="28"/>
          <w:szCs w:val="28"/>
        </w:rPr>
        <w:t xml:space="preserve">определение последовательности и количества звуков в слове, учить детей интонационному выделению звука в </w:t>
      </w:r>
      <w:r w:rsidR="000763E3" w:rsidRPr="00F64FEB">
        <w:rPr>
          <w:rFonts w:ascii="Times New Roman" w:hAnsi="Times New Roman" w:cs="Times New Roman"/>
          <w:sz w:val="28"/>
          <w:szCs w:val="28"/>
        </w:rPr>
        <w:t>слове</w:t>
      </w:r>
      <w:r w:rsidR="000763E3" w:rsidRPr="00F64FEB">
        <w:rPr>
          <w:rFonts w:ascii="Times New Roman" w:hAnsi="Times New Roman" w:cs="Times New Roman"/>
          <w:sz w:val="28"/>
          <w:szCs w:val="28"/>
        </w:rPr>
        <w:t>.</w:t>
      </w:r>
    </w:p>
    <w:p w:rsidR="00971E0E" w:rsidRPr="00F64FEB" w:rsidRDefault="00971E0E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t xml:space="preserve"> </w:t>
      </w:r>
      <w:r w:rsidR="000763E3" w:rsidRPr="00F64FE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72FC976" wp14:editId="4F506D69">
            <wp:extent cx="1650315" cy="5890287"/>
            <wp:effectExtent l="0" t="5715" r="1905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6" t="-1530" r="16679" b="5794"/>
                    <a:stretch/>
                  </pic:blipFill>
                  <pic:spPr>
                    <a:xfrm rot="16200000">
                      <a:off x="0" y="0"/>
                      <a:ext cx="1669487" cy="5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E3" w:rsidRPr="00F64FEB" w:rsidRDefault="000763E3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«Веселый паровоз» Цель: </w:t>
      </w:r>
      <w:r w:rsidRPr="00F64FEB">
        <w:rPr>
          <w:rFonts w:ascii="Times New Roman" w:hAnsi="Times New Roman" w:cs="Times New Roman"/>
          <w:sz w:val="28"/>
          <w:szCs w:val="28"/>
        </w:rPr>
        <w:t>определять</w:t>
      </w:r>
      <w:r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4FEB">
        <w:rPr>
          <w:rFonts w:ascii="Times New Roman" w:hAnsi="Times New Roman" w:cs="Times New Roman"/>
          <w:sz w:val="28"/>
          <w:szCs w:val="28"/>
        </w:rPr>
        <w:t>место звука в слове, закрепить термины: «гласный», «согласный», «твердый», «мягкий», «ударение», «слово», закреплять   звуковой анализ слова.</w:t>
      </w:r>
    </w:p>
    <w:p w:rsidR="009F1FD8" w:rsidRPr="00F64FEB" w:rsidRDefault="000763E3" w:rsidP="00F64F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713A6F" wp14:editId="2F628666">
            <wp:extent cx="5940425" cy="1189990"/>
            <wp:effectExtent l="0" t="0" r="3175" b="0"/>
            <wp:docPr id="5" name="Picture 2" descr="C:\Users\User\Desktop\фото к семинару\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фото к семинару\С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5287" b="3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3E3" w:rsidRPr="00F64FEB" w:rsidRDefault="000763E3" w:rsidP="00F64FE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63E3" w:rsidRPr="00F64FEB" w:rsidRDefault="000763E3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>Игра: «Рыбалка» Цель.</w:t>
      </w:r>
      <w:r w:rsidRPr="00F64FEB">
        <w:rPr>
          <w:rFonts w:ascii="Times New Roman" w:hAnsi="Times New Roman" w:cs="Times New Roman"/>
          <w:sz w:val="28"/>
          <w:szCs w:val="28"/>
        </w:rPr>
        <w:t> Развивать фонет</w:t>
      </w:r>
      <w:r w:rsidR="00F67269" w:rsidRPr="00F64FEB">
        <w:rPr>
          <w:rFonts w:ascii="Times New Roman" w:hAnsi="Times New Roman" w:cs="Times New Roman"/>
          <w:sz w:val="28"/>
          <w:szCs w:val="28"/>
        </w:rPr>
        <w:t xml:space="preserve">ико-фонематическое </w:t>
      </w:r>
      <w:proofErr w:type="gramStart"/>
      <w:r w:rsidRPr="00F64FEB">
        <w:rPr>
          <w:rFonts w:ascii="Times New Roman" w:hAnsi="Times New Roman" w:cs="Times New Roman"/>
          <w:sz w:val="28"/>
          <w:szCs w:val="28"/>
        </w:rPr>
        <w:t xml:space="preserve">восприятие, </w:t>
      </w:r>
      <w:r w:rsidR="00F64FEB">
        <w:rPr>
          <w:rFonts w:ascii="Times New Roman" w:hAnsi="Times New Roman" w:cs="Times New Roman"/>
          <w:sz w:val="28"/>
          <w:szCs w:val="28"/>
        </w:rPr>
        <w:t xml:space="preserve"> упражнять</w:t>
      </w:r>
      <w:proofErr w:type="gramEnd"/>
      <w:r w:rsidRPr="00F64FEB">
        <w:rPr>
          <w:rFonts w:ascii="Times New Roman" w:hAnsi="Times New Roman" w:cs="Times New Roman"/>
          <w:sz w:val="28"/>
          <w:szCs w:val="28"/>
        </w:rPr>
        <w:t xml:space="preserve"> детей в выборе слов с одним и тем же звуком.</w:t>
      </w:r>
    </w:p>
    <w:p w:rsidR="000763E3" w:rsidRPr="00F64FEB" w:rsidRDefault="000763E3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64FEB">
        <w:rPr>
          <w:rFonts w:ascii="Times New Roman" w:hAnsi="Times New Roman" w:cs="Times New Roman"/>
          <w:b/>
          <w:bCs/>
          <w:sz w:val="28"/>
          <w:szCs w:val="28"/>
        </w:rPr>
        <w:t>Логопедическое лото «Говори правильно»</w:t>
      </w:r>
      <w:r w:rsidR="00F67269" w:rsidRPr="00F64FEB">
        <w:rPr>
          <w:rFonts w:ascii="Times New Roman" w:hAnsi="Times New Roman" w:cs="Times New Roman"/>
          <w:sz w:val="28"/>
          <w:szCs w:val="28"/>
        </w:rPr>
        <w:t xml:space="preserve">.  </w:t>
      </w:r>
      <w:r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F64FEB">
        <w:rPr>
          <w:rFonts w:ascii="Times New Roman" w:hAnsi="Times New Roman" w:cs="Times New Roman"/>
          <w:sz w:val="28"/>
          <w:szCs w:val="28"/>
        </w:rPr>
        <w:t>закрепление правильного произношения звука в слове</w:t>
      </w:r>
      <w:r w:rsidRPr="00F64FEB">
        <w:rPr>
          <w:rFonts w:ascii="Times New Roman" w:hAnsi="Times New Roman" w:cs="Times New Roman"/>
          <w:sz w:val="28"/>
          <w:szCs w:val="28"/>
        </w:rPr>
        <w:t xml:space="preserve"> нахождение места звука в слове.</w:t>
      </w:r>
    </w:p>
    <w:p w:rsidR="000763E3" w:rsidRPr="00F64FEB" w:rsidRDefault="00F67269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«Логопедические бусы». Цель:</w:t>
      </w:r>
      <w:r w:rsidRPr="00F64FEB">
        <w:rPr>
          <w:rFonts w:ascii="Times New Roman" w:hAnsi="Times New Roman" w:cs="Times New Roman"/>
          <w:sz w:val="28"/>
          <w:szCs w:val="28"/>
        </w:rPr>
        <w:t xml:space="preserve"> развитие фонематических </w:t>
      </w:r>
      <w:proofErr w:type="gramStart"/>
      <w:r w:rsidRPr="00F64FEB">
        <w:rPr>
          <w:rFonts w:ascii="Times New Roman" w:hAnsi="Times New Roman" w:cs="Times New Roman"/>
          <w:sz w:val="28"/>
          <w:szCs w:val="28"/>
        </w:rPr>
        <w:t xml:space="preserve">представлений,   </w:t>
      </w:r>
      <w:proofErr w:type="gramEnd"/>
      <w:r w:rsidRPr="00F64FEB">
        <w:rPr>
          <w:rFonts w:ascii="Times New Roman" w:hAnsi="Times New Roman" w:cs="Times New Roman"/>
          <w:sz w:val="28"/>
          <w:szCs w:val="28"/>
        </w:rPr>
        <w:t>упражнять детей в дифференциации звуков.</w:t>
      </w:r>
    </w:p>
    <w:p w:rsidR="00F67269" w:rsidRPr="00F64FEB" w:rsidRDefault="00F67269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>«Логопедическая ромашка». Цель:</w:t>
      </w:r>
      <w:r w:rsidRPr="00F64FEB">
        <w:rPr>
          <w:rFonts w:ascii="Times New Roman" w:hAnsi="Times New Roman" w:cs="Times New Roman"/>
          <w:sz w:val="28"/>
          <w:szCs w:val="28"/>
        </w:rPr>
        <w:t> упражнять в дифференциации оппозиционных звуков, развивать фонематический слух и аналитико-синтетическую речевую деятельность у учащихся.</w:t>
      </w:r>
    </w:p>
    <w:p w:rsidR="001F1748" w:rsidRPr="00F64FEB" w:rsidRDefault="00F67269" w:rsidP="00F64FE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4FEB">
        <w:rPr>
          <w:rFonts w:ascii="Times New Roman" w:hAnsi="Times New Roman" w:cs="Times New Roman"/>
          <w:b/>
          <w:bCs/>
          <w:sz w:val="28"/>
          <w:szCs w:val="28"/>
        </w:rPr>
        <w:t>«Звуковая улитка»</w:t>
      </w:r>
      <w:r w:rsidR="001F1748" w:rsidRPr="00F64FEB">
        <w:rPr>
          <w:rFonts w:ascii="Times New Roman" w:hAnsi="Times New Roman" w:cs="Times New Roman"/>
          <w:b/>
          <w:bCs/>
          <w:sz w:val="28"/>
          <w:szCs w:val="28"/>
        </w:rPr>
        <w:t xml:space="preserve"> Цель:</w:t>
      </w:r>
      <w:r w:rsidR="001F1748" w:rsidRPr="00F64FEB">
        <w:rPr>
          <w:rFonts w:ascii="Times New Roman" w:hAnsi="Times New Roman" w:cs="Times New Roman"/>
          <w:bCs/>
          <w:sz w:val="28"/>
          <w:szCs w:val="28"/>
        </w:rPr>
        <w:t xml:space="preserve"> Автоматизация и дифференциация звуков, развитие фонематического слуха, совершенствование лексико-грамматических категорий речи; развитие просодической стороны речи.</w:t>
      </w:r>
    </w:p>
    <w:p w:rsidR="00F67269" w:rsidRPr="00F64FEB" w:rsidRDefault="00F67269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269" w:rsidRPr="00EE7619" w:rsidRDefault="00EE7619" w:rsidP="00F64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9F0E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в</w:t>
      </w:r>
      <w:r w:rsidRPr="00EE7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эти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многие другие </w:t>
      </w:r>
      <w:r w:rsidRPr="00EE76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помогут ребенку сделать длительный этап автоматизации и дифференциации звуков интересным и увлекательным. Ребенок с удовольствием будет ходить на индивидуальные занятия с учителем-логопедом, а, следовательно, повысится эффективность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F67269" w:rsidRPr="00EE7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03D"/>
    <w:rsid w:val="000763E3"/>
    <w:rsid w:val="001F1748"/>
    <w:rsid w:val="004D20DF"/>
    <w:rsid w:val="005963E1"/>
    <w:rsid w:val="0060703D"/>
    <w:rsid w:val="00971E0E"/>
    <w:rsid w:val="009A6D25"/>
    <w:rsid w:val="009F0E34"/>
    <w:rsid w:val="009F1FD8"/>
    <w:rsid w:val="00BA0407"/>
    <w:rsid w:val="00D15C03"/>
    <w:rsid w:val="00DA2285"/>
    <w:rsid w:val="00EE7619"/>
    <w:rsid w:val="00F64FEB"/>
    <w:rsid w:val="00F6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151E5"/>
  <w15:chartTrackingRefBased/>
  <w15:docId w15:val="{F94BC348-F04C-4FA8-9DCD-B53B2511A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1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2022-05-12T17:52:00Z</dcterms:created>
  <dcterms:modified xsi:type="dcterms:W3CDTF">2022-05-12T18:36:00Z</dcterms:modified>
</cp:coreProperties>
</file>