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32"/>
          <w:szCs w:val="28"/>
          <w:lang w:val="ru-RU" w:eastAsia="ru-RU"/>
        </w:rPr>
      </w:pPr>
      <w:r>
        <w:rPr>
          <w:rFonts w:cs="Times New Roman" w:ascii="Times New Roman" w:hAnsi="Times New Roman"/>
          <w:sz w:val="32"/>
          <w:szCs w:val="28"/>
          <w:lang w:val="ru-RU" w:eastAsia="ru-RU"/>
        </w:rPr>
        <w:t>Министерство образования и науки Республики Казахстан</w:t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>
        <w:rPr>
          <w:rFonts w:cs="Times New Roman" w:ascii="Times New Roman" w:hAnsi="Times New Roman"/>
          <w:sz w:val="32"/>
          <w:szCs w:val="28"/>
          <w:lang w:val="ru-RU"/>
        </w:rPr>
        <w:t>КГ</w:t>
      </w:r>
      <w:r>
        <w:rPr>
          <w:rFonts w:cs="Times New Roman" w:ascii="Times New Roman" w:hAnsi="Times New Roman"/>
          <w:sz w:val="32"/>
          <w:szCs w:val="28"/>
          <w:lang w:val="ru-RU"/>
        </w:rPr>
        <w:t>У</w:t>
      </w:r>
      <w:r>
        <w:rPr>
          <w:rFonts w:cs="Times New Roman" w:ascii="Times New Roman" w:hAnsi="Times New Roman"/>
          <w:sz w:val="32"/>
          <w:szCs w:val="28"/>
          <w:lang w:val="ru-RU"/>
        </w:rPr>
        <w:t xml:space="preserve"> «Д</w:t>
      </w:r>
      <w:r>
        <w:rPr>
          <w:rFonts w:cs="Times New Roman" w:ascii="Times New Roman" w:hAnsi="Times New Roman"/>
          <w:sz w:val="32"/>
          <w:szCs w:val="28"/>
          <w:lang w:val="ru-RU"/>
        </w:rPr>
        <w:t>ом юношества</w:t>
      </w:r>
      <w:r>
        <w:rPr>
          <w:rFonts w:cs="Times New Roman" w:ascii="Times New Roman" w:hAnsi="Times New Roman"/>
          <w:sz w:val="32"/>
          <w:szCs w:val="28"/>
          <w:lang w:val="ru-RU"/>
        </w:rPr>
        <w:t xml:space="preserve">»  </w:t>
      </w:r>
      <w:r>
        <w:rPr>
          <w:rFonts w:cs="Times New Roman" w:ascii="Times New Roman" w:hAnsi="Times New Roman"/>
          <w:sz w:val="32"/>
          <w:szCs w:val="28"/>
          <w:lang w:val="ru-RU"/>
        </w:rPr>
        <w:t>УО ВКО</w:t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>РАЗРАБОТКА ОТКРЫТОГО ЗАНЯТИЯ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</w:r>
    </w:p>
    <w:p>
      <w:pPr>
        <w:pStyle w:val="Normal"/>
        <w:tabs>
          <w:tab w:val="clear" w:pos="720"/>
          <w:tab w:val="left" w:pos="21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  <w:lang w:val="ru-RU" w:eastAsia="ru-RU"/>
        </w:rPr>
      </w:pPr>
      <w:r>
        <w:rPr>
          <w:rFonts w:eastAsia="Times New Roman" w:cs="Times New Roman" w:ascii="Times New Roman" w:hAnsi="Times New Roman"/>
          <w:sz w:val="40"/>
          <w:szCs w:val="40"/>
          <w:lang w:val="ru-RU" w:eastAsia="ru-RU"/>
        </w:rPr>
        <w:t xml:space="preserve">Тема: </w:t>
      </w:r>
      <w:r>
        <w:rPr>
          <w:rFonts w:eastAsia="Times New Roman" w:cs="Times New Roman" w:ascii="Times New Roman" w:hAnsi="Times New Roman"/>
          <w:b/>
          <w:sz w:val="40"/>
          <w:szCs w:val="40"/>
          <w:lang w:val="ru-RU" w:eastAsia="ru-RU"/>
        </w:rPr>
        <w:t xml:space="preserve">«Развитие танцевальной техники при работе </w:t>
      </w:r>
    </w:p>
    <w:p>
      <w:pPr>
        <w:pStyle w:val="Normal"/>
        <w:tabs>
          <w:tab w:val="clear" w:pos="720"/>
          <w:tab w:val="left" w:pos="21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40"/>
          <w:szCs w:val="40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val="ru-RU" w:eastAsia="ru-RU"/>
        </w:rPr>
        <w:t>над вокальным репертуаром»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40"/>
          <w:szCs w:val="32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40"/>
          <w:szCs w:val="32"/>
          <w:lang w:val="ru-RU" w:eastAsia="ru-RU"/>
        </w:rPr>
      </w:r>
    </w:p>
    <w:p>
      <w:pPr>
        <w:pStyle w:val="Normal"/>
        <w:tabs>
          <w:tab w:val="clear" w:pos="720"/>
          <w:tab w:val="left" w:pos="21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val="ru-RU" w:eastAsia="ru-RU"/>
        </w:rPr>
      </w:r>
    </w:p>
    <w:p>
      <w:pPr>
        <w:pStyle w:val="Normal"/>
        <w:tabs>
          <w:tab w:val="clear" w:pos="720"/>
          <w:tab w:val="left" w:pos="21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val="ru-RU" w:eastAsia="ru-RU"/>
        </w:rPr>
      </w:r>
    </w:p>
    <w:p>
      <w:pPr>
        <w:pStyle w:val="Normal"/>
        <w:tabs>
          <w:tab w:val="clear" w:pos="720"/>
          <w:tab w:val="left" w:pos="21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32"/>
          <w:szCs w:val="32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val="ru-RU" w:eastAsia="ru-RU"/>
        </w:rPr>
      </w:r>
    </w:p>
    <w:p>
      <w:pPr>
        <w:pStyle w:val="Normal"/>
        <w:tabs>
          <w:tab w:val="clear" w:pos="720"/>
          <w:tab w:val="left" w:pos="21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val="ru-RU" w:eastAsia="ru-RU"/>
        </w:rPr>
      </w:r>
    </w:p>
    <w:p>
      <w:pPr>
        <w:pStyle w:val="Normal"/>
        <w:spacing w:lineRule="auto" w:line="276" w:before="0" w:after="200"/>
        <w:jc w:val="right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                                                </w:t>
      </w:r>
      <w:r>
        <w:rPr>
          <w:rFonts w:eastAsia="Times New Roman" w:cs="Times New Roman"/>
          <w:lang w:val="ru-RU" w:eastAsia="ru-RU"/>
        </w:rPr>
        <w:tab/>
        <w:tab/>
        <w:t xml:space="preserve">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 xml:space="preserve">                                                                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RU"/>
        </w:rPr>
        <w:t xml:space="preserve">       </w:t>
      </w:r>
    </w:p>
    <w:p>
      <w:pPr>
        <w:pStyle w:val="Normal"/>
        <w:tabs>
          <w:tab w:val="clear" w:pos="720"/>
          <w:tab w:val="left" w:pos="210" w:leader="none"/>
        </w:tabs>
        <w:spacing w:lineRule="auto" w:line="240" w:before="0" w:after="0"/>
        <w:jc w:val="righ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музыкальный руководитель </w:t>
      </w:r>
    </w:p>
    <w:p>
      <w:pPr>
        <w:pStyle w:val="Normal"/>
        <w:tabs>
          <w:tab w:val="clear" w:pos="720"/>
          <w:tab w:val="left" w:pos="210" w:leader="none"/>
        </w:tabs>
        <w:spacing w:lineRule="auto" w:line="240" w:before="0" w:after="0"/>
        <w:jc w:val="righ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вокального коллектива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Радость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» </w:t>
      </w:r>
    </w:p>
    <w:p>
      <w:pPr>
        <w:pStyle w:val="Normal"/>
        <w:tabs>
          <w:tab w:val="clear" w:pos="720"/>
          <w:tab w:val="left" w:pos="210" w:leader="none"/>
        </w:tabs>
        <w:spacing w:lineRule="auto" w:line="240" w:before="0" w:after="0"/>
        <w:jc w:val="righ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КГ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У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«Д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ом юношества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»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УО ВКО </w:t>
      </w:r>
    </w:p>
    <w:p>
      <w:pPr>
        <w:pStyle w:val="Normal"/>
        <w:tabs>
          <w:tab w:val="clear" w:pos="720"/>
          <w:tab w:val="left" w:pos="210" w:leader="none"/>
        </w:tabs>
        <w:spacing w:lineRule="auto" w:line="240" w:before="0" w:after="0"/>
        <w:jc w:val="righ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Новикова Наталья Аркадьевна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76" w:before="0" w:after="200"/>
        <w:jc w:val="right"/>
        <w:rPr>
          <w:sz w:val="30"/>
          <w:szCs w:val="30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образование: высшее,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высшая категория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RU"/>
        </w:rPr>
        <w:t>.</w:t>
      </w:r>
    </w:p>
    <w:p>
      <w:pPr>
        <w:pStyle w:val="Normal"/>
        <w:tabs>
          <w:tab w:val="clear" w:pos="720"/>
          <w:tab w:val="left" w:pos="210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32"/>
          <w:szCs w:val="32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val="ru-RU" w:eastAsia="ru-RU"/>
        </w:rPr>
      </w:r>
    </w:p>
    <w:p>
      <w:pPr>
        <w:pStyle w:val="Normal"/>
        <w:tabs>
          <w:tab w:val="clear" w:pos="720"/>
          <w:tab w:val="left" w:pos="21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val="ru-RU" w:eastAsia="ru-RU"/>
        </w:rPr>
      </w:r>
    </w:p>
    <w:p>
      <w:pPr>
        <w:pStyle w:val="Normal"/>
        <w:tabs>
          <w:tab w:val="clear" w:pos="720"/>
          <w:tab w:val="left" w:pos="21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val="ru-RU" w:eastAsia="ru-RU"/>
        </w:rPr>
      </w:r>
    </w:p>
    <w:p>
      <w:pPr>
        <w:pStyle w:val="Normal"/>
        <w:tabs>
          <w:tab w:val="clear" w:pos="720"/>
          <w:tab w:val="left" w:pos="21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val="ru-RU" w:eastAsia="ru-RU"/>
        </w:rPr>
      </w:r>
    </w:p>
    <w:p>
      <w:pPr>
        <w:pStyle w:val="Normal"/>
        <w:tabs>
          <w:tab w:val="clear" w:pos="720"/>
          <w:tab w:val="left" w:pos="21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val="ru-RU" w:eastAsia="ru-RU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val="ru-RU" w:eastAsia="ru-RU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b/>
          <w:sz w:val="32"/>
          <w:szCs w:val="32"/>
          <w:lang w:val="ru-RU" w:eastAsia="ru-RU"/>
        </w:rPr>
        <w:t>ноябрь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, 2022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Тема: «Развитие танцевальной техники при работе над вокальным репертуаром»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 xml:space="preserve">Цель: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Формирование творческих способностей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воспитанников, через создание сценического образа в вокальном репертуаре коллектива посредством соединения выразительных средств вокала, хореографии и актерского мастерства.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>Задачи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 xml:space="preserve">: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1.1. научить воспринимать музыку, пение и движение как неразрывное целое посредством развития танцевальной и вокальной техники;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1.2. закрепление знаний, полученных на прошедших занятиях;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2.1. способствовать развитию творческих способностей воспитанников посредством вокала и хореографии, культуры многоуровневого творческого самовыражения;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2.2. формировать навык эмоционально и осознанно воспринимать вокальную музыку, размышлять о ее содержании;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3.1. содействовать эстетическому воспитанию учащихся;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3.2. способствовать формированию эмоциональной отзывчивости в работе над вокально-хореографической композицией.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 xml:space="preserve">Тип занятия: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интегрированное занятие обмена знаниями, с использованием элементов информационной технологии и технологии кооперативного обучения.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>Педагогические технологии: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- личностно-ориентированная технология;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- элементы технологии кооперативного обучения;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- элементы мультимедийной информационной технологии;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 xml:space="preserve">Оборудование: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музыкальная аппаратура, микрофоны, видеопроектор, фортепиано.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 xml:space="preserve">Наглядный материал: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презентация, видеоматериал выступлений коллектива.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 xml:space="preserve">Музыкальный материал: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песни «Казағым», «Новый год», «Всё зависит от нас самих».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  <w:t>План занятия</w:t>
      </w:r>
    </w:p>
    <w:tbl>
      <w:tblPr>
        <w:tblStyle w:val="a5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328"/>
        <w:gridCol w:w="1979"/>
        <w:gridCol w:w="2264"/>
      </w:tblGrid>
      <w:tr>
        <w:trPr/>
        <w:tc>
          <w:tcPr>
            <w:tcW w:w="5328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Этапы занятия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Длительность (мин.)</w:t>
            </w:r>
          </w:p>
        </w:tc>
        <w:tc>
          <w:tcPr>
            <w:tcW w:w="226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Остаток времени (мин.)</w:t>
            </w:r>
          </w:p>
        </w:tc>
      </w:tr>
      <w:tr>
        <w:trPr/>
        <w:tc>
          <w:tcPr>
            <w:tcW w:w="53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1. Организационный момент, приветствие, целеполагание.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 xml:space="preserve">2                  </w:t>
            </w:r>
          </w:p>
        </w:tc>
        <w:tc>
          <w:tcPr>
            <w:tcW w:w="2264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 xml:space="preserve">38                  </w:t>
            </w:r>
          </w:p>
        </w:tc>
      </w:tr>
      <w:tr>
        <w:trPr/>
        <w:tc>
          <w:tcPr>
            <w:tcW w:w="53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2. Распевка.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 xml:space="preserve">    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 xml:space="preserve">8                                                                                                         </w:t>
            </w:r>
          </w:p>
        </w:tc>
        <w:tc>
          <w:tcPr>
            <w:tcW w:w="2264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30</w:t>
            </w:r>
          </w:p>
        </w:tc>
      </w:tr>
      <w:tr>
        <w:trPr/>
        <w:tc>
          <w:tcPr>
            <w:tcW w:w="53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3. Изучение нового материала.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264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22</w:t>
            </w:r>
          </w:p>
        </w:tc>
      </w:tr>
      <w:tr>
        <w:trPr/>
        <w:tc>
          <w:tcPr>
            <w:tcW w:w="53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4. Хореографическая разминка.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64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20</w:t>
            </w:r>
          </w:p>
        </w:tc>
      </w:tr>
      <w:tr>
        <w:trPr/>
        <w:tc>
          <w:tcPr>
            <w:tcW w:w="53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5. Отработка и закрепление материала.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264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5</w:t>
            </w:r>
          </w:p>
        </w:tc>
      </w:tr>
      <w:tr>
        <w:trPr/>
        <w:tc>
          <w:tcPr>
            <w:tcW w:w="53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6. Итог занятия, рефлексия.</w:t>
            </w:r>
          </w:p>
        </w:tc>
        <w:tc>
          <w:tcPr>
            <w:tcW w:w="1979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264" w:type="dxa"/>
            <w:tcBorders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pacing w:val="-2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pacing w:val="-2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pacing w:val="-2"/>
          <w:sz w:val="28"/>
          <w:szCs w:val="28"/>
          <w:lang w:val="ru-RU" w:eastAsia="ru-RU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b/>
          <w:spacing w:val="-2"/>
          <w:sz w:val="28"/>
          <w:szCs w:val="28"/>
          <w:lang w:val="ru-RU" w:eastAsia="ru-RU"/>
        </w:rPr>
        <w:t>Ход занятия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pacing w:val="-2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pacing w:val="-2"/>
          <w:sz w:val="28"/>
          <w:szCs w:val="28"/>
          <w:lang w:val="ru-RU" w:eastAsia="ru-RU"/>
        </w:rPr>
      </w:r>
    </w:p>
    <w:tbl>
      <w:tblPr>
        <w:tblStyle w:val="a5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628"/>
        <w:gridCol w:w="6942"/>
      </w:tblGrid>
      <w:tr>
        <w:trPr/>
        <w:tc>
          <w:tcPr>
            <w:tcW w:w="26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Этапы занятия</w:t>
            </w:r>
          </w:p>
        </w:tc>
        <w:tc>
          <w:tcPr>
            <w:tcW w:w="69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Содержание</w:t>
            </w:r>
          </w:p>
        </w:tc>
      </w:tr>
      <w:tr>
        <w:trPr/>
        <w:tc>
          <w:tcPr>
            <w:tcW w:w="26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1. Организационный момент, приветствие, целеполагание</w:t>
            </w:r>
          </w:p>
        </w:tc>
        <w:tc>
          <w:tcPr>
            <w:tcW w:w="69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- Добрый вечер, дорогие ребята! Я очень рада видеть вас и наших гостей! Сегодня у нас открытое занятие на тему 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Развитие танцевальной техники при работе над вокальным репертуаром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 xml:space="preserve">». (Слайд №1)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На занятии мы поговорим о том, что такое танцевальная техника и какое значение она имеет при исполнении вокального произведения. Надеюсь, это занятие принесет вам много новых интересных впечатлений, которыми вы поделитесь в конце занятия при помощи этих ноток.  Я очень хочу, чтобы у вас всё получилось, и хорошее настроение сохранилось до самого вечера! А для этого мы должны чаще улыбаться и во всем помогать друг другу!</w:t>
            </w:r>
          </w:p>
        </w:tc>
      </w:tr>
      <w:tr>
        <w:trPr/>
        <w:tc>
          <w:tcPr>
            <w:tcW w:w="26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2. Распевка</w:t>
            </w:r>
          </w:p>
        </w:tc>
        <w:tc>
          <w:tcPr>
            <w:tcW w:w="69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 xml:space="preserve">И мы переходим с вами к распевке. (Слайд №2)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а) упражнение для активизации голосового аппарата, для развития дикции («От топота копыт»)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б) упражнение на поступенное движение и развития ритма («До, ре, до»)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в) упражнение на артикуляцию и легато («Ми-а»)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г) исполнение упражнения на восходящее и нисходящее движение с динамическими оттенками («Кукушечка»)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8"/>
                <w:szCs w:val="28"/>
                <w:highlight w:val="white"/>
                <w:lang w:val="kk-KZ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shd w:fill="FFFFFF" w:val="clear"/>
                <w:lang w:val="kk-KZ" w:eastAsia="ru-RU"/>
              </w:rPr>
              <w:t>Дети садятся на стулья.</w:t>
            </w:r>
          </w:p>
        </w:tc>
      </w:tr>
      <w:tr>
        <w:trPr/>
        <w:tc>
          <w:tcPr>
            <w:tcW w:w="26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3. Изучение нового материала</w:t>
            </w:r>
          </w:p>
        </w:tc>
        <w:tc>
          <w:tcPr>
            <w:tcW w:w="69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 xml:space="preserve">- Ребята, тема занятия 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Развитие танцевальной техники при работе над вокальным репертуаром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 xml:space="preserve">». (Слайд №3)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>Под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shd w:fill="FFFFFF" w:val="clear"/>
                <w:lang w:val="ru-RU" w:eastAsia="ru-RU"/>
              </w:rPr>
              <w:t>техникой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 исполнения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shd w:fill="FFFFFF" w:val="clear"/>
                <w:lang w:val="ru-RU" w:eastAsia="ru-RU"/>
              </w:rPr>
              <w:t>танцевальных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 движений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 xml:space="preserve"> понимают умение правильно и точно исполнить 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shd w:fill="FFFFFF" w:val="clear"/>
                <w:lang w:val="ru-RU" w:eastAsia="ru-RU"/>
              </w:rPr>
              <w:t>танцевальные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> движения.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На современной сцене исполнителю, кроме хорошего пения нужны навыки хореографии. Неслучайно у нас проходят занятия с педагогом по данному направлению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br/>
              <w:t>Танцы известны с древнейших времен – наши предки проводили культовые обряды, устраивали танцевальные представления. Позже появился балет, как наивысшая форма искусства танца. В нем переплелись классические танцы, дуэты, актерское мастерство, современный танец.</w:t>
              <w:br/>
              <w:t>Для певцов и актеров танец  - неотъемлемая часть творческого образа, без хореографии номер исполнителя будет неполным, будет не хватать эмоций, передаваемых зрителю.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val="ru-RU" w:eastAsia="ru-RU"/>
              </w:rPr>
              <w:t xml:space="preserve">Слушание фрагмента песни «Казағым»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- Ребята, что вы можете сказать о фрагменте песни? Улучшилось ли выступление с помощью хореографического коллектива? (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val="ru-RU" w:eastAsia="ru-RU"/>
              </w:rPr>
              <w:t>Ответы детей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- Ребята, обратите внимание: солист, казалось бы, стоит. Даже если певец на сцене стоит и поет песню, все равно в нем присутствуют ритмичные движения, во многих случаях проработанные хореографами.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- Ребята, как вы думаете, зачем хореография вокалисту?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val="ru-RU" w:eastAsia="ru-RU"/>
              </w:rPr>
              <w:t>Ответы детей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Выделим основные аспекты: 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 xml:space="preserve">(Слайд №4)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br/>
              <w:t>• У вас вырабатывается возможность контроля своих движений, выработка пластики и контроля над своим телом. Зрительно слушатели оценят ваши способности и порадуют аплодисментами и уважением.</w:t>
              <w:br/>
              <w:br/>
              <w:t>• Вырабатывается хорошая физическая форма, осанка.</w:t>
              <w:br/>
              <w:br/>
              <w:t>• Развивающие и общеукрепляющие функции хореографии.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spacing w:val="-2"/>
                <w:sz w:val="22"/>
                <w:szCs w:val="22"/>
                <w:lang w:val="ru-RU" w:eastAsia="ru-RU"/>
              </w:rPr>
              <w:t>- Именно поэтому в этом году был создан</w:t>
            </w:r>
            <w:r>
              <w:rPr>
                <w:rFonts w:eastAsia="Times New Roman" w:cs="Times New Roman"/>
                <w:spacing w:val="-2"/>
                <w:sz w:val="22"/>
                <w:szCs w:val="22"/>
                <w:lang w:val="ru-RU" w:eastAsia="ru-RU"/>
              </w:rPr>
              <w:t>о и направлено и уделено времени уроков -</w:t>
            </w:r>
            <w:r>
              <w:rPr>
                <w:rFonts w:eastAsia="Times New Roman" w:cs="Times New Roman"/>
                <w:spacing w:val="-2"/>
                <w:sz w:val="22"/>
                <w:szCs w:val="22"/>
                <w:lang w:val="ru-RU" w:eastAsia="ru-RU"/>
              </w:rPr>
              <w:t xml:space="preserve"> вокально-хореографическ</w:t>
            </w:r>
            <w:r>
              <w:rPr>
                <w:rFonts w:eastAsia="Times New Roman" w:cs="Times New Roman"/>
                <w:spacing w:val="-2"/>
                <w:sz w:val="22"/>
                <w:szCs w:val="22"/>
                <w:lang w:val="ru-RU" w:eastAsia="ru-RU"/>
              </w:rPr>
              <w:t>ого</w:t>
            </w:r>
            <w:r>
              <w:rPr>
                <w:rFonts w:eastAsia="Times New Roman" w:cs="Times New Roman"/>
                <w:spacing w:val="-2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spacing w:val="-2"/>
                <w:sz w:val="22"/>
                <w:szCs w:val="22"/>
                <w:lang w:val="ru-RU" w:eastAsia="ru-RU"/>
              </w:rPr>
              <w:t>направления</w:t>
            </w:r>
            <w:r>
              <w:rPr>
                <w:rFonts w:eastAsia="Times New Roman" w:cs="Times New Roman"/>
                <w:spacing w:val="-2"/>
                <w:sz w:val="22"/>
                <w:szCs w:val="22"/>
                <w:lang w:val="ru-RU" w:eastAsia="ru-RU"/>
              </w:rPr>
              <w:t>, где к</w:t>
            </w:r>
            <w:r>
              <w:rPr>
                <w:rStyle w:val="2phjq"/>
                <w:rFonts w:eastAsia="Times New Roman" w:cs="Times New Roman"/>
                <w:sz w:val="22"/>
                <w:szCs w:val="22"/>
                <w:lang w:val="ru-RU" w:eastAsia="ru-RU"/>
              </w:rPr>
              <w:t>онечным результатом будет полное равновесие вокала и хореографии.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- Мы в своей работе тоже безусловно используем хореографию и это можно посмотреть на примере фрагмента песни «Новый год», которую мы готовили к новогодним праздникам.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val="ru-RU" w:eastAsia="ru-RU"/>
              </w:rPr>
              <w:t>Слушание фрагмента песни «Новый год» в исполнении ВК «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val="ru-RU" w:eastAsia="ru-RU"/>
              </w:rPr>
              <w:t>Радость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val="ru-RU" w:eastAsia="ru-RU"/>
              </w:rPr>
              <w:t>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- Ребята, как вы думаете, как интереснее будет смотреться номер с танцевальными движениями или без? (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val="ru-RU" w:eastAsia="ru-RU"/>
              </w:rPr>
              <w:t>Ответы детей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</w:tc>
      </w:tr>
      <w:tr>
        <w:trPr/>
        <w:tc>
          <w:tcPr>
            <w:tcW w:w="26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4.Хореографическая разминка</w:t>
            </w:r>
          </w:p>
        </w:tc>
        <w:tc>
          <w:tcPr>
            <w:tcW w:w="69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 xml:space="preserve">- Ребята, мы переходим к практической части нашего занятия, работа над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танцевальной техникой в песне «Всё зависит от нас самих». Но прежде нам необходимо провести хореографическую разминку.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val="ru-RU" w:eastAsia="ru-RU"/>
              </w:rPr>
              <w:t>Ребята выполняют движения.</w:t>
            </w:r>
          </w:p>
        </w:tc>
      </w:tr>
      <w:tr>
        <w:trPr/>
        <w:tc>
          <w:tcPr>
            <w:tcW w:w="26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5. Отработка и закрепление материала.</w:t>
            </w:r>
          </w:p>
        </w:tc>
        <w:tc>
          <w:tcPr>
            <w:tcW w:w="69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 xml:space="preserve">Работа с вокально-хореографической композицией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«Всё зависит от нас самих».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>Обратить внимание на технику исполнения танцевальных движений, взаимодействие между ребятами, на эмоциональный настрой и мимику, согласно тексту песни.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val="ru-RU" w:eastAsia="ru-RU"/>
              </w:rPr>
              <w:t>Педагог исправляет ошибки.</w:t>
            </w:r>
          </w:p>
        </w:tc>
      </w:tr>
      <w:tr>
        <w:trPr/>
        <w:tc>
          <w:tcPr>
            <w:tcW w:w="262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5. Итог занятия, рефлексия</w:t>
            </w:r>
          </w:p>
        </w:tc>
        <w:tc>
          <w:tcPr>
            <w:tcW w:w="69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pacing w:val="-2"/>
                <w:sz w:val="28"/>
                <w:szCs w:val="28"/>
                <w:lang w:val="ru-RU" w:eastAsia="ru-RU"/>
              </w:rPr>
              <w:t>Итоговое исполнение на сцене с микрофонами.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>Рефлексия (нотки)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 w:eastAsia="ru-RU"/>
              </w:rPr>
              <w:t xml:space="preserve">- Что интересного вам запомнилось в течении занятия? С какими трудностями вы столкнулись? Всё ли получилось? </w:t>
            </w:r>
            <w:r>
              <w:rPr>
                <w:rFonts w:eastAsia="Times New Roman" w:cs="Times New Roman" w:ascii="Times New Roman" w:hAnsi="Times New Roman"/>
                <w:i/>
                <w:spacing w:val="-2"/>
                <w:sz w:val="28"/>
                <w:szCs w:val="28"/>
                <w:lang w:val="ru-RU" w:eastAsia="ru-RU"/>
              </w:rPr>
              <w:t>(Ответы ребят)</w:t>
            </w:r>
          </w:p>
          <w:p>
            <w:pPr>
              <w:pStyle w:val="Normal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/>
              </w:rPr>
              <w:t xml:space="preserve">- Ребята, подарите вашу нотку нашим зрителям, как память о нашем занятии. На этом наше занятие окончено. Спасибо за внимание! 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cs="Times New Roman" w:ascii="Times New Roman" w:hAnsi="Times New Roman"/>
          <w:sz w:val="28"/>
          <w:szCs w:val="28"/>
          <w:shd w:fill="EFF2F5" w:val="clear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1"/>
        <w:rPr>
          <w:rFonts w:ascii="Times New Roman" w:hAnsi="Times New Roman"/>
          <w:b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                                       </w:t>
      </w:r>
    </w:p>
    <w:p>
      <w:pPr>
        <w:pStyle w:val="1"/>
        <w:rPr>
          <w:rFonts w:ascii="Times New Roman" w:hAnsi="Times New Roman"/>
          <w:b/>
          <w:b/>
          <w:spacing w:val="-2"/>
          <w:sz w:val="28"/>
          <w:szCs w:val="28"/>
        </w:rPr>
      </w:pPr>
      <w:r>
        <w:rPr/>
      </w:r>
    </w:p>
    <w:p>
      <w:pPr>
        <w:pStyle w:val="1"/>
        <w:rPr>
          <w:rFonts w:ascii="Times New Roman" w:hAnsi="Times New Roman"/>
          <w:b/>
          <w:b/>
          <w:spacing w:val="-2"/>
          <w:sz w:val="28"/>
          <w:szCs w:val="28"/>
        </w:rPr>
      </w:pPr>
      <w:r>
        <w:rPr/>
      </w:r>
    </w:p>
    <w:p>
      <w:pPr>
        <w:pStyle w:val="1"/>
        <w:rPr>
          <w:rFonts w:ascii="Times New Roman" w:hAnsi="Times New Roman"/>
          <w:b/>
          <w:b/>
          <w:spacing w:val="-2"/>
          <w:sz w:val="28"/>
          <w:szCs w:val="28"/>
        </w:rPr>
      </w:pPr>
      <w:r>
        <w:rPr/>
      </w:r>
    </w:p>
    <w:p>
      <w:pPr>
        <w:pStyle w:val="1"/>
        <w:rPr>
          <w:rFonts w:ascii="Times New Roman" w:hAnsi="Times New Roman"/>
          <w:b/>
          <w:b/>
          <w:spacing w:val="-2"/>
          <w:sz w:val="28"/>
          <w:szCs w:val="28"/>
        </w:rPr>
      </w:pPr>
      <w:r>
        <w:rPr/>
      </w:r>
    </w:p>
    <w:p>
      <w:pPr>
        <w:pStyle w:val="1"/>
        <w:jc w:val="center"/>
        <w:rPr>
          <w:rFonts w:ascii="Times New Roman" w:hAnsi="Times New Roman"/>
          <w:b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Анализ занятия</w:t>
      </w:r>
    </w:p>
    <w:p>
      <w:pPr>
        <w:pStyle w:val="1"/>
        <w:rPr>
          <w:rFonts w:ascii="Times New Roman" w:hAnsi="Times New Roman"/>
          <w:b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Гармоничное развитие личности – это наивысшая цель работы педагога. В современном мире меняются требования к педагогу, как носителю определенных знаний и умений.  Если раньше </w:t>
      </w:r>
      <w:r>
        <w:rPr>
          <w:sz w:val="28"/>
          <w:szCs w:val="28"/>
          <w:lang w:val="ru-RU"/>
        </w:rPr>
        <w:t>дети</w:t>
      </w:r>
      <w:r>
        <w:rPr>
          <w:sz w:val="28"/>
          <w:szCs w:val="28"/>
          <w:lang w:val="ru-RU"/>
        </w:rPr>
        <w:t xml:space="preserve"> приходил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на занятия, чтобы научиться просто петь, то сейчас, чтобы идти в ногу со временем, педагогу приходится обучать, синтезируя уроки вокала и хореографии.</w:t>
      </w:r>
    </w:p>
    <w:p>
      <w:pPr>
        <w:pStyle w:val="1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Открытое занятие вокального коллектива «</w:t>
      </w:r>
      <w:r>
        <w:rPr>
          <w:rFonts w:ascii="Times New Roman" w:hAnsi="Times New Roman"/>
          <w:spacing w:val="-2"/>
          <w:sz w:val="28"/>
          <w:szCs w:val="28"/>
        </w:rPr>
        <w:t>Радость</w:t>
      </w:r>
      <w:r>
        <w:rPr>
          <w:rFonts w:ascii="Times New Roman" w:hAnsi="Times New Roman"/>
          <w:spacing w:val="-2"/>
          <w:sz w:val="28"/>
          <w:szCs w:val="28"/>
        </w:rPr>
        <w:t xml:space="preserve">» было проведено </w:t>
      </w:r>
      <w:r>
        <w:rPr>
          <w:rFonts w:ascii="Times New Roman" w:hAnsi="Times New Roman"/>
          <w:spacing w:val="-2"/>
          <w:sz w:val="28"/>
          <w:szCs w:val="28"/>
        </w:rPr>
        <w:t xml:space="preserve">в ноябре </w:t>
      </w:r>
      <w:r>
        <w:rPr>
          <w:rFonts w:ascii="Times New Roman" w:hAnsi="Times New Roman"/>
          <w:spacing w:val="-2"/>
          <w:sz w:val="28"/>
          <w:szCs w:val="28"/>
        </w:rPr>
        <w:t xml:space="preserve"> 2022 года. </w:t>
      </w:r>
    </w:p>
    <w:p>
      <w:pPr>
        <w:pStyle w:val="1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Занятие проходило на базе </w:t>
      </w:r>
      <w:r>
        <w:rPr>
          <w:rFonts w:ascii="Times New Roman" w:hAnsi="Times New Roman"/>
          <w:spacing w:val="-2"/>
          <w:sz w:val="28"/>
          <w:szCs w:val="28"/>
        </w:rPr>
        <w:t xml:space="preserve">вокальной </w:t>
      </w:r>
      <w:r>
        <w:rPr>
          <w:rFonts w:ascii="Times New Roman" w:hAnsi="Times New Roman"/>
          <w:spacing w:val="-2"/>
          <w:sz w:val="28"/>
          <w:szCs w:val="28"/>
        </w:rPr>
        <w:t>групп</w:t>
      </w:r>
      <w:r>
        <w:rPr>
          <w:rFonts w:ascii="Times New Roman" w:hAnsi="Times New Roman"/>
          <w:spacing w:val="-2"/>
          <w:sz w:val="28"/>
          <w:szCs w:val="28"/>
        </w:rPr>
        <w:t>ы «Радость».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С педагогом по вокалу и хореографом. </w:t>
      </w:r>
      <w:r>
        <w:rPr>
          <w:rFonts w:ascii="Times New Roman" w:hAnsi="Times New Roman"/>
          <w:spacing w:val="-2"/>
          <w:sz w:val="28"/>
          <w:szCs w:val="28"/>
        </w:rPr>
        <w:t xml:space="preserve">Ребята занимаются в коллективе от одного до </w:t>
      </w:r>
      <w:r>
        <w:rPr>
          <w:rFonts w:ascii="Times New Roman" w:hAnsi="Times New Roman"/>
          <w:spacing w:val="-2"/>
          <w:sz w:val="28"/>
          <w:szCs w:val="28"/>
        </w:rPr>
        <w:t>двух</w:t>
      </w:r>
      <w:r>
        <w:rPr>
          <w:rFonts w:ascii="Times New Roman" w:hAnsi="Times New Roman"/>
          <w:spacing w:val="-2"/>
          <w:sz w:val="28"/>
          <w:szCs w:val="28"/>
        </w:rPr>
        <w:t xml:space="preserve"> лет. Группа средней работоспособности. Присутствовало 1</w:t>
      </w:r>
      <w:r>
        <w:rPr>
          <w:rFonts w:ascii="Times New Roman" w:hAnsi="Times New Roman"/>
          <w:spacing w:val="-2"/>
          <w:sz w:val="28"/>
          <w:szCs w:val="28"/>
        </w:rPr>
        <w:t>1</w:t>
      </w:r>
      <w:r>
        <w:rPr>
          <w:rFonts w:ascii="Times New Roman" w:hAnsi="Times New Roman"/>
          <w:spacing w:val="-2"/>
          <w:sz w:val="28"/>
          <w:szCs w:val="28"/>
        </w:rPr>
        <w:t xml:space="preserve"> человек.</w:t>
      </w:r>
    </w:p>
    <w:p>
      <w:pPr>
        <w:pStyle w:val="1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ыли поставлены следующие задачи: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научить воспринимать музыку, пение и движение как неразрывное целое;</w:t>
      </w:r>
    </w:p>
    <w:p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передавать внутреннее состояние произведения;</w:t>
      </w:r>
    </w:p>
    <w:p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закрепление знаний, полученных на прошедших занятиях;</w:t>
      </w:r>
    </w:p>
    <w:p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развитию творческих способностей воспитанников посредством вокала и хореографии, культуры многоуровневого творческого самовыражения;</w:t>
      </w:r>
    </w:p>
    <w:p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формировать навык эмоционально и осознанно воспринимать музыку, размышлять о ее содержании;</w:t>
      </w:r>
    </w:p>
    <w:p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эстетическому воспитанию учащихся.</w:t>
      </w:r>
    </w:p>
    <w:p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проведенного занятия поставленные задачи были реализованы. Были применены элементы следующих технологий:</w:t>
      </w:r>
    </w:p>
    <w:p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личностно-ориентированная технология;</w:t>
      </w:r>
    </w:p>
    <w:p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элементы технологии кооперативного обучения;</w:t>
      </w:r>
    </w:p>
    <w:p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элементы мультимедийной информационной технологии.</w:t>
      </w:r>
    </w:p>
    <w:p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развивает познавательную активность учащихся, прививает интерес к обучению. Использованные методы имеют воспитательную эффективность. Морально-психологический климат на занятии хороший. Ребята показали, что могут решать стоящие перед ними задачи творчески и оригинально. Основное содержание занятия было усвоено.</w:t>
      </w:r>
    </w:p>
    <w:p>
      <w:pPr>
        <w:pStyle w:val="Normal"/>
        <w:spacing w:before="0" w:after="16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phjq" w:customStyle="1">
    <w:name w:val="_2phjq"/>
    <w:basedOn w:val="DefaultParagraphFont"/>
    <w:qFormat/>
    <w:rsid w:val="00e66f77"/>
    <w:rPr/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800e75"/>
    <w:rPr/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800e75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Mm8nw" w:customStyle="1">
    <w:name w:val="mm8nw"/>
    <w:basedOn w:val="Normal"/>
    <w:qFormat/>
    <w:rsid w:val="00e66f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e66f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44277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 w:customStyle="1">
    <w:name w:val="Без интервала1"/>
    <w:qFormat/>
    <w:rsid w:val="00346ea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uiPriority w:val="99"/>
    <w:unhideWhenUsed/>
    <w:rsid w:val="00800e75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9"/>
    <w:uiPriority w:val="99"/>
    <w:unhideWhenUsed/>
    <w:rsid w:val="00800e75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346ea9"/>
    <w:pPr>
      <w:spacing w:after="0" w:line="240" w:lineRule="auto"/>
    </w:pPr>
    <w:rPr>
      <w:lang w:val="ru-RU" w:eastAsia="ru-RU"/>
      <w:sz w:val="20"/>
      <w:szCs w:val="20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F1613-99FF-4F55-BF17-8A7D07B5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Application>LibreOffice/6.4.7.2$Linux_X86_64 LibreOffice_project/40$Build-2</Application>
  <Pages>6</Pages>
  <Words>1009</Words>
  <Characters>6912</Characters>
  <CharactersWithSpaces>8580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2022-03-06T18:50:00Z</dcterms:created>
  <dc:creator>Евгений Синельников</dc:creator>
  <dc:description/>
  <dc:language>ru-RU</dc:language>
  <cp:lastModifiedBy/>
  <dcterms:modified xsi:type="dcterms:W3CDTF">2022-11-28T23:28:59Z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