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A5" w:rsidRPr="001F0F42" w:rsidRDefault="000F24A5" w:rsidP="000F2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0F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1F0F42">
        <w:rPr>
          <w:rFonts w:ascii="Times New Roman" w:hAnsi="Times New Roman" w:cs="Times New Roman"/>
          <w:sz w:val="24"/>
          <w:szCs w:val="24"/>
        </w:rPr>
        <w:t>КГУ «Общеобразовательная школа  села Андреевка  отдела образования</w:t>
      </w:r>
    </w:p>
    <w:p w:rsidR="000F24A5" w:rsidRPr="001F0F42" w:rsidRDefault="000F24A5" w:rsidP="000F2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0F4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F0F42">
        <w:rPr>
          <w:rFonts w:ascii="Times New Roman" w:hAnsi="Times New Roman" w:cs="Times New Roman"/>
          <w:sz w:val="24"/>
          <w:szCs w:val="24"/>
        </w:rPr>
        <w:t>Шортандинскому</w:t>
      </w:r>
      <w:proofErr w:type="spellEnd"/>
      <w:r w:rsidRPr="001F0F42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   </w:t>
      </w:r>
      <w:proofErr w:type="spellStart"/>
      <w:r w:rsidRPr="001F0F42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1F0F42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0F24A5" w:rsidRPr="00AE57D8" w:rsidRDefault="000F24A5" w:rsidP="000F24A5">
      <w:pPr>
        <w:ind w:right="96"/>
        <w:jc w:val="center"/>
        <w:rPr>
          <w:b/>
          <w:sz w:val="28"/>
          <w:szCs w:val="28"/>
        </w:rPr>
      </w:pPr>
      <w:r w:rsidRPr="00AE57D8">
        <w:rPr>
          <w:b/>
          <w:sz w:val="28"/>
          <w:szCs w:val="28"/>
        </w:rPr>
        <w:t xml:space="preserve">             (наименование организации образования)</w:t>
      </w:r>
    </w:p>
    <w:p w:rsidR="000F24A5" w:rsidRPr="001F0F42" w:rsidRDefault="000F24A5" w:rsidP="000F24A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F0F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Краткосрочный план</w:t>
      </w:r>
    </w:p>
    <w:p w:rsidR="000F24A5" w:rsidRPr="001F0F42" w:rsidRDefault="000F24A5" w:rsidP="000F24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0F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Естественные семейства химических элементов и их свойства</w:t>
      </w:r>
    </w:p>
    <w:p w:rsidR="000F24A5" w:rsidRPr="001F0F42" w:rsidRDefault="000F24A5" w:rsidP="000F24A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F42">
        <w:rPr>
          <w:rFonts w:ascii="Times New Roman" w:hAnsi="Times New Roman" w:cs="Times New Roman"/>
          <w:color w:val="000000" w:themeColor="text1"/>
          <w:sz w:val="24"/>
          <w:szCs w:val="24"/>
        </w:rPr>
        <w:t>(тема урока)</w:t>
      </w:r>
    </w:p>
    <w:tbl>
      <w:tblPr>
        <w:tblW w:w="15776" w:type="dxa"/>
        <w:tblInd w:w="-55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578"/>
        <w:gridCol w:w="3800"/>
        <w:gridCol w:w="7398"/>
      </w:tblGrid>
      <w:tr w:rsidR="000F24A5" w:rsidRPr="001F0F42" w:rsidTr="000F24A5">
        <w:trPr>
          <w:trHeight w:val="30"/>
        </w:trPr>
        <w:tc>
          <w:tcPr>
            <w:tcW w:w="4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A5" w:rsidRPr="001F0F42" w:rsidRDefault="000F24A5" w:rsidP="00E9459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111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4A5" w:rsidRPr="001F0F42" w:rsidRDefault="000F24A5" w:rsidP="00E94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proofErr w:type="gramStart"/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F0F42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Периодическая система химических элементов</w:t>
            </w:r>
          </w:p>
        </w:tc>
      </w:tr>
      <w:tr w:rsidR="000F24A5" w:rsidRPr="001F0F42" w:rsidTr="000F24A5">
        <w:trPr>
          <w:trHeight w:val="613"/>
        </w:trPr>
        <w:tc>
          <w:tcPr>
            <w:tcW w:w="4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A5" w:rsidRPr="001F0F42" w:rsidRDefault="000F24A5" w:rsidP="00E9459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11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A5" w:rsidRPr="001F0F42" w:rsidRDefault="000F24A5" w:rsidP="00E94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Кеда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</w:p>
        </w:tc>
      </w:tr>
      <w:tr w:rsidR="000F24A5" w:rsidRPr="001F0F42" w:rsidTr="000F24A5">
        <w:trPr>
          <w:trHeight w:val="30"/>
        </w:trPr>
        <w:tc>
          <w:tcPr>
            <w:tcW w:w="4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A5" w:rsidRPr="001F0F42" w:rsidRDefault="000F24A5" w:rsidP="00E94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Дата: </w:t>
            </w:r>
          </w:p>
        </w:tc>
        <w:tc>
          <w:tcPr>
            <w:tcW w:w="111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A5" w:rsidRPr="001F0F42" w:rsidRDefault="000F24A5" w:rsidP="00E94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A5" w:rsidRPr="001F0F42" w:rsidTr="000F24A5">
        <w:trPr>
          <w:trHeight w:val="30"/>
        </w:trPr>
        <w:tc>
          <w:tcPr>
            <w:tcW w:w="4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A5" w:rsidRPr="001F0F42" w:rsidRDefault="000F24A5" w:rsidP="00E9459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Класс: 8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A5" w:rsidRPr="001F0F42" w:rsidRDefault="000F24A5" w:rsidP="00E9459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7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A5" w:rsidRPr="001F0F42" w:rsidRDefault="000F24A5" w:rsidP="00E9459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0F24A5" w:rsidRPr="001F0F42" w:rsidTr="000F24A5">
        <w:trPr>
          <w:trHeight w:val="182"/>
        </w:trPr>
        <w:tc>
          <w:tcPr>
            <w:tcW w:w="4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A5" w:rsidRPr="001F0F42" w:rsidRDefault="000F24A5" w:rsidP="00E9459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1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4A5" w:rsidRPr="001F0F42" w:rsidRDefault="000F24A5" w:rsidP="00E94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Естественные семейства химических элементов и их свойства</w:t>
            </w:r>
          </w:p>
        </w:tc>
      </w:tr>
      <w:tr w:rsidR="000F24A5" w:rsidRPr="001F0F42" w:rsidTr="000F24A5">
        <w:trPr>
          <w:trHeight w:val="30"/>
        </w:trPr>
        <w:tc>
          <w:tcPr>
            <w:tcW w:w="4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A5" w:rsidRPr="001F0F42" w:rsidRDefault="000F24A5" w:rsidP="00E9459B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450" w:colFirst="0" w:colLast="0"/>
            <w:r w:rsidRPr="001F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1F0F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111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4A5" w:rsidRPr="001F0F42" w:rsidRDefault="000F24A5" w:rsidP="00E94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8.2.1.5-знать, что элементы со схожими химическими свойствами относятся к одной группе</w:t>
            </w:r>
          </w:p>
          <w:p w:rsidR="000F24A5" w:rsidRPr="001F0F42" w:rsidRDefault="000F24A5" w:rsidP="00E94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8.2.1.6 -знать естественные семейства химических элементов и приводить примеры щелочных металлов, галогенов, инертных газов</w:t>
            </w:r>
          </w:p>
        </w:tc>
      </w:tr>
      <w:bookmarkEnd w:id="0"/>
      <w:tr w:rsidR="000F24A5" w:rsidRPr="001F0F42" w:rsidTr="000F24A5">
        <w:trPr>
          <w:trHeight w:val="30"/>
        </w:trPr>
        <w:tc>
          <w:tcPr>
            <w:tcW w:w="4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A5" w:rsidRPr="001F0F42" w:rsidRDefault="000F24A5" w:rsidP="00E9459B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119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4A5" w:rsidRPr="00164AD9" w:rsidRDefault="000F24A5" w:rsidP="000F24A5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D9">
              <w:rPr>
                <w:rFonts w:ascii="Times New Roman" w:hAnsi="Times New Roman" w:cs="Times New Roman"/>
                <w:sz w:val="24"/>
                <w:szCs w:val="24"/>
              </w:rPr>
              <w:t xml:space="preserve">Описывает структуру современной Периодической таблицы и таблицы </w:t>
            </w:r>
            <w:proofErr w:type="spellStart"/>
            <w:r w:rsidRPr="00164AD9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  <w:p w:rsidR="000F24A5" w:rsidRPr="00164AD9" w:rsidRDefault="000F24A5" w:rsidP="000F24A5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D9">
              <w:rPr>
                <w:rFonts w:ascii="Times New Roman" w:hAnsi="Times New Roman" w:cs="Times New Roman"/>
                <w:sz w:val="24"/>
                <w:szCs w:val="24"/>
              </w:rPr>
              <w:t>Перечисляет “естественные семейства” элементов</w:t>
            </w:r>
          </w:p>
          <w:p w:rsidR="000F24A5" w:rsidRPr="00164AD9" w:rsidRDefault="000F24A5" w:rsidP="000F24A5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D9">
              <w:rPr>
                <w:rFonts w:ascii="Times New Roman" w:hAnsi="Times New Roman" w:cs="Times New Roman"/>
                <w:sz w:val="24"/>
                <w:szCs w:val="24"/>
              </w:rPr>
              <w:t>Приводит примеры элементов семейств щелочных металлов, галогенов, инертных газов</w:t>
            </w:r>
          </w:p>
          <w:p w:rsidR="000F24A5" w:rsidRPr="001F0F42" w:rsidRDefault="000F24A5" w:rsidP="00E945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Цель для учащихся с ООП: определить краткую характеристику естественным семействам химическим элементам</w:t>
            </w:r>
          </w:p>
        </w:tc>
      </w:tr>
    </w:tbl>
    <w:p w:rsidR="000F24A5" w:rsidRPr="001F0F42" w:rsidRDefault="000F24A5" w:rsidP="000F2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F0F42">
        <w:rPr>
          <w:rFonts w:ascii="Times New Roman" w:hAnsi="Times New Roman" w:cs="Times New Roman"/>
          <w:color w:val="000000"/>
          <w:sz w:val="24"/>
          <w:szCs w:val="24"/>
        </w:rPr>
        <w:t>Ход урока</w:t>
      </w:r>
    </w:p>
    <w:tbl>
      <w:tblPr>
        <w:tblStyle w:val="GridTableLight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00"/>
        <w:gridCol w:w="8481"/>
        <w:gridCol w:w="2835"/>
        <w:gridCol w:w="1485"/>
        <w:gridCol w:w="1634"/>
      </w:tblGrid>
      <w:tr w:rsidR="000F24A5" w:rsidRPr="001F0F42" w:rsidTr="000F24A5">
        <w:trPr>
          <w:trHeight w:val="451"/>
        </w:trPr>
        <w:tc>
          <w:tcPr>
            <w:tcW w:w="1300" w:type="dxa"/>
            <w:hideMark/>
          </w:tcPr>
          <w:p w:rsidR="000F24A5" w:rsidRPr="001F0F42" w:rsidRDefault="000F24A5" w:rsidP="00E9459B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8481" w:type="dxa"/>
            <w:hideMark/>
          </w:tcPr>
          <w:p w:rsidR="000F24A5" w:rsidRDefault="000F24A5" w:rsidP="00E9459B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24A5" w:rsidRPr="001F0F42" w:rsidRDefault="000F24A5" w:rsidP="00E9459B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835" w:type="dxa"/>
            <w:hideMark/>
          </w:tcPr>
          <w:p w:rsidR="000F24A5" w:rsidRDefault="000F24A5" w:rsidP="00E9459B">
            <w:pPr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24A5" w:rsidRPr="001F0F42" w:rsidRDefault="000F24A5" w:rsidP="00E9459B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hideMark/>
          </w:tcPr>
          <w:p w:rsidR="000F24A5" w:rsidRDefault="000F24A5" w:rsidP="00E9459B">
            <w:pPr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24A5" w:rsidRPr="001F0F42" w:rsidRDefault="000F24A5" w:rsidP="00E9459B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634" w:type="dxa"/>
            <w:hideMark/>
          </w:tcPr>
          <w:p w:rsidR="000F24A5" w:rsidRDefault="000F24A5" w:rsidP="00E9459B">
            <w:pPr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24A5" w:rsidRPr="001F0F42" w:rsidRDefault="000F24A5" w:rsidP="00E9459B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0F24A5" w:rsidRPr="001F0F42" w:rsidTr="000F24A5">
        <w:trPr>
          <w:trHeight w:val="30"/>
        </w:trPr>
        <w:tc>
          <w:tcPr>
            <w:tcW w:w="1300" w:type="dxa"/>
            <w:hideMark/>
          </w:tcPr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 xml:space="preserve">Начало урока </w:t>
            </w:r>
            <w:r w:rsidRPr="001F0F42">
              <w:rPr>
                <w:rFonts w:ascii="Times New Roman" w:hAnsi="Times New Roman" w:cs="Times New Roman"/>
                <w:sz w:val="24"/>
                <w:szCs w:val="24"/>
              </w:rPr>
              <w:br/>
              <w:t>10 мин</w:t>
            </w:r>
          </w:p>
        </w:tc>
        <w:tc>
          <w:tcPr>
            <w:tcW w:w="8481" w:type="dxa"/>
          </w:tcPr>
          <w:p w:rsidR="000F24A5" w:rsidRDefault="000F24A5" w:rsidP="00E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F4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0F24A5" w:rsidRPr="006434ED" w:rsidRDefault="000F24A5" w:rsidP="00E945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 </w:t>
            </w:r>
            <w:r w:rsidRPr="006434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«Ромашка»</w:t>
            </w:r>
          </w:p>
          <w:p w:rsidR="000F24A5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лепестках цветка задания (определить химический элемент по строению его атома и нахождению в ПСХЭ).</w:t>
            </w:r>
          </w:p>
          <w:p w:rsidR="000F24A5" w:rsidRDefault="000F24A5" w:rsidP="000F24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7B1">
              <w:rPr>
                <w:rFonts w:ascii="Times New Roman" w:hAnsi="Times New Roman" w:cs="Times New Roman"/>
                <w:sz w:val="24"/>
                <w:szCs w:val="24"/>
              </w:rPr>
              <w:t xml:space="preserve">Это элемент находится в 3 периоде </w:t>
            </w:r>
            <w:r w:rsidRPr="0052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группе.</w:t>
            </w:r>
          </w:p>
          <w:p w:rsidR="000F24A5" w:rsidRDefault="000F24A5" w:rsidP="000F24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элемент находится во 2</w:t>
            </w:r>
            <w:r w:rsidRPr="005267B1">
              <w:rPr>
                <w:rFonts w:ascii="Times New Roman" w:hAnsi="Times New Roman" w:cs="Times New Roman"/>
                <w:sz w:val="24"/>
                <w:szCs w:val="24"/>
              </w:rPr>
              <w:t xml:space="preserve"> периоде </w:t>
            </w:r>
            <w:r w:rsidRPr="0052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0F24A5" w:rsidRPr="005267B1" w:rsidRDefault="000F24A5" w:rsidP="000F24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элемент находится в 1</w:t>
            </w:r>
            <w:r w:rsidRPr="005267B1">
              <w:rPr>
                <w:rFonts w:ascii="Times New Roman" w:hAnsi="Times New Roman" w:cs="Times New Roman"/>
                <w:sz w:val="24"/>
                <w:szCs w:val="24"/>
              </w:rPr>
              <w:t xml:space="preserve"> периоде </w:t>
            </w:r>
            <w:r w:rsidRPr="0052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267B1">
              <w:rPr>
                <w:rFonts w:ascii="Times New Roman" w:hAnsi="Times New Roman" w:cs="Times New Roman"/>
                <w:sz w:val="24"/>
                <w:szCs w:val="24"/>
              </w:rPr>
              <w:t xml:space="preserve"> группе </w:t>
            </w:r>
          </w:p>
          <w:p w:rsidR="000F24A5" w:rsidRDefault="000F24A5" w:rsidP="000F24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этого элемента 3 электрона</w:t>
            </w:r>
          </w:p>
          <w:p w:rsidR="000F24A5" w:rsidRDefault="000F24A5" w:rsidP="000F24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этого элемента 17 протонов и 18 нейтронов. </w:t>
            </w:r>
          </w:p>
          <w:p w:rsidR="000F24A5" w:rsidRDefault="000F24A5" w:rsidP="000F24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этого элемента 10 протонов и 10 электронов.</w:t>
            </w:r>
          </w:p>
          <w:p w:rsidR="000F24A5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Определив элементы и записав их символы на доске, учитель задает вопрос:</w:t>
            </w:r>
          </w:p>
          <w:p w:rsidR="000F24A5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эти химические элементы разделить на группы, по нахождению их в ПСХЭ?</w:t>
            </w:r>
          </w:p>
          <w:p w:rsidR="000F24A5" w:rsidRPr="005267B1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6434ED" w:rsidRDefault="000F24A5" w:rsidP="00E945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4E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темы и цели урока</w:t>
            </w: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выполняют </w:t>
            </w:r>
            <w:proofErr w:type="gramStart"/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адания, выходят  к  названию  темы урока и целям урока.</w:t>
            </w:r>
          </w:p>
        </w:tc>
        <w:tc>
          <w:tcPr>
            <w:tcW w:w="1485" w:type="dxa"/>
            <w:hideMark/>
          </w:tcPr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  <w:r w:rsidRPr="001F0F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34" w:type="dxa"/>
            <w:hideMark/>
          </w:tcPr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Таблица Менделеева, карточки</w:t>
            </w:r>
          </w:p>
        </w:tc>
      </w:tr>
      <w:tr w:rsidR="000F24A5" w:rsidRPr="001F0F42" w:rsidTr="000F24A5">
        <w:trPr>
          <w:trHeight w:val="30"/>
        </w:trPr>
        <w:tc>
          <w:tcPr>
            <w:tcW w:w="1300" w:type="dxa"/>
          </w:tcPr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1" w:type="dxa"/>
          </w:tcPr>
          <w:p w:rsidR="000F24A5" w:rsidRPr="006434ED" w:rsidRDefault="000F24A5" w:rsidP="00E9459B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6434E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Работа в группах. </w:t>
            </w:r>
          </w:p>
          <w:p w:rsidR="000F24A5" w:rsidRDefault="000F24A5" w:rsidP="00E9459B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Учащимся выдается текст с характеристикой каждого семейства химических элементов, проработав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учащиеся составляют кластер и защищают его. </w:t>
            </w:r>
          </w:p>
          <w:p w:rsidR="000F24A5" w:rsidRDefault="000F24A5" w:rsidP="00E9459B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F24A5" w:rsidRPr="001F0F42" w:rsidRDefault="000F24A5" w:rsidP="00E9459B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4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группа</w:t>
            </w:r>
            <w:r w:rsidRPr="001F0F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Щелоч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ные металлы.</w:t>
            </w:r>
          </w:p>
          <w:p w:rsidR="000F24A5" w:rsidRPr="001F0F42" w:rsidRDefault="000F24A5" w:rsidP="00E9459B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4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группа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Галогены.</w:t>
            </w:r>
          </w:p>
          <w:p w:rsidR="000F24A5" w:rsidRDefault="000F24A5" w:rsidP="00E9459B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4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группа.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Инертные газы.</w:t>
            </w:r>
          </w:p>
          <w:p w:rsidR="000F24A5" w:rsidRPr="001F0F42" w:rsidRDefault="000F24A5" w:rsidP="00E9459B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F24A5" w:rsidRPr="001F0F42" w:rsidRDefault="000F24A5" w:rsidP="00E9459B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Дескрипторы:</w:t>
            </w:r>
          </w:p>
          <w:p w:rsidR="000F24A5" w:rsidRPr="001F0F42" w:rsidRDefault="000F24A5" w:rsidP="00E9459B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полностью усваивают текст;</w:t>
            </w:r>
          </w:p>
          <w:p w:rsidR="000F24A5" w:rsidRPr="001F0F42" w:rsidRDefault="000F24A5" w:rsidP="00E9459B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каждая группа рассказывает о своем материале текста</w:t>
            </w:r>
          </w:p>
          <w:p w:rsidR="000F24A5" w:rsidRPr="001F0F42" w:rsidRDefault="000F24A5" w:rsidP="00E9459B">
            <w:pPr>
              <w:pStyle w:val="a3"/>
              <w:shd w:val="clear" w:color="auto" w:fill="FFFFFF"/>
              <w:spacing w:after="200" w:afterAutospacing="0"/>
              <w:jc w:val="both"/>
              <w:rPr>
                <w:bCs/>
                <w:color w:val="000000"/>
                <w:position w:val="2"/>
              </w:rPr>
            </w:pPr>
            <w:r w:rsidRPr="001F0F42">
              <w:rPr>
                <w:bCs/>
                <w:color w:val="000000"/>
                <w:position w:val="2"/>
              </w:rPr>
              <w:t>Заполните таблицу</w:t>
            </w:r>
          </w:p>
          <w:p w:rsidR="000F24A5" w:rsidRPr="006434ED" w:rsidRDefault="000F24A5" w:rsidP="00E9459B">
            <w:pPr>
              <w:pStyle w:val="a3"/>
              <w:shd w:val="clear" w:color="auto" w:fill="FFFFFF"/>
              <w:spacing w:after="200" w:afterAutospacing="0"/>
              <w:jc w:val="center"/>
              <w:rPr>
                <w:i/>
              </w:rPr>
            </w:pPr>
            <w:r w:rsidRPr="006434ED">
              <w:rPr>
                <w:i/>
              </w:rPr>
              <w:t>Естественные семейства химических элементов</w:t>
            </w:r>
          </w:p>
          <w:tbl>
            <w:tblPr>
              <w:tblW w:w="8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898"/>
              <w:gridCol w:w="1972"/>
              <w:gridCol w:w="3539"/>
            </w:tblGrid>
            <w:tr w:rsidR="000F24A5" w:rsidRPr="001F0F42" w:rsidTr="000F24A5">
              <w:tc>
                <w:tcPr>
                  <w:tcW w:w="817" w:type="dxa"/>
                </w:tcPr>
                <w:p w:rsidR="000F24A5" w:rsidRDefault="000F24A5" w:rsidP="00E94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A5" w:rsidRPr="001F0F42" w:rsidRDefault="000F24A5" w:rsidP="00E94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98" w:type="dxa"/>
                </w:tcPr>
                <w:p w:rsidR="000F24A5" w:rsidRDefault="000F24A5" w:rsidP="00E94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A5" w:rsidRPr="001F0F42" w:rsidRDefault="000F24A5" w:rsidP="00E94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семейства</w:t>
                  </w:r>
                </w:p>
                <w:p w:rsidR="000F24A5" w:rsidRPr="001F0F42" w:rsidRDefault="000F24A5" w:rsidP="00E94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2" w:type="dxa"/>
                </w:tcPr>
                <w:p w:rsidR="000F24A5" w:rsidRPr="00F05B4B" w:rsidRDefault="000F24A5" w:rsidP="00E94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F24A5" w:rsidRDefault="000F24A5" w:rsidP="00E94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Элементы данного семейства</w:t>
                  </w:r>
                </w:p>
                <w:p w:rsidR="000F24A5" w:rsidRPr="00F05B4B" w:rsidRDefault="000F24A5" w:rsidP="00E94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39" w:type="dxa"/>
                </w:tcPr>
                <w:p w:rsidR="000F24A5" w:rsidRDefault="000F24A5" w:rsidP="00E94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A5" w:rsidRPr="001F0F42" w:rsidRDefault="000F24A5" w:rsidP="000F24A5">
                  <w:pPr>
                    <w:tabs>
                      <w:tab w:val="left" w:pos="343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данного семей</w:t>
                  </w:r>
                  <w:bookmarkStart w:id="1" w:name="_GoBack"/>
                  <w:bookmarkEnd w:id="1"/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ства</w:t>
                  </w:r>
                </w:p>
              </w:tc>
            </w:tr>
            <w:tr w:rsidR="000F24A5" w:rsidRPr="001F0F42" w:rsidTr="000F24A5">
              <w:trPr>
                <w:trHeight w:val="562"/>
              </w:trPr>
              <w:tc>
                <w:tcPr>
                  <w:tcW w:w="817" w:type="dxa"/>
                </w:tcPr>
                <w:p w:rsidR="000F24A5" w:rsidRPr="001F0F42" w:rsidRDefault="000F24A5" w:rsidP="00E945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8" w:type="dxa"/>
                </w:tcPr>
                <w:p w:rsidR="000F24A5" w:rsidRPr="001F0F42" w:rsidRDefault="000F24A5" w:rsidP="00E9459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Щелочные металлы</w:t>
                  </w:r>
                </w:p>
              </w:tc>
              <w:tc>
                <w:tcPr>
                  <w:tcW w:w="1972" w:type="dxa"/>
                </w:tcPr>
                <w:p w:rsidR="000F24A5" w:rsidRPr="001F0F42" w:rsidRDefault="000F24A5" w:rsidP="00E9459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Li,  Na,  K,  </w:t>
                  </w:r>
                  <w:proofErr w:type="spellStart"/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Rb</w:t>
                  </w:r>
                  <w:proofErr w:type="spellEnd"/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,  Cs,  </w:t>
                  </w:r>
                  <w:proofErr w:type="spellStart"/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Fr</w:t>
                  </w:r>
                  <w:proofErr w:type="spellEnd"/>
                </w:p>
              </w:tc>
              <w:tc>
                <w:tcPr>
                  <w:tcW w:w="3539" w:type="dxa"/>
                </w:tcPr>
                <w:p w:rsidR="000F24A5" w:rsidRPr="001F0F42" w:rsidRDefault="000F24A5" w:rsidP="00E945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1.При взаимодействии с водой образуют </w:t>
                  </w:r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щёлочи</w:t>
                  </w: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F24A5" w:rsidRPr="001F0F42" w:rsidRDefault="000F24A5" w:rsidP="00E945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proofErr w:type="gramStart"/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Мягкие</w:t>
                  </w:r>
                  <w:proofErr w:type="gramEnd"/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быстро окисляются кислородом, поэтому хранятся под слоем керосина,</w:t>
                  </w:r>
                </w:p>
                <w:p w:rsidR="000F24A5" w:rsidRPr="001F0F42" w:rsidRDefault="000F24A5" w:rsidP="00E945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3.В соединениях </w:t>
                  </w:r>
                  <w:proofErr w:type="gramStart"/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одновалентны</w:t>
                  </w:r>
                  <w:proofErr w:type="gramEnd"/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F24A5" w:rsidRPr="001F0F42" w:rsidRDefault="000F24A5" w:rsidP="00E945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 всех металлов самые активные</w:t>
                  </w: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F24A5" w:rsidRPr="001F0F42" w:rsidTr="000F24A5">
              <w:trPr>
                <w:trHeight w:val="286"/>
              </w:trPr>
              <w:tc>
                <w:tcPr>
                  <w:tcW w:w="817" w:type="dxa"/>
                </w:tcPr>
                <w:p w:rsidR="000F24A5" w:rsidRPr="001F0F42" w:rsidRDefault="000F24A5" w:rsidP="00E945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898" w:type="dxa"/>
                </w:tcPr>
                <w:p w:rsidR="000F24A5" w:rsidRPr="001F0F42" w:rsidRDefault="000F24A5" w:rsidP="00E9459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Галогены</w:t>
                  </w:r>
                </w:p>
              </w:tc>
              <w:tc>
                <w:tcPr>
                  <w:tcW w:w="1972" w:type="dxa"/>
                </w:tcPr>
                <w:p w:rsidR="000F24A5" w:rsidRPr="001F0F42" w:rsidRDefault="000F24A5" w:rsidP="00E9459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</w:t>
                  </w:r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 </w:t>
                  </w:r>
                  <w:proofErr w:type="spellStart"/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Cl</w:t>
                  </w:r>
                  <w:proofErr w:type="spellEnd"/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 </w:t>
                  </w:r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Br</w:t>
                  </w:r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 </w:t>
                  </w:r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 </w:t>
                  </w:r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At</w:t>
                  </w:r>
                </w:p>
              </w:tc>
              <w:tc>
                <w:tcPr>
                  <w:tcW w:w="3539" w:type="dxa"/>
                </w:tcPr>
                <w:p w:rsidR="000F24A5" w:rsidRPr="001F0F42" w:rsidRDefault="000F24A5" w:rsidP="00E945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1.Образуют простые вещества, молекулы которых состоят из 2х атомов: </w:t>
                  </w:r>
                </w:p>
                <w:p w:rsidR="000F24A5" w:rsidRPr="001F0F42" w:rsidRDefault="000F24A5" w:rsidP="00E945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Cl</w:t>
                  </w:r>
                  <w:proofErr w:type="spellEnd"/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Br</w:t>
                  </w: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F24A5" w:rsidRPr="001F0F42" w:rsidRDefault="000F24A5" w:rsidP="00E945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2.Высшая валентность в соединениях с кислородом </w:t>
                  </w: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YII</w:t>
                  </w: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F24A5" w:rsidRPr="001F0F42" w:rsidRDefault="000F24A5" w:rsidP="00E945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3.С водородом образуют летучие соединения, в которых проявляют валентность I, например: Н</w:t>
                  </w:r>
                  <w:proofErr w:type="gramStart"/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  <w:proofErr w:type="gramEnd"/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F24A5" w:rsidRPr="001F0F42" w:rsidRDefault="000F24A5" w:rsidP="00E945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4.С  металлами образуют соли: </w:t>
                  </w:r>
                  <w:proofErr w:type="spellStart"/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NaF</w:t>
                  </w:r>
                  <w:proofErr w:type="spellEnd"/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F24A5" w:rsidRPr="001F0F42" w:rsidRDefault="000F24A5" w:rsidP="00E945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5.Ядовиты!</w:t>
                  </w:r>
                </w:p>
                <w:p w:rsidR="000F24A5" w:rsidRPr="001F0F42" w:rsidRDefault="000F24A5" w:rsidP="00E945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Из всех неметаллов самые активные</w:t>
                  </w: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F24A5" w:rsidRPr="001F0F42" w:rsidTr="000F24A5">
              <w:tc>
                <w:tcPr>
                  <w:tcW w:w="817" w:type="dxa"/>
                </w:tcPr>
                <w:p w:rsidR="000F24A5" w:rsidRPr="001F0F42" w:rsidRDefault="000F24A5" w:rsidP="00E945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8" w:type="dxa"/>
                </w:tcPr>
                <w:p w:rsidR="000F24A5" w:rsidRPr="001F0F42" w:rsidRDefault="000F24A5" w:rsidP="00E9459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Благородные (инертные) газы</w:t>
                  </w:r>
                </w:p>
              </w:tc>
              <w:tc>
                <w:tcPr>
                  <w:tcW w:w="1972" w:type="dxa"/>
                </w:tcPr>
                <w:p w:rsidR="000F24A5" w:rsidRPr="001F0F42" w:rsidRDefault="000F24A5" w:rsidP="00E9459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He,  Ne,  </w:t>
                  </w:r>
                  <w:proofErr w:type="spellStart"/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Ar</w:t>
                  </w:r>
                  <w:proofErr w:type="spellEnd"/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,  Kr,  </w:t>
                  </w:r>
                  <w:proofErr w:type="spellStart"/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Xe</w:t>
                  </w:r>
                  <w:proofErr w:type="spellEnd"/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,  </w:t>
                  </w:r>
                  <w:proofErr w:type="spellStart"/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Rn</w:t>
                  </w:r>
                  <w:proofErr w:type="spellEnd"/>
                </w:p>
              </w:tc>
              <w:tc>
                <w:tcPr>
                  <w:tcW w:w="3539" w:type="dxa"/>
                </w:tcPr>
                <w:p w:rsidR="000F24A5" w:rsidRPr="001F0F42" w:rsidRDefault="000F24A5" w:rsidP="00E945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1.Одноатомные газы.</w:t>
                  </w:r>
                </w:p>
                <w:p w:rsidR="000F24A5" w:rsidRPr="001F0F42" w:rsidRDefault="000F24A5" w:rsidP="00E945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2.Не образуют соединений с водородом и металлами, т.е. проявляют </w:t>
                  </w:r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валентность 0</w:t>
                  </w: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F24A5" w:rsidRPr="00F05B4B" w:rsidRDefault="000F24A5" w:rsidP="00E9459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Некоторые из них в высших оксидах имеют валентность </w:t>
                  </w:r>
                  <w:r w:rsidRPr="001F0F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YIII</w:t>
                  </w: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 например: </w:t>
                  </w:r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</w:t>
                  </w:r>
                  <w:proofErr w:type="spellStart"/>
                  <w:r w:rsidRPr="001F0F4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4.</w:t>
                  </w:r>
                </w:p>
              </w:tc>
            </w:tr>
          </w:tbl>
          <w:p w:rsidR="000F24A5" w:rsidRPr="001F0F42" w:rsidRDefault="000F24A5" w:rsidP="00E9459B">
            <w:pPr>
              <w:pStyle w:val="a3"/>
              <w:shd w:val="clear" w:color="auto" w:fill="FFFFFF"/>
              <w:spacing w:after="200" w:afterAutospacing="0"/>
            </w:pPr>
          </w:p>
        </w:tc>
        <w:tc>
          <w:tcPr>
            <w:tcW w:w="2835" w:type="dxa"/>
          </w:tcPr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работают в группах</w:t>
            </w:r>
          </w:p>
        </w:tc>
        <w:tc>
          <w:tcPr>
            <w:tcW w:w="1485" w:type="dxa"/>
          </w:tcPr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634" w:type="dxa"/>
          </w:tcPr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Карточки, А3,</w:t>
            </w:r>
          </w:p>
          <w:p w:rsidR="000F24A5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маркеры,</w:t>
            </w: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</w:tr>
      <w:tr w:rsidR="000F24A5" w:rsidRPr="001F0F42" w:rsidTr="000F24A5">
        <w:trPr>
          <w:trHeight w:val="30"/>
        </w:trPr>
        <w:tc>
          <w:tcPr>
            <w:tcW w:w="1300" w:type="dxa"/>
          </w:tcPr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8481" w:type="dxa"/>
          </w:tcPr>
          <w:p w:rsidR="000F24A5" w:rsidRDefault="000F24A5" w:rsidP="00E9459B">
            <w:pPr>
              <w:ind w:right="2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1F0F42" w:rsidRDefault="000F24A5" w:rsidP="00E9459B">
            <w:pPr>
              <w:ind w:right="2131"/>
              <w:rPr>
                <w:rFonts w:ascii="Times New Roman" w:hAnsi="Times New Roman" w:cs="Times New Roman"/>
                <w:sz w:val="24"/>
                <w:szCs w:val="24"/>
              </w:rPr>
            </w:pPr>
            <w:r w:rsidRPr="003E5FA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3E5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1F0F42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для учащихся с ООП)</w:t>
            </w:r>
          </w:p>
          <w:p w:rsidR="000F24A5" w:rsidRDefault="000F24A5" w:rsidP="00E9459B">
            <w:pPr>
              <w:pStyle w:val="a5"/>
              <w:ind w:right="2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1.Задание на соответствие.</w:t>
            </w:r>
          </w:p>
          <w:p w:rsidR="000F24A5" w:rsidRPr="009473F2" w:rsidRDefault="000F24A5" w:rsidP="00E9459B">
            <w:pPr>
              <w:pStyle w:val="a5"/>
              <w:ind w:left="152" w:right="3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Соотнесите характеристики семейств химических элементов с их названиями</w:t>
            </w:r>
          </w:p>
          <w:p w:rsidR="000F24A5" w:rsidRPr="009473F2" w:rsidRDefault="000F24A5" w:rsidP="00E9459B">
            <w:pPr>
              <w:pStyle w:val="a5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2268"/>
              <w:gridCol w:w="458"/>
              <w:gridCol w:w="1243"/>
              <w:gridCol w:w="457"/>
              <w:gridCol w:w="1102"/>
              <w:gridCol w:w="457"/>
              <w:gridCol w:w="1103"/>
            </w:tblGrid>
            <w:tr w:rsidR="000F24A5" w:rsidTr="00E9459B">
              <w:tc>
                <w:tcPr>
                  <w:tcW w:w="430" w:type="dxa"/>
                </w:tcPr>
                <w:p w:rsidR="000F24A5" w:rsidRDefault="000F24A5" w:rsidP="00E9459B">
                  <w:r>
                    <w:t>А</w:t>
                  </w:r>
                </w:p>
              </w:tc>
              <w:tc>
                <w:tcPr>
                  <w:tcW w:w="2268" w:type="dxa"/>
                </w:tcPr>
                <w:p w:rsidR="000F24A5" w:rsidRDefault="000F24A5" w:rsidP="00E9459B">
                  <w:r>
                    <w:t>Щелочные металлы</w:t>
                  </w:r>
                </w:p>
              </w:tc>
              <w:tc>
                <w:tcPr>
                  <w:tcW w:w="458" w:type="dxa"/>
                </w:tcPr>
                <w:p w:rsidR="000F24A5" w:rsidRDefault="000F24A5" w:rsidP="00E9459B">
                  <w:r>
                    <w:t>1</w:t>
                  </w:r>
                </w:p>
              </w:tc>
              <w:tc>
                <w:tcPr>
                  <w:tcW w:w="1243" w:type="dxa"/>
                </w:tcPr>
                <w:p w:rsidR="000F24A5" w:rsidRPr="009473F2" w:rsidRDefault="000F24A5" w:rsidP="00E9459B">
                  <w:proofErr w:type="spellStart"/>
                  <w:r>
                    <w:rPr>
                      <w:lang w:val="en-US"/>
                    </w:rPr>
                    <w:t>Cl</w:t>
                  </w:r>
                  <w:proofErr w:type="spellEnd"/>
                  <w:r w:rsidRPr="009473F2">
                    <w:t xml:space="preserve">, </w:t>
                  </w:r>
                  <w:r>
                    <w:rPr>
                      <w:lang w:val="en-US"/>
                    </w:rPr>
                    <w:t>F</w:t>
                  </w:r>
                  <w:r w:rsidRPr="009473F2">
                    <w:t xml:space="preserve">, </w:t>
                  </w:r>
                  <w:r>
                    <w:rPr>
                      <w:lang w:val="en-US"/>
                    </w:rPr>
                    <w:t>Br</w:t>
                  </w:r>
                </w:p>
              </w:tc>
              <w:tc>
                <w:tcPr>
                  <w:tcW w:w="457" w:type="dxa"/>
                </w:tcPr>
                <w:p w:rsidR="000F24A5" w:rsidRPr="009473F2" w:rsidRDefault="000F24A5" w:rsidP="00E9459B"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102" w:type="dxa"/>
                </w:tcPr>
                <w:p w:rsidR="000F24A5" w:rsidRPr="009473F2" w:rsidRDefault="000F24A5" w:rsidP="00E9459B">
                  <w:r>
                    <w:rPr>
                      <w:lang w:val="en-US"/>
                    </w:rPr>
                    <w:t>ns</w:t>
                  </w:r>
                  <w:r w:rsidRPr="009473F2">
                    <w:rPr>
                      <w:vertAlign w:val="superscript"/>
                    </w:rPr>
                    <w:t>2</w:t>
                  </w:r>
                  <w:r w:rsidRPr="009473F2"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np</w:t>
                  </w:r>
                  <w:proofErr w:type="spellEnd"/>
                  <w:r w:rsidRPr="009473F2">
                    <w:rPr>
                      <w:vertAlign w:val="superscript"/>
                    </w:rPr>
                    <w:t>6</w:t>
                  </w:r>
                </w:p>
              </w:tc>
              <w:tc>
                <w:tcPr>
                  <w:tcW w:w="457" w:type="dxa"/>
                </w:tcPr>
                <w:p w:rsidR="000F24A5" w:rsidRPr="009473F2" w:rsidRDefault="000F24A5" w:rsidP="00E9459B">
                  <w:r>
                    <w:rPr>
                      <w:lang w:val="en-US"/>
                    </w:rPr>
                    <w:t>I</w:t>
                  </w:r>
                </w:p>
              </w:tc>
              <w:tc>
                <w:tcPr>
                  <w:tcW w:w="1103" w:type="dxa"/>
                </w:tcPr>
                <w:p w:rsidR="000F24A5" w:rsidRPr="009473F2" w:rsidRDefault="000F24A5" w:rsidP="00E9459B">
                  <w:r>
                    <w:rPr>
                      <w:lang w:val="en-US"/>
                    </w:rPr>
                    <w:t>VIIA</w:t>
                  </w:r>
                </w:p>
              </w:tc>
            </w:tr>
            <w:tr w:rsidR="000F24A5" w:rsidTr="00E9459B">
              <w:tc>
                <w:tcPr>
                  <w:tcW w:w="430" w:type="dxa"/>
                </w:tcPr>
                <w:p w:rsidR="000F24A5" w:rsidRPr="009473F2" w:rsidRDefault="000F24A5" w:rsidP="00E9459B"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2268" w:type="dxa"/>
                </w:tcPr>
                <w:p w:rsidR="000F24A5" w:rsidRDefault="000F24A5" w:rsidP="00E9459B">
                  <w:r>
                    <w:t>Галогены</w:t>
                  </w:r>
                </w:p>
              </w:tc>
              <w:tc>
                <w:tcPr>
                  <w:tcW w:w="458" w:type="dxa"/>
                </w:tcPr>
                <w:p w:rsidR="000F24A5" w:rsidRDefault="000F24A5" w:rsidP="00E9459B">
                  <w:r>
                    <w:t>2</w:t>
                  </w:r>
                </w:p>
              </w:tc>
              <w:tc>
                <w:tcPr>
                  <w:tcW w:w="1243" w:type="dxa"/>
                </w:tcPr>
                <w:p w:rsidR="000F24A5" w:rsidRPr="009473F2" w:rsidRDefault="000F24A5" w:rsidP="00E9459B">
                  <w:r>
                    <w:rPr>
                      <w:lang w:val="en-US"/>
                    </w:rPr>
                    <w:t>Na</w:t>
                  </w:r>
                  <w:r w:rsidRPr="009473F2">
                    <w:t xml:space="preserve">, </w:t>
                  </w:r>
                  <w:r>
                    <w:rPr>
                      <w:lang w:val="en-US"/>
                    </w:rPr>
                    <w:t>Li</w:t>
                  </w:r>
                  <w:r w:rsidRPr="009473F2">
                    <w:t xml:space="preserve">, </w:t>
                  </w:r>
                  <w:r>
                    <w:rPr>
                      <w:lang w:val="en-US"/>
                    </w:rPr>
                    <w:t>K</w:t>
                  </w:r>
                </w:p>
              </w:tc>
              <w:tc>
                <w:tcPr>
                  <w:tcW w:w="457" w:type="dxa"/>
                </w:tcPr>
                <w:p w:rsidR="000F24A5" w:rsidRPr="009473F2" w:rsidRDefault="000F24A5" w:rsidP="00E9459B"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1102" w:type="dxa"/>
                </w:tcPr>
                <w:p w:rsidR="000F24A5" w:rsidRPr="004A420C" w:rsidRDefault="000F24A5" w:rsidP="00E9459B">
                  <w:pPr>
                    <w:rPr>
                      <w:vertAlign w:val="superscript"/>
                    </w:rPr>
                  </w:pPr>
                  <w:r>
                    <w:rPr>
                      <w:lang w:val="en-US"/>
                    </w:rPr>
                    <w:t>ns</w:t>
                  </w:r>
                  <w:r w:rsidRPr="009473F2"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457" w:type="dxa"/>
                </w:tcPr>
                <w:p w:rsidR="000F24A5" w:rsidRPr="009473F2" w:rsidRDefault="000F24A5" w:rsidP="00E9459B">
                  <w:r>
                    <w:rPr>
                      <w:lang w:val="en-US"/>
                    </w:rPr>
                    <w:t>II</w:t>
                  </w:r>
                </w:p>
              </w:tc>
              <w:tc>
                <w:tcPr>
                  <w:tcW w:w="1103" w:type="dxa"/>
                </w:tcPr>
                <w:p w:rsidR="000F24A5" w:rsidRPr="009473F2" w:rsidRDefault="000F24A5" w:rsidP="00E9459B">
                  <w:r>
                    <w:rPr>
                      <w:lang w:val="en-US"/>
                    </w:rPr>
                    <w:t>VIIIA</w:t>
                  </w:r>
                </w:p>
              </w:tc>
            </w:tr>
            <w:tr w:rsidR="000F24A5" w:rsidTr="00E9459B">
              <w:tc>
                <w:tcPr>
                  <w:tcW w:w="430" w:type="dxa"/>
                </w:tcPr>
                <w:p w:rsidR="000F24A5" w:rsidRDefault="000F24A5" w:rsidP="00E9459B">
                  <w:pPr>
                    <w:ind w:right="21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2268" w:type="dxa"/>
                </w:tcPr>
                <w:p w:rsidR="000F24A5" w:rsidRDefault="000F24A5" w:rsidP="00E9459B">
                  <w:r>
                    <w:t>Инертные газы</w:t>
                  </w:r>
                </w:p>
              </w:tc>
              <w:tc>
                <w:tcPr>
                  <w:tcW w:w="458" w:type="dxa"/>
                </w:tcPr>
                <w:p w:rsidR="000F24A5" w:rsidRDefault="000F24A5" w:rsidP="00E9459B">
                  <w:pPr>
                    <w:ind w:right="21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43" w:type="dxa"/>
                </w:tcPr>
                <w:p w:rsidR="000F24A5" w:rsidRPr="009473F2" w:rsidRDefault="000F24A5" w:rsidP="00E9459B">
                  <w:r>
                    <w:rPr>
                      <w:lang w:val="en-US"/>
                    </w:rPr>
                    <w:t>Ne</w:t>
                  </w:r>
                  <w:r w:rsidRPr="009473F2">
                    <w:t xml:space="preserve">, </w:t>
                  </w:r>
                  <w:proofErr w:type="spellStart"/>
                  <w:r>
                    <w:rPr>
                      <w:lang w:val="en-US"/>
                    </w:rPr>
                    <w:t>Ar</w:t>
                  </w:r>
                  <w:proofErr w:type="spellEnd"/>
                  <w:r w:rsidRPr="009473F2">
                    <w:t xml:space="preserve">, </w:t>
                  </w:r>
                  <w:r>
                    <w:rPr>
                      <w:lang w:val="en-US"/>
                    </w:rPr>
                    <w:t>He</w:t>
                  </w:r>
                </w:p>
              </w:tc>
              <w:tc>
                <w:tcPr>
                  <w:tcW w:w="457" w:type="dxa"/>
                </w:tcPr>
                <w:p w:rsidR="000F24A5" w:rsidRPr="009473F2" w:rsidRDefault="000F24A5" w:rsidP="00E9459B">
                  <w:pPr>
                    <w:ind w:right="21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1102" w:type="dxa"/>
                </w:tcPr>
                <w:p w:rsidR="000F24A5" w:rsidRPr="004A420C" w:rsidRDefault="000F24A5" w:rsidP="00E9459B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lang w:val="en-US"/>
                    </w:rPr>
                    <w:t>ns</w:t>
                  </w:r>
                  <w:r w:rsidRPr="009473F2">
                    <w:rPr>
                      <w:vertAlign w:val="superscript"/>
                    </w:rPr>
                    <w:t>2</w:t>
                  </w:r>
                  <w:r w:rsidRPr="009473F2"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np</w:t>
                  </w:r>
                  <w:proofErr w:type="spellEnd"/>
                  <w:r w:rsidRPr="009473F2">
                    <w:rPr>
                      <w:vertAlign w:val="superscript"/>
                    </w:rPr>
                    <w:t>5</w:t>
                  </w:r>
                </w:p>
              </w:tc>
              <w:tc>
                <w:tcPr>
                  <w:tcW w:w="457" w:type="dxa"/>
                </w:tcPr>
                <w:p w:rsidR="000F24A5" w:rsidRPr="009473F2" w:rsidRDefault="000F24A5" w:rsidP="00E945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1103" w:type="dxa"/>
                </w:tcPr>
                <w:p w:rsidR="000F24A5" w:rsidRPr="009473F2" w:rsidRDefault="000F24A5" w:rsidP="00E945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IA</w:t>
                  </w:r>
                </w:p>
              </w:tc>
            </w:tr>
          </w:tbl>
          <w:p w:rsidR="000F24A5" w:rsidRPr="009473F2" w:rsidRDefault="000F24A5" w:rsidP="00E9459B">
            <w:pPr>
              <w:ind w:right="2131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6"/>
              <w:gridCol w:w="992"/>
              <w:gridCol w:w="1134"/>
              <w:gridCol w:w="992"/>
            </w:tblGrid>
            <w:tr w:rsidR="000F24A5" w:rsidRPr="004A420C" w:rsidTr="00E9459B">
              <w:tc>
                <w:tcPr>
                  <w:tcW w:w="856" w:type="dxa"/>
                </w:tcPr>
                <w:p w:rsidR="000F24A5" w:rsidRPr="004A420C" w:rsidRDefault="000F24A5" w:rsidP="00E9459B">
                  <w:pPr>
                    <w:tabs>
                      <w:tab w:val="left" w:pos="464"/>
                    </w:tabs>
                    <w:ind w:right="21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992" w:type="dxa"/>
                </w:tcPr>
                <w:p w:rsidR="000F24A5" w:rsidRPr="004A420C" w:rsidRDefault="000F24A5" w:rsidP="00E9459B">
                  <w:pPr>
                    <w:ind w:right="21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F24A5" w:rsidRPr="004A420C" w:rsidRDefault="000F24A5" w:rsidP="00E9459B">
                  <w:pPr>
                    <w:ind w:right="21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F24A5" w:rsidRPr="004A420C" w:rsidRDefault="000F24A5" w:rsidP="00E9459B">
                  <w:pPr>
                    <w:ind w:right="21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24A5" w:rsidRPr="004A420C" w:rsidTr="00E9459B">
              <w:tc>
                <w:tcPr>
                  <w:tcW w:w="856" w:type="dxa"/>
                </w:tcPr>
                <w:p w:rsidR="000F24A5" w:rsidRPr="004A420C" w:rsidRDefault="000F24A5" w:rsidP="00E9459B">
                  <w:pPr>
                    <w:ind w:right="21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992" w:type="dxa"/>
                </w:tcPr>
                <w:p w:rsidR="000F24A5" w:rsidRPr="004A420C" w:rsidRDefault="000F24A5" w:rsidP="00E9459B">
                  <w:pPr>
                    <w:ind w:right="21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F24A5" w:rsidRPr="004A420C" w:rsidRDefault="000F24A5" w:rsidP="00E9459B">
                  <w:pPr>
                    <w:ind w:right="21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F24A5" w:rsidRPr="004A420C" w:rsidRDefault="000F24A5" w:rsidP="00E9459B">
                  <w:pPr>
                    <w:ind w:right="21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24A5" w:rsidRPr="004A420C" w:rsidTr="00E9459B">
              <w:tc>
                <w:tcPr>
                  <w:tcW w:w="856" w:type="dxa"/>
                </w:tcPr>
                <w:p w:rsidR="000F24A5" w:rsidRPr="004A420C" w:rsidRDefault="000F24A5" w:rsidP="00E9459B">
                  <w:pPr>
                    <w:ind w:right="21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992" w:type="dxa"/>
                </w:tcPr>
                <w:p w:rsidR="000F24A5" w:rsidRPr="004A420C" w:rsidRDefault="000F24A5" w:rsidP="00E9459B">
                  <w:pPr>
                    <w:ind w:right="21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F24A5" w:rsidRPr="004A420C" w:rsidRDefault="000F24A5" w:rsidP="00E9459B">
                  <w:pPr>
                    <w:ind w:right="21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F24A5" w:rsidRPr="004A420C" w:rsidRDefault="000F24A5" w:rsidP="00E9459B">
                  <w:pPr>
                    <w:ind w:right="21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F24A5" w:rsidRPr="004A420C" w:rsidRDefault="000F24A5" w:rsidP="00E9459B">
            <w:pPr>
              <w:ind w:right="2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3E5FA2" w:rsidRDefault="000F24A5" w:rsidP="00E9459B">
            <w:pPr>
              <w:ind w:right="21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A2">
              <w:rPr>
                <w:rFonts w:ascii="Times New Roman" w:hAnsi="Times New Roman" w:cs="Times New Roman"/>
                <w:i/>
                <w:sz w:val="24"/>
                <w:szCs w:val="24"/>
              </w:rPr>
              <w:t>Дескриптор:</w:t>
            </w:r>
          </w:p>
          <w:p w:rsidR="000F24A5" w:rsidRPr="004A420C" w:rsidRDefault="000F24A5" w:rsidP="00E9459B">
            <w:pPr>
              <w:ind w:right="21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-дают краткую характеристику щелочным металлам</w:t>
            </w:r>
          </w:p>
          <w:p w:rsidR="000F24A5" w:rsidRPr="001F0F42" w:rsidRDefault="000F24A5" w:rsidP="00E9459B">
            <w:pPr>
              <w:ind w:right="21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F42">
              <w:rPr>
                <w:rFonts w:ascii="Times New Roman" w:hAnsi="Times New Roman" w:cs="Times New Roman"/>
              </w:rPr>
              <w:t xml:space="preserve"> </w:t>
            </w: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дают краткую характеристику галогенам</w:t>
            </w:r>
          </w:p>
          <w:p w:rsidR="000F24A5" w:rsidRDefault="000F24A5" w:rsidP="00E9459B">
            <w:pPr>
              <w:tabs>
                <w:tab w:val="left" w:pos="5541"/>
              </w:tabs>
              <w:ind w:right="21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F42">
              <w:rPr>
                <w:rFonts w:ascii="Times New Roman" w:hAnsi="Times New Roman" w:cs="Times New Roman"/>
              </w:rPr>
              <w:t xml:space="preserve"> </w:t>
            </w: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дают краткую характеристику инертным газам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F24A5" w:rsidRPr="001F0F42" w:rsidRDefault="000F24A5" w:rsidP="00E9459B">
            <w:pPr>
              <w:tabs>
                <w:tab w:val="left" w:pos="5541"/>
              </w:tabs>
              <w:ind w:right="2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9473F2" w:rsidRDefault="000F24A5" w:rsidP="00E9459B">
            <w:pPr>
              <w:ind w:right="2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FA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3E5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0F24A5" w:rsidRPr="001F0F42" w:rsidRDefault="000F24A5" w:rsidP="00E945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F0F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Игра «Сложить слово»</w:t>
            </w:r>
          </w:p>
          <w:tbl>
            <w:tblPr>
              <w:tblW w:w="779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6"/>
              <w:gridCol w:w="567"/>
              <w:gridCol w:w="467"/>
              <w:gridCol w:w="384"/>
              <w:gridCol w:w="642"/>
              <w:gridCol w:w="642"/>
              <w:gridCol w:w="722"/>
              <w:gridCol w:w="736"/>
              <w:gridCol w:w="540"/>
              <w:gridCol w:w="567"/>
              <w:gridCol w:w="545"/>
            </w:tblGrid>
            <w:tr w:rsidR="000F24A5" w:rsidRPr="001F0F42" w:rsidTr="000F24A5">
              <w:tc>
                <w:tcPr>
                  <w:tcW w:w="1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1F0F42" w:rsidRDefault="000F24A5" w:rsidP="00E9459B">
                  <w:pP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4A420C" w:rsidRDefault="000F24A5" w:rsidP="00E9459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en-US"/>
                    </w:rPr>
                    <w:t>Na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1F0F4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F0F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Ca</w:t>
                  </w:r>
                  <w:proofErr w:type="spellEnd"/>
                </w:p>
              </w:tc>
              <w:tc>
                <w:tcPr>
                  <w:tcW w:w="3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1F0F4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en-US"/>
                    </w:rPr>
                    <w:t>F</w:t>
                  </w:r>
                  <w:r w:rsidRPr="004A420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1F0F4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F0F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HBr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1F0F4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F0F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HCl</w:t>
                  </w:r>
                  <w:proofErr w:type="spellEnd"/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1F0F4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en-US"/>
                    </w:rPr>
                    <w:t>K</w:t>
                  </w:r>
                  <w:r w:rsidRPr="001F0F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O</w:t>
                  </w:r>
                  <w:r w:rsidRPr="004A420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1F0F42" w:rsidRDefault="000F24A5" w:rsidP="00E9459B">
                  <w:pPr>
                    <w:ind w:left="-230" w:firstLine="23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en-US"/>
                    </w:rPr>
                    <w:t>K</w:t>
                  </w:r>
                  <w:r w:rsidRPr="004A420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vertAlign w:val="subscript"/>
                    </w:rPr>
                    <w:t>2</w:t>
                  </w:r>
                  <w:r w:rsidRPr="001F0F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O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D47CEA" w:rsidRDefault="000F24A5" w:rsidP="00E9459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en-US"/>
                    </w:rPr>
                    <w:t>Ar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1F0F4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F0F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O</w:t>
                  </w:r>
                  <w:r w:rsidRPr="004A420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F24A5" w:rsidRPr="001F0F4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F0F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H</w:t>
                  </w:r>
                  <w:r w:rsidRPr="004A420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vertAlign w:val="subscript"/>
                    </w:rPr>
                    <w:t>2</w:t>
                  </w:r>
                </w:p>
              </w:tc>
            </w:tr>
            <w:tr w:rsidR="000F24A5" w:rsidRPr="001F0F42" w:rsidTr="000F24A5">
              <w:tc>
                <w:tcPr>
                  <w:tcW w:w="1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1F0F42" w:rsidRDefault="000F24A5" w:rsidP="00E9459B">
                  <w:pP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F0F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1)Найти щелочной металл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proofErr w:type="gramStart"/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П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У</w:t>
                  </w:r>
                </w:p>
              </w:tc>
              <w:tc>
                <w:tcPr>
                  <w:tcW w:w="3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proofErr w:type="gramStart"/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Р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Д</w:t>
                  </w:r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Ж</w:t>
                  </w:r>
                </w:p>
              </w:tc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proofErr w:type="gramStart"/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З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И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А</w:t>
                  </w:r>
                </w:p>
              </w:tc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К</w:t>
                  </w:r>
                </w:p>
              </w:tc>
            </w:tr>
            <w:tr w:rsidR="000F24A5" w:rsidRPr="001F0F42" w:rsidTr="000F24A5">
              <w:tc>
                <w:tcPr>
                  <w:tcW w:w="1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1F0F42" w:rsidRDefault="000F24A5" w:rsidP="00E9459B">
                  <w:pP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F0F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2)Найти элемент галоген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Й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proofErr w:type="gramStart"/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П</w:t>
                  </w:r>
                  <w:proofErr w:type="gramEnd"/>
                </w:p>
              </w:tc>
              <w:tc>
                <w:tcPr>
                  <w:tcW w:w="3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proofErr w:type="gramStart"/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Ц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Ч</w:t>
                  </w:r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И</w:t>
                  </w:r>
                </w:p>
              </w:tc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Ь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Б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Я</w:t>
                  </w:r>
                </w:p>
              </w:tc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В</w:t>
                  </w:r>
                </w:p>
              </w:tc>
            </w:tr>
            <w:tr w:rsidR="000F24A5" w:rsidRPr="001F0F42" w:rsidTr="000F24A5">
              <w:tc>
                <w:tcPr>
                  <w:tcW w:w="1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1F0F42" w:rsidRDefault="000F24A5" w:rsidP="00E9459B">
                  <w:pP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F0F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3)Что образуется при взаимодействии водорода с хлором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Ж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3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И</w:t>
                  </w:r>
                </w:p>
              </w:tc>
              <w:tc>
                <w:tcPr>
                  <w:tcW w:w="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Е</w:t>
                  </w:r>
                </w:p>
              </w:tc>
              <w:tc>
                <w:tcPr>
                  <w:tcW w:w="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Б</w:t>
                  </w:r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Я</w:t>
                  </w:r>
                </w:p>
              </w:tc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М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proofErr w:type="gramStart"/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П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В</w:t>
                  </w:r>
                </w:p>
              </w:tc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Т</w:t>
                  </w:r>
                </w:p>
              </w:tc>
            </w:tr>
            <w:tr w:rsidR="000F24A5" w:rsidRPr="001F0F42" w:rsidTr="000F24A5">
              <w:tc>
                <w:tcPr>
                  <w:tcW w:w="1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1F0F42" w:rsidRDefault="000F24A5" w:rsidP="00E9459B">
                  <w:pP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F0F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4)Найти оксид щелочного металла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Г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proofErr w:type="gramStart"/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Ш</w:t>
                  </w:r>
                  <w:proofErr w:type="gramEnd"/>
                </w:p>
              </w:tc>
              <w:tc>
                <w:tcPr>
                  <w:tcW w:w="3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proofErr w:type="gramStart"/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З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У</w:t>
                  </w:r>
                </w:p>
              </w:tc>
              <w:tc>
                <w:tcPr>
                  <w:tcW w:w="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К</w:t>
                  </w:r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А</w:t>
                  </w:r>
                </w:p>
              </w:tc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Е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И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В</w:t>
                  </w:r>
                </w:p>
              </w:tc>
            </w:tr>
            <w:tr w:rsidR="000F24A5" w:rsidRPr="001F0F42" w:rsidTr="000F24A5">
              <w:tc>
                <w:tcPr>
                  <w:tcW w:w="1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1F0F42" w:rsidRDefault="000F24A5" w:rsidP="00E9459B">
                  <w:pP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F0F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5)Какой газ выделяется при взаимодействии </w:t>
                  </w:r>
                  <w:proofErr w:type="spellStart"/>
                  <w:r w:rsidRPr="001F0F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Na</w:t>
                  </w:r>
                  <w:proofErr w:type="spellEnd"/>
                  <w:r w:rsidRPr="001F0F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c водой?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А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Е</w:t>
                  </w:r>
                </w:p>
              </w:tc>
              <w:tc>
                <w:tcPr>
                  <w:tcW w:w="3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proofErr w:type="gramStart"/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Р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Т</w:t>
                  </w:r>
                </w:p>
              </w:tc>
              <w:tc>
                <w:tcPr>
                  <w:tcW w:w="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И</w:t>
                  </w:r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Ч</w:t>
                  </w:r>
                </w:p>
              </w:tc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М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proofErr w:type="gramStart"/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Ю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Э</w:t>
                  </w:r>
                </w:p>
              </w:tc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Д</w:t>
                  </w:r>
                </w:p>
              </w:tc>
            </w:tr>
            <w:tr w:rsidR="000F24A5" w:rsidRPr="001F0F42" w:rsidTr="000F24A5">
              <w:tc>
                <w:tcPr>
                  <w:tcW w:w="1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1F0F42" w:rsidRDefault="000F24A5" w:rsidP="00E9459B">
                  <w:pP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F0F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6)Найти инертный элемент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И</w:t>
                  </w:r>
                </w:p>
              </w:tc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Ч</w:t>
                  </w:r>
                </w:p>
              </w:tc>
              <w:tc>
                <w:tcPr>
                  <w:tcW w:w="3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В</w:t>
                  </w:r>
                </w:p>
              </w:tc>
              <w:tc>
                <w:tcPr>
                  <w:tcW w:w="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Ж</w:t>
                  </w:r>
                </w:p>
              </w:tc>
              <w:tc>
                <w:tcPr>
                  <w:tcW w:w="6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Е</w:t>
                  </w:r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У</w:t>
                  </w:r>
                </w:p>
              </w:tc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Л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А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Д</w:t>
                  </w:r>
                </w:p>
              </w:tc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F24A5" w:rsidRPr="003E5FA2" w:rsidRDefault="000F24A5" w:rsidP="00E9459B">
                  <w:pP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proofErr w:type="gramStart"/>
                  <w:r w:rsidRPr="003E5FA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З</w:t>
                  </w:r>
                  <w:proofErr w:type="gramEnd"/>
                </w:p>
              </w:tc>
            </w:tr>
          </w:tbl>
          <w:p w:rsidR="000F24A5" w:rsidRDefault="000F24A5" w:rsidP="00E9459B">
            <w:pPr>
              <w:ind w:right="2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3E5FA2" w:rsidRDefault="000F24A5" w:rsidP="00E9459B">
            <w:pPr>
              <w:ind w:right="21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A2">
              <w:rPr>
                <w:rFonts w:ascii="Times New Roman" w:hAnsi="Times New Roman" w:cs="Times New Roman"/>
                <w:i/>
                <w:sz w:val="24"/>
                <w:szCs w:val="24"/>
              </w:rPr>
              <w:t>Дескриптор:</w:t>
            </w:r>
          </w:p>
          <w:p w:rsidR="000F24A5" w:rsidRDefault="000F24A5" w:rsidP="00E9459B">
            <w:pPr>
              <w:ind w:right="2131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-определяют слово</w:t>
            </w:r>
          </w:p>
          <w:p w:rsidR="000F24A5" w:rsidRPr="001F0F42" w:rsidRDefault="000F24A5" w:rsidP="00E9459B">
            <w:pPr>
              <w:ind w:right="2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A5" w:rsidRPr="003E5FA2" w:rsidRDefault="000F24A5" w:rsidP="00E9459B">
            <w:pPr>
              <w:ind w:right="2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FA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3E5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  <w:p w:rsidR="000F24A5" w:rsidRPr="001F0F42" w:rsidRDefault="000F24A5" w:rsidP="00E9459B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 xml:space="preserve">В вашем доме есть бутыль с жидким отбеливателем, но этикетка с инструкцией потеряна. Препарат имеет запах хлора. Вы решили обработать им белье без нагревания. Какую посуду вы выберете, если у вас есть: новое ведро из оцинкованной жести, старый эмалированный таз с повреждённой эмалью, пластмассовый таз? </w:t>
            </w:r>
          </w:p>
          <w:p w:rsidR="000F24A5" w:rsidRPr="001F0F42" w:rsidRDefault="000F24A5" w:rsidP="00E9459B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хлорсодержащего отбеливающего средства чаще всего используют водные растворы гипохлоритов – солей хлорноватистой кислоты, которые пропускают пропусканием хлора через раствор щелочи: Cl2+2NaOH=NaCl+NaClO+H2O Образующийся при этом раствор, содержащий </w:t>
            </w:r>
            <w:proofErr w:type="spellStart"/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1F0F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NaClO</w:t>
            </w:r>
            <w:proofErr w:type="spellEnd"/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, под названием «жавелевая вода» используют для отбеливания тканей очень давно. Отбеливание происходит за счет окисления загрязняющих веще</w:t>
            </w:r>
            <w:proofErr w:type="gramStart"/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ств хл</w:t>
            </w:r>
            <w:proofErr w:type="gramEnd"/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орноватистой кислотой, которая из растворов гипохлоритов вытесняется угольной кислотой и легко разлагается: NaClO+H2O+CO2=NaHCO3+HClO 2HClO=2HCl+O2</w:t>
            </w:r>
          </w:p>
          <w:p w:rsidR="000F24A5" w:rsidRDefault="000F24A5" w:rsidP="00E9459B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в отбеливающем растворе присутствуют хлорноватистая и соляная кислоты. Если налить такой отбеливатель в ведро из оцинкованной жести, то присутствующие в нем кислоты сначала будут растворять оксидную пленку цинка, а затем взаимодействовать непосредственно с цинком. Если использовать эмалированную емкость с поврежденной эмалью, эти кислоты будут взаимодействовать с железом (эмалированная посуда изготовлена из сплавов железа). Выделяющийся при разложении </w:t>
            </w:r>
            <w:proofErr w:type="spellStart"/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HClO</w:t>
            </w:r>
            <w:proofErr w:type="spellEnd"/>
            <w:r w:rsidRPr="001F0F42">
              <w:rPr>
                <w:rFonts w:ascii="Times New Roman" w:hAnsi="Times New Roman" w:cs="Times New Roman"/>
                <w:sz w:val="24"/>
                <w:szCs w:val="24"/>
              </w:rPr>
              <w:t xml:space="preserve"> атомарный кислород также окисляет цинк и железо. Кроме того, все отбеливающие средства на основе соединений хлора могут содержать и некоторое количество соединений хлора, который также будет окислять металлы: Zn+Cl2=ZnCl2 2Fe+3Cl2=2FeCl3</w:t>
            </w:r>
            <w:proofErr w:type="gramStart"/>
            <w:r w:rsidRPr="001F0F4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ля отбеливания белья следует выбрать пластмассовый таз, так как все остальные материалы будут вступать в химическое взаимодействие с отбеливателем. Но, следует учесть, что, если полимерные материалы длительное время подвергаются воздействию сильных окислителей, они становятся хрупкими и постепенно разрушаются.</w:t>
            </w:r>
          </w:p>
          <w:p w:rsidR="000F24A5" w:rsidRPr="001F0F42" w:rsidRDefault="000F24A5" w:rsidP="00E9459B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для  ФО </w:t>
            </w:r>
          </w:p>
        </w:tc>
        <w:tc>
          <w:tcPr>
            <w:tcW w:w="1485" w:type="dxa"/>
          </w:tcPr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634" w:type="dxa"/>
          </w:tcPr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0F24A5" w:rsidRPr="001F0F42" w:rsidTr="000F24A5">
        <w:trPr>
          <w:trHeight w:val="567"/>
        </w:trPr>
        <w:tc>
          <w:tcPr>
            <w:tcW w:w="1300" w:type="dxa"/>
          </w:tcPr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8481" w:type="dxa"/>
          </w:tcPr>
          <w:p w:rsidR="000F24A5" w:rsidRPr="001F0F42" w:rsidRDefault="000F24A5" w:rsidP="00E9459B">
            <w:pPr>
              <w:keepNext/>
              <w:keepLines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AE9DB5" wp14:editId="46E51A1F">
                  <wp:extent cx="3051313" cy="2116066"/>
                  <wp:effectExtent l="0" t="0" r="0" b="0"/>
                  <wp:docPr id="32" name="Рисунок 32" descr="https://obgonay.ru/800/600/https/fs.znanio.ru/d5af0e/db/9a/0a010b423d6c026464bfdb7faf3b2ba9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bgonay.ru/800/600/https/fs.znanio.ru/d5af0e/db/9a/0a010b423d6c026464bfdb7faf3b2ba9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857" cy="2128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0F24A5" w:rsidRPr="001F0F42" w:rsidRDefault="000F24A5" w:rsidP="00E9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42">
              <w:rPr>
                <w:rFonts w:ascii="Times New Roman" w:hAnsi="Times New Roman" w:cs="Times New Roman"/>
                <w:sz w:val="24"/>
                <w:szCs w:val="24"/>
              </w:rPr>
              <w:t>Карточки, маркёры</w:t>
            </w:r>
          </w:p>
        </w:tc>
      </w:tr>
    </w:tbl>
    <w:p w:rsidR="00720AAD" w:rsidRDefault="00720AAD"/>
    <w:sectPr w:rsidR="00720AAD" w:rsidSect="000F24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0348"/>
    <w:multiLevelType w:val="hybridMultilevel"/>
    <w:tmpl w:val="2710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0320B"/>
    <w:multiLevelType w:val="hybridMultilevel"/>
    <w:tmpl w:val="2AFA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95"/>
    <w:rsid w:val="000F24A5"/>
    <w:rsid w:val="00251D95"/>
    <w:rsid w:val="0072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2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0F24A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F24A5"/>
    <w:pPr>
      <w:ind w:left="720"/>
      <w:contextualSpacing/>
    </w:pPr>
  </w:style>
  <w:style w:type="character" w:styleId="a6">
    <w:name w:val="Strong"/>
    <w:basedOn w:val="a0"/>
    <w:qFormat/>
    <w:rsid w:val="000F24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2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0F24A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F24A5"/>
    <w:pPr>
      <w:ind w:left="720"/>
      <w:contextualSpacing/>
    </w:pPr>
  </w:style>
  <w:style w:type="character" w:styleId="a6">
    <w:name w:val="Strong"/>
    <w:basedOn w:val="a0"/>
    <w:qFormat/>
    <w:rsid w:val="000F24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929</Words>
  <Characters>5301</Characters>
  <Application>Microsoft Office Word</Application>
  <DocSecurity>0</DocSecurity>
  <Lines>44</Lines>
  <Paragraphs>12</Paragraphs>
  <ScaleCrop>false</ScaleCrop>
  <Company>Home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2023-01-22T12:06:00Z</dcterms:created>
  <dcterms:modified xsi:type="dcterms:W3CDTF">2023-01-22T12:11:00Z</dcterms:modified>
</cp:coreProperties>
</file>