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9C" w:rsidRPr="003D3C19" w:rsidRDefault="0010149C" w:rsidP="0010149C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</w:p>
    <w:p w:rsidR="00C204B2" w:rsidRPr="003D3C19" w:rsidRDefault="00C204B2" w:rsidP="003D3C1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Шығыс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Қазақстан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облысы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 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бі</w:t>
      </w:r>
      <w:proofErr w:type="gram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л</w:t>
      </w:r>
      <w:proofErr w:type="gram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ім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  <w:t xml:space="preserve">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басқармасының</w:t>
      </w:r>
      <w:proofErr w:type="spellEnd"/>
    </w:p>
    <w:p w:rsidR="00C204B2" w:rsidRPr="003D3C19" w:rsidRDefault="00C204B2" w:rsidP="00C204B2">
      <w:pPr>
        <w:spacing w:after="0" w:line="240" w:lineRule="auto"/>
        <w:jc w:val="center"/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«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Өскемен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 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қызмет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көрсету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саласы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  <w:t xml:space="preserve"> </w:t>
      </w:r>
      <w:proofErr w:type="spellStart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колледжі</w:t>
      </w:r>
      <w:proofErr w:type="spellEnd"/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 xml:space="preserve">» КММ </w:t>
      </w: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br/>
        <w:t xml:space="preserve">КГУ </w:t>
      </w: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  <w:t>«Усть Каменогорский  колледж  сферы обслуживания»</w:t>
      </w:r>
    </w:p>
    <w:p w:rsidR="00C204B2" w:rsidRPr="003D3C19" w:rsidRDefault="00C204B2" w:rsidP="00C204B2">
      <w:pPr>
        <w:spacing w:after="0" w:line="240" w:lineRule="auto"/>
        <w:jc w:val="center"/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/>
          <w:bCs/>
          <w:kern w:val="24"/>
          <w:sz w:val="28"/>
          <w:szCs w:val="28"/>
          <w:lang w:val="kk-KZ" w:eastAsia="ru-RU"/>
        </w:rPr>
        <w:t>управления образования  ВКО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center"/>
        <w:rPr>
          <w:rFonts w:ascii="Times New Roman" w:eastAsia="+mj-ea" w:hAnsi="Times New Roman"/>
          <w:b/>
          <w:bCs/>
          <w:kern w:val="24"/>
          <w:sz w:val="36"/>
          <w:szCs w:val="36"/>
          <w:lang w:val="kk-KZ" w:eastAsia="ru-RU"/>
        </w:rPr>
      </w:pPr>
      <w:r w:rsidRPr="003D3C19">
        <w:rPr>
          <w:rFonts w:ascii="Times New Roman" w:eastAsia="+mj-ea" w:hAnsi="Times New Roman"/>
          <w:b/>
          <w:bCs/>
          <w:kern w:val="24"/>
          <w:sz w:val="36"/>
          <w:szCs w:val="36"/>
          <w:lang w:val="kk-KZ" w:eastAsia="ru-RU"/>
        </w:rPr>
        <w:t>Методическая разработка урока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/>
          <w:kern w:val="24"/>
          <w:sz w:val="28"/>
          <w:szCs w:val="28"/>
          <w:lang w:val="kk-KZ" w:eastAsia="ru-RU"/>
        </w:rPr>
        <w:t>Мамандық/специальность: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  <w:t>141400-«Мебельное производство (по видам)»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/>
          <w:kern w:val="24"/>
          <w:sz w:val="28"/>
          <w:szCs w:val="28"/>
          <w:lang w:val="kk-KZ" w:eastAsia="ru-RU"/>
        </w:rPr>
        <w:t xml:space="preserve">Біліктіліктің/квалификации: 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  <w:t>1414072-«Мастер столярного и мебельного производства»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/>
          <w:kern w:val="24"/>
          <w:sz w:val="28"/>
          <w:szCs w:val="28"/>
          <w:lang w:val="kk-KZ" w:eastAsia="ru-RU"/>
        </w:rPr>
        <w:t>Пән атауы / Наименование дисциплины:</w:t>
      </w:r>
      <w:r w:rsidRPr="003D3C19"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  <w:t xml:space="preserve"> 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j-ea" w:hAnsi="Times New Roman"/>
          <w:bCs/>
          <w:kern w:val="24"/>
          <w:sz w:val="28"/>
          <w:szCs w:val="28"/>
          <w:lang w:val="kk-KZ" w:eastAsia="ru-RU"/>
        </w:rPr>
        <w:t>Производственное обучение</w:t>
      </w: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C204B2" w:rsidRPr="003D3C19" w:rsidRDefault="00C204B2" w:rsidP="00C204B2">
      <w:pPr>
        <w:spacing w:after="0" w:line="240" w:lineRule="auto"/>
        <w:jc w:val="center"/>
        <w:rPr>
          <w:rFonts w:ascii="Times New Roman" w:eastAsia="+mn-ea" w:hAnsi="Times New Roman"/>
          <w:b/>
          <w:kern w:val="24"/>
          <w:sz w:val="28"/>
          <w:szCs w:val="28"/>
          <w:lang w:val="kk-KZ" w:eastAsia="ru-RU"/>
        </w:rPr>
      </w:pPr>
      <w:r w:rsidRPr="003D3C19">
        <w:rPr>
          <w:rFonts w:ascii="Times New Roman" w:eastAsia="+mn-ea" w:hAnsi="Times New Roman"/>
          <w:b/>
          <w:kern w:val="24"/>
          <w:sz w:val="28"/>
          <w:szCs w:val="28"/>
          <w:lang w:val="kk-KZ" w:eastAsia="ru-RU"/>
        </w:rPr>
        <w:t>Өскемен қаласы, 2021 ж</w:t>
      </w:r>
    </w:p>
    <w:p w:rsidR="006D72B9" w:rsidRPr="003D3C19" w:rsidRDefault="00C204B2" w:rsidP="00C204B2">
      <w:pPr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3D3C19">
        <w:rPr>
          <w:rFonts w:ascii="Times New Roman" w:eastAsia="Calibri" w:hAnsi="Times New Roman"/>
          <w:b/>
          <w:sz w:val="24"/>
          <w:szCs w:val="24"/>
          <w:lang w:val="kk-KZ"/>
        </w:rPr>
        <w:br w:type="page"/>
      </w:r>
    </w:p>
    <w:p w:rsidR="009C55C8" w:rsidRPr="003D3C19" w:rsidRDefault="009C55C8" w:rsidP="009C55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1E1E1E"/>
          <w:sz w:val="28"/>
          <w:szCs w:val="28"/>
          <w:lang w:eastAsia="ru-RU"/>
        </w:rPr>
        <w:lastRenderedPageBreak/>
        <w:t>План учебного занятия</w:t>
      </w:r>
    </w:p>
    <w:p w:rsidR="009C55C8" w:rsidRPr="003D3C19" w:rsidRDefault="009C55C8" w:rsidP="009C55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Урок  22  </w:t>
      </w:r>
      <w:r w:rsidRPr="003D3C19">
        <w:rPr>
          <w:rFonts w:ascii="Times New Roman" w:eastAsia="Calibri" w:hAnsi="Times New Roman"/>
          <w:sz w:val="28"/>
          <w:szCs w:val="28"/>
          <w:u w:val="single"/>
        </w:rPr>
        <w:t>Соединение деталей из древесины шурупами.</w:t>
      </w:r>
    </w:p>
    <w:p w:rsidR="009C55C8" w:rsidRPr="003D3C19" w:rsidRDefault="009C55C8" w:rsidP="009C55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i/>
          <w:color w:val="000000"/>
          <w:spacing w:val="2"/>
          <w:sz w:val="24"/>
          <w:szCs w:val="28"/>
          <w:lang w:eastAsia="ru-RU"/>
        </w:rPr>
        <w:t>(тема занятия)</w:t>
      </w: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Наименование модуля /дисциплины</w:t>
      </w: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ПМ 3</w:t>
      </w:r>
      <w:r w:rsidR="007D6EC4"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Технология производственных работ</w:t>
      </w: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Подготовил мастер </w:t>
      </w:r>
      <w:proofErr w:type="gramStart"/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/о  </w:t>
      </w:r>
      <w:proofErr w:type="spellStart"/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Касаинов</w:t>
      </w:r>
      <w:proofErr w:type="spellEnd"/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А.Д  </w:t>
      </w:r>
    </w:p>
    <w:p w:rsidR="009C55C8" w:rsidRPr="003D3C19" w:rsidRDefault="009C55C8" w:rsidP="009C55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"_</w:t>
      </w:r>
      <w:r w:rsidR="00881968" w:rsidRPr="003D3C19"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  <w:t>12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_" __</w:t>
      </w:r>
      <w:r w:rsidR="00881968" w:rsidRPr="003D3C19"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  <w:t>декабрь</w:t>
      </w:r>
      <w:r w:rsidR="00881968"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__2021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года</w:t>
      </w:r>
    </w:p>
    <w:p w:rsidR="009C55C8" w:rsidRPr="003D3C19" w:rsidRDefault="009C55C8" w:rsidP="009C55C8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9C55C8" w:rsidRPr="003D3C19" w:rsidRDefault="009C55C8" w:rsidP="009C55C8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Общие сведения</w:t>
      </w:r>
    </w:p>
    <w:p w:rsidR="009C55C8" w:rsidRPr="003D3C19" w:rsidRDefault="009C55C8" w:rsidP="009C55C8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Курс, группа</w:t>
      </w:r>
      <w:r w:rsidR="00881968"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2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МСМ 11</w:t>
      </w:r>
    </w:p>
    <w:p w:rsidR="009C55C8" w:rsidRPr="003D3C19" w:rsidRDefault="009C55C8" w:rsidP="009C55C8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Тип занятия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: Производственное обучение. </w:t>
      </w:r>
      <w:r w:rsidRPr="003D3C19">
        <w:rPr>
          <w:rFonts w:ascii="Times New Roman" w:eastAsia="Calibri" w:hAnsi="Times New Roman"/>
          <w:sz w:val="28"/>
          <w:szCs w:val="28"/>
        </w:rPr>
        <w:t>Применение и совершенствование умений и навыков.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9C55C8" w:rsidRPr="003D3C19" w:rsidRDefault="009C55C8" w:rsidP="009C55C8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Цели, задачи: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eastAsia="Calibri" w:hAnsi="Times New Roman"/>
          <w:sz w:val="28"/>
          <w:szCs w:val="28"/>
        </w:rPr>
        <w:t xml:space="preserve">сформировать умения и навыки при </w:t>
      </w:r>
      <w:r w:rsidR="00881968" w:rsidRPr="003D3C19">
        <w:rPr>
          <w:rFonts w:ascii="Times New Roman" w:hAnsi="Times New Roman"/>
          <w:sz w:val="28"/>
          <w:szCs w:val="28"/>
        </w:rPr>
        <w:t xml:space="preserve">соединении деталей из древесины шурупами. 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eastAsia="Calibri" w:hAnsi="Times New Roman"/>
          <w:sz w:val="28"/>
          <w:szCs w:val="28"/>
        </w:rPr>
        <w:t>- Соблюдать технику безопасности при работе</w:t>
      </w:r>
      <w:r w:rsidR="007D6EC4" w:rsidRPr="003D3C19">
        <w:rPr>
          <w:rFonts w:ascii="Times New Roman" w:eastAsia="Calibri" w:hAnsi="Times New Roman"/>
          <w:sz w:val="28"/>
          <w:szCs w:val="28"/>
        </w:rPr>
        <w:t xml:space="preserve"> на специальных инструментах</w:t>
      </w:r>
      <w:r w:rsidRPr="003D3C19">
        <w:rPr>
          <w:rFonts w:ascii="Times New Roman" w:eastAsia="Calibri" w:hAnsi="Times New Roman"/>
          <w:sz w:val="28"/>
          <w:szCs w:val="28"/>
        </w:rPr>
        <w:t xml:space="preserve">.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eastAsia="Calibri" w:hAnsi="Times New Roman"/>
          <w:sz w:val="28"/>
          <w:szCs w:val="28"/>
        </w:rPr>
        <w:t>- Сформировать навыки работы с эскизами и чертежами.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И</w:t>
      </w:r>
      <w:r w:rsidR="00E64539"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зготавливать навесную полку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из ЛДСП.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осуществлять контроль качества готовых изделий.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9C55C8" w:rsidRPr="003D3C19" w:rsidRDefault="009C55C8" w:rsidP="009C55C8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Ожидаемые результаты: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eastAsia="Calibri" w:hAnsi="Times New Roman"/>
          <w:sz w:val="28"/>
          <w:szCs w:val="28"/>
        </w:rPr>
        <w:t xml:space="preserve">Развитие у учащихся технического мышления. </w:t>
      </w: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3C19">
        <w:rPr>
          <w:rFonts w:ascii="Times New Roman" w:eastAsia="Calibri" w:hAnsi="Times New Roman"/>
          <w:sz w:val="28"/>
          <w:szCs w:val="28"/>
        </w:rPr>
        <w:t>Закрепление у</w:t>
      </w:r>
      <w:r w:rsidR="007D6EC4" w:rsidRPr="003D3C19">
        <w:rPr>
          <w:rFonts w:ascii="Times New Roman" w:eastAsia="Calibri" w:hAnsi="Times New Roman"/>
          <w:sz w:val="28"/>
          <w:szCs w:val="28"/>
        </w:rPr>
        <w:t>мений изготавливать навесную полку из ЛДСП</w:t>
      </w:r>
      <w:r w:rsidRPr="003D3C19">
        <w:rPr>
          <w:rFonts w:ascii="Times New Roman" w:eastAsia="Calibri" w:hAnsi="Times New Roman"/>
          <w:sz w:val="28"/>
          <w:szCs w:val="28"/>
        </w:rPr>
        <w:t>, формирование умени</w:t>
      </w:r>
      <w:r w:rsidR="007D6EC4" w:rsidRPr="003D3C19">
        <w:rPr>
          <w:rFonts w:ascii="Times New Roman" w:eastAsia="Calibri" w:hAnsi="Times New Roman"/>
          <w:sz w:val="28"/>
          <w:szCs w:val="28"/>
        </w:rPr>
        <w:t>й соединять боковые стенки навесной полки шурупами</w:t>
      </w:r>
      <w:r w:rsidRPr="003D3C19">
        <w:rPr>
          <w:rFonts w:ascii="Times New Roman" w:eastAsia="Calibri" w:hAnsi="Times New Roman"/>
          <w:sz w:val="28"/>
          <w:szCs w:val="28"/>
        </w:rPr>
        <w:t xml:space="preserve">.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55C8" w:rsidRPr="003D3C19" w:rsidRDefault="009C55C8" w:rsidP="009C55C8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Необходимые ресурсы: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Проектор, конспекты, компьютер, интернет доска,</w:t>
      </w:r>
      <w:r w:rsidRPr="003D3C19">
        <w:rPr>
          <w:rFonts w:ascii="Times New Roman" w:eastAsia="Calibri" w:hAnsi="Times New Roman"/>
          <w:sz w:val="28"/>
          <w:szCs w:val="28"/>
        </w:rPr>
        <w:t xml:space="preserve"> </w:t>
      </w:r>
    </w:p>
    <w:p w:rsidR="009C55C8" w:rsidRPr="003D3C19" w:rsidRDefault="009C55C8" w:rsidP="009C55C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D3C19">
        <w:rPr>
          <w:rFonts w:ascii="Times New Roman" w:eastAsia="Calibri" w:hAnsi="Times New Roman"/>
          <w:sz w:val="28"/>
          <w:szCs w:val="28"/>
        </w:rPr>
        <w:t xml:space="preserve">- электродрель, </w:t>
      </w:r>
      <w:proofErr w:type="spellStart"/>
      <w:r w:rsidRPr="003D3C19">
        <w:rPr>
          <w:rFonts w:ascii="Times New Roman" w:eastAsia="Calibri" w:hAnsi="Times New Roman"/>
          <w:sz w:val="28"/>
          <w:szCs w:val="28"/>
        </w:rPr>
        <w:t>шуруповерт</w:t>
      </w:r>
      <w:proofErr w:type="spellEnd"/>
      <w:r w:rsidRPr="003D3C19">
        <w:rPr>
          <w:rFonts w:ascii="Times New Roman" w:eastAsia="Calibri" w:hAnsi="Times New Roman"/>
          <w:sz w:val="28"/>
          <w:szCs w:val="28"/>
        </w:rPr>
        <w:t>, измерительные инструменты, инструкции и пла</w:t>
      </w:r>
      <w:r w:rsidR="007D6EC4" w:rsidRPr="003D3C19">
        <w:rPr>
          <w:rFonts w:ascii="Times New Roman" w:eastAsia="Calibri" w:hAnsi="Times New Roman"/>
          <w:sz w:val="28"/>
          <w:szCs w:val="28"/>
        </w:rPr>
        <w:t>каты по ТБ и ПБ, ЛДСП, шурупы</w:t>
      </w:r>
      <w:r w:rsidRPr="003D3C19">
        <w:rPr>
          <w:rFonts w:ascii="Times New Roman" w:eastAsia="Calibri" w:hAnsi="Times New Roman"/>
          <w:sz w:val="28"/>
          <w:szCs w:val="28"/>
        </w:rPr>
        <w:t>, технологиче</w:t>
      </w:r>
      <w:r w:rsidR="007D6EC4" w:rsidRPr="003D3C19">
        <w:rPr>
          <w:rFonts w:ascii="Times New Roman" w:eastAsia="Calibri" w:hAnsi="Times New Roman"/>
          <w:sz w:val="28"/>
          <w:szCs w:val="28"/>
        </w:rPr>
        <w:t>ская карта, образец навесной полки</w:t>
      </w:r>
      <w:r w:rsidRPr="003D3C19">
        <w:rPr>
          <w:rFonts w:ascii="Times New Roman" w:eastAsia="Calibri" w:hAnsi="Times New Roman"/>
          <w:sz w:val="28"/>
          <w:szCs w:val="28"/>
        </w:rPr>
        <w:t>.</w:t>
      </w:r>
    </w:p>
    <w:p w:rsidR="009C55C8" w:rsidRPr="003D3C19" w:rsidRDefault="009C55C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25D2F" w:rsidRPr="003D3C19" w:rsidRDefault="00725D2F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25D2F" w:rsidRPr="003D3C19" w:rsidRDefault="00725D2F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4378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04E85" w:rsidRDefault="00304E85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04E85" w:rsidRPr="003D3C19" w:rsidRDefault="00304E85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D74378" w:rsidRPr="003D3C19" w:rsidRDefault="00D74378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0997" w:rsidRPr="003D3C19" w:rsidRDefault="00CC4FAE" w:rsidP="0045099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D3C19">
        <w:rPr>
          <w:rFonts w:ascii="Times New Roman" w:eastAsia="Calibri" w:hAnsi="Times New Roman"/>
          <w:b/>
          <w:sz w:val="24"/>
          <w:szCs w:val="24"/>
        </w:rPr>
        <w:lastRenderedPageBreak/>
        <w:t>ХОД ЗАНЯТИЯ</w:t>
      </w:r>
    </w:p>
    <w:p w:rsidR="00450997" w:rsidRPr="003D3C19" w:rsidRDefault="00450997" w:rsidP="003D3C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b/>
          <w:sz w:val="28"/>
          <w:szCs w:val="24"/>
        </w:rPr>
        <w:t>Организационный момент</w:t>
      </w:r>
      <w:r w:rsidRPr="003D3C19">
        <w:rPr>
          <w:rFonts w:ascii="Times New Roman" w:eastAsia="Calibri" w:hAnsi="Times New Roman"/>
          <w:sz w:val="28"/>
          <w:szCs w:val="24"/>
        </w:rPr>
        <w:t xml:space="preserve"> (5 мин)</w:t>
      </w:r>
    </w:p>
    <w:p w:rsidR="00450997" w:rsidRPr="003D3C19" w:rsidRDefault="00450997" w:rsidP="003D3C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проверка посещаемости учащихся и внешнего вида, готовности к уроку</w:t>
      </w:r>
    </w:p>
    <w:p w:rsidR="00450997" w:rsidRPr="003D3C19" w:rsidRDefault="00450997" w:rsidP="003D3C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b/>
          <w:sz w:val="28"/>
          <w:szCs w:val="24"/>
        </w:rPr>
        <w:t>Вводный инструктаж</w:t>
      </w:r>
      <w:r w:rsidRPr="003D3C19">
        <w:rPr>
          <w:rFonts w:ascii="Times New Roman" w:eastAsia="Calibri" w:hAnsi="Times New Roman"/>
          <w:sz w:val="28"/>
          <w:szCs w:val="24"/>
        </w:rPr>
        <w:t xml:space="preserve"> (1ч) 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1 Сообщение темы и цели урока.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2 Вопросы в процессе объяснения нового материала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Правила Т.Б. пр</w:t>
      </w:r>
      <w:r w:rsidR="007B218B" w:rsidRPr="003D3C19">
        <w:rPr>
          <w:rFonts w:ascii="Times New Roman" w:eastAsia="Calibri" w:hAnsi="Times New Roman"/>
          <w:sz w:val="28"/>
          <w:szCs w:val="24"/>
        </w:rPr>
        <w:t>и работе на ручных электрических инструментах</w:t>
      </w:r>
      <w:r w:rsidRPr="003D3C19">
        <w:rPr>
          <w:rFonts w:ascii="Times New Roman" w:eastAsia="Calibri" w:hAnsi="Times New Roman"/>
          <w:sz w:val="28"/>
          <w:szCs w:val="24"/>
        </w:rPr>
        <w:t>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Проверка правильности составления технологической цепочки при изготовлении столярных изделий.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Проверка правильности разметки  соединения.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Выявление и устранение мелких дефектов.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3 Проверочная беседа по спец. технологии о ТБ и ПБ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4 Закрепление материала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Основные правила поведения в мастерской.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Прав</w:t>
      </w:r>
      <w:r w:rsidR="006A59B0" w:rsidRPr="003D3C19">
        <w:rPr>
          <w:rFonts w:ascii="Times New Roman" w:eastAsia="Calibri" w:hAnsi="Times New Roman"/>
          <w:sz w:val="28"/>
          <w:szCs w:val="24"/>
        </w:rPr>
        <w:t>ила Т.Б. при работе электрическими инструментами</w:t>
      </w:r>
      <w:r w:rsidRPr="003D3C19">
        <w:rPr>
          <w:rFonts w:ascii="Times New Roman" w:eastAsia="Calibri" w:hAnsi="Times New Roman"/>
          <w:sz w:val="28"/>
          <w:szCs w:val="24"/>
        </w:rPr>
        <w:t>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- Технологическая цеп</w:t>
      </w:r>
      <w:r w:rsidR="006A59B0" w:rsidRPr="003D3C19">
        <w:rPr>
          <w:rFonts w:ascii="Times New Roman" w:eastAsia="Calibri" w:hAnsi="Times New Roman"/>
          <w:sz w:val="28"/>
          <w:szCs w:val="24"/>
        </w:rPr>
        <w:t xml:space="preserve">очка </w:t>
      </w:r>
      <w:proofErr w:type="gramStart"/>
      <w:r w:rsidR="006A59B0" w:rsidRPr="003D3C19">
        <w:rPr>
          <w:rFonts w:ascii="Times New Roman" w:eastAsia="Calibri" w:hAnsi="Times New Roman"/>
          <w:sz w:val="28"/>
          <w:szCs w:val="24"/>
        </w:rPr>
        <w:t>при</w:t>
      </w:r>
      <w:proofErr w:type="gramEnd"/>
      <w:r w:rsidR="006A59B0" w:rsidRPr="003D3C19">
        <w:rPr>
          <w:rFonts w:ascii="Times New Roman" w:eastAsia="Calibri" w:hAnsi="Times New Roman"/>
          <w:sz w:val="28"/>
          <w:szCs w:val="24"/>
        </w:rPr>
        <w:t xml:space="preserve"> соединений деталей изделий</w:t>
      </w:r>
      <w:r w:rsidRPr="003D3C19">
        <w:rPr>
          <w:rFonts w:ascii="Times New Roman" w:eastAsia="Calibri" w:hAnsi="Times New Roman"/>
          <w:sz w:val="28"/>
          <w:szCs w:val="24"/>
        </w:rPr>
        <w:t>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5 Расстановка учащихся по рабочим местам.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6 Выдача задания на урок  </w:t>
      </w:r>
    </w:p>
    <w:p w:rsidR="00450997" w:rsidRPr="003D3C19" w:rsidRDefault="00450997" w:rsidP="003D3C1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b/>
          <w:sz w:val="28"/>
          <w:szCs w:val="24"/>
        </w:rPr>
        <w:t>Текущий инструктаж (</w:t>
      </w:r>
      <w:r w:rsidRPr="003D3C19">
        <w:rPr>
          <w:rFonts w:ascii="Times New Roman" w:eastAsia="Calibri" w:hAnsi="Times New Roman"/>
          <w:sz w:val="28"/>
          <w:szCs w:val="24"/>
        </w:rPr>
        <w:t>4ч</w:t>
      </w:r>
      <w:r w:rsidRPr="003D3C19">
        <w:rPr>
          <w:rFonts w:ascii="Times New Roman" w:eastAsia="Calibri" w:hAnsi="Times New Roman"/>
          <w:b/>
          <w:sz w:val="28"/>
          <w:szCs w:val="24"/>
        </w:rPr>
        <w:t>)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              В виде целевых обходов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1 Проверка правильности организации рабочего места.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2 Проверка правильности рабочей позы и рабочих движений.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 3 Проверка правильности выполнения приемов работ и последовательности операций.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 4 Проверка соблюдения правил ТБ.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 5 Проверка выполненной работы.</w:t>
      </w:r>
    </w:p>
    <w:p w:rsidR="00450997" w:rsidRPr="003D3C19" w:rsidRDefault="00450997" w:rsidP="003D3C1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b/>
          <w:sz w:val="28"/>
          <w:szCs w:val="24"/>
        </w:rPr>
        <w:t>Заключительный инструктаж</w:t>
      </w:r>
      <w:r w:rsidRPr="003D3C19">
        <w:rPr>
          <w:rFonts w:ascii="Times New Roman" w:eastAsia="Calibri" w:hAnsi="Times New Roman"/>
          <w:sz w:val="28"/>
          <w:szCs w:val="24"/>
        </w:rPr>
        <w:t>. (30 мин)</w:t>
      </w:r>
    </w:p>
    <w:p w:rsidR="00450997" w:rsidRPr="003D3C19" w:rsidRDefault="00450997" w:rsidP="003D3C1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Подведение итогов (анализ) по пройденной теме.</w:t>
      </w:r>
    </w:p>
    <w:p w:rsidR="00450997" w:rsidRPr="003D3C19" w:rsidRDefault="00450997" w:rsidP="003D3C1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Показ лучших работ.</w:t>
      </w:r>
    </w:p>
    <w:p w:rsidR="00450997" w:rsidRPr="003D3C19" w:rsidRDefault="00450997" w:rsidP="003D3C1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Разбор типичных ошибок, выявление их причин и показ их устранения.</w:t>
      </w:r>
    </w:p>
    <w:p w:rsidR="00450997" w:rsidRPr="003D3C19" w:rsidRDefault="00450997" w:rsidP="003D3C1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>Самооценка учащихся.</w:t>
      </w:r>
    </w:p>
    <w:p w:rsidR="00450997" w:rsidRPr="003D3C19" w:rsidRDefault="00450997" w:rsidP="003D3C1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Домашнее задание (повторить по учебнику </w:t>
      </w:r>
      <w:proofErr w:type="spellStart"/>
      <w:r w:rsidRPr="003D3C19">
        <w:rPr>
          <w:rFonts w:ascii="Times New Roman" w:eastAsia="Calibri" w:hAnsi="Times New Roman"/>
          <w:sz w:val="28"/>
          <w:szCs w:val="24"/>
        </w:rPr>
        <w:t>Г.И.Клюев</w:t>
      </w:r>
      <w:proofErr w:type="spellEnd"/>
      <w:r w:rsidRPr="003D3C19">
        <w:rPr>
          <w:rFonts w:ascii="Times New Roman" w:eastAsia="Calibri" w:hAnsi="Times New Roman"/>
          <w:sz w:val="28"/>
          <w:szCs w:val="24"/>
        </w:rPr>
        <w:t xml:space="preserve"> стр.296)</w:t>
      </w:r>
    </w:p>
    <w:p w:rsidR="00450997" w:rsidRPr="003D3C19" w:rsidRDefault="00450997" w:rsidP="003D3C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D3C19">
        <w:rPr>
          <w:rFonts w:ascii="Times New Roman" w:eastAsia="Calibri" w:hAnsi="Times New Roman"/>
          <w:sz w:val="28"/>
          <w:szCs w:val="24"/>
        </w:rPr>
        <w:t xml:space="preserve">              Уборка мастерской</w:t>
      </w:r>
    </w:p>
    <w:p w:rsidR="00450997" w:rsidRPr="003D3C19" w:rsidRDefault="00450997" w:rsidP="003D3C19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450997" w:rsidRPr="003D3C19" w:rsidRDefault="00450997" w:rsidP="003D3C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7251D" w:rsidRPr="003D3C19" w:rsidRDefault="008F74ED" w:rsidP="003D3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C19">
        <w:rPr>
          <w:rFonts w:ascii="Times New Roman" w:hAnsi="Times New Roman"/>
          <w:b/>
          <w:sz w:val="24"/>
          <w:szCs w:val="24"/>
        </w:rPr>
        <w:lastRenderedPageBreak/>
        <w:t>План - конспект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  <w:lang w:eastAsia="ru-RU"/>
        </w:rPr>
        <w:tab/>
      </w:r>
      <w:r w:rsidRPr="003D3C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урока;  </w:t>
      </w:r>
      <w:r w:rsidRPr="003D3C19">
        <w:rPr>
          <w:rFonts w:ascii="Times New Roman" w:hAnsi="Times New Roman"/>
          <w:b/>
          <w:sz w:val="24"/>
          <w:szCs w:val="24"/>
        </w:rPr>
        <w:t xml:space="preserve">Соединение деталей из </w:t>
      </w:r>
      <w:r w:rsidR="007B218B" w:rsidRPr="003D3C19">
        <w:rPr>
          <w:rFonts w:ascii="Times New Roman" w:hAnsi="Times New Roman"/>
          <w:b/>
          <w:sz w:val="24"/>
          <w:szCs w:val="24"/>
        </w:rPr>
        <w:t>древесины шурупами</w:t>
      </w:r>
      <w:r w:rsidR="00075101" w:rsidRPr="003D3C19">
        <w:rPr>
          <w:rFonts w:ascii="Times New Roman" w:hAnsi="Times New Roman"/>
          <w:b/>
          <w:sz w:val="24"/>
          <w:szCs w:val="24"/>
        </w:rPr>
        <w:t xml:space="preserve">.  </w:t>
      </w:r>
      <w:r w:rsidR="00075101" w:rsidRPr="003D3C19">
        <w:rPr>
          <w:rFonts w:ascii="Times New Roman" w:hAnsi="Times New Roman"/>
          <w:sz w:val="24"/>
          <w:szCs w:val="24"/>
        </w:rPr>
        <w:t>(</w:t>
      </w:r>
      <w:r w:rsidR="00075101" w:rsidRPr="003D3C19">
        <w:rPr>
          <w:rFonts w:ascii="Times New Roman" w:hAnsi="Times New Roman"/>
          <w:bCs/>
          <w:sz w:val="24"/>
          <w:szCs w:val="24"/>
          <w:lang w:eastAsia="ru-RU"/>
        </w:rPr>
        <w:t>Изготовление навесной полки</w:t>
      </w:r>
      <w:r w:rsidR="00075101" w:rsidRPr="003D3C19">
        <w:rPr>
          <w:rFonts w:ascii="Times New Roman" w:hAnsi="Times New Roman"/>
          <w:sz w:val="24"/>
          <w:szCs w:val="24"/>
        </w:rPr>
        <w:t>)</w:t>
      </w:r>
    </w:p>
    <w:p w:rsidR="008F74ED" w:rsidRPr="003D3C19" w:rsidRDefault="008F74ED" w:rsidP="003D3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3C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3C19">
        <w:rPr>
          <w:rFonts w:ascii="Times New Roman" w:hAnsi="Times New Roman"/>
          <w:sz w:val="24"/>
          <w:szCs w:val="24"/>
        </w:rPr>
        <w:t>Иногда с течением времени изделие, детали которого соединены гвоздями, становится менее прочным. Это происходит из-за того, что гвозди начинают шататься в отверстиях или совсем выпадают.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Более долговечным и надёжным является соединение деревянных деталей с помощью шурупов. Шуруп — это крепёжный элемент, имеющий стержень с винтовой нарезкой и головку с прорезью — шлицем или крестообразным углублением (рис. 1) для отвёртки, с помощью которой шуруп вкручивают в древесину. Головки шурупов могут быть полукруглыми (рис. 1, а), полупотайными (рис. 1, б) и потайными (рис. 1, в). Чаще применяют шурупы с потайной головкой, так как при завинчивании шурупа она не возвышается над поверхностью детали.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BE8FDA" wp14:editId="1DA1569E">
            <wp:extent cx="2190750" cy="2190750"/>
            <wp:effectExtent l="0" t="0" r="0" b="0"/>
            <wp:docPr id="1" name="Рисунок 5" descr="https://www.tepka.ru/tehnologiya_5m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tepka.ru/tehnologiya_5m/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Рис. 1. Шурупы: а — с полукруглой головкой; б — с полупотайной головкой;</w:t>
      </w:r>
      <w:r w:rsidR="0091047A"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proofErr w:type="gramEnd"/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— с потайной головкой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Соединение получается более прочным, если шуруп входит в основную деталь поперёк волокон, и менее прочным — если вдоль волокон (рис. 2).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84BC9F" wp14:editId="6C44F5B4">
            <wp:extent cx="1769423" cy="1495584"/>
            <wp:effectExtent l="0" t="0" r="2540" b="0"/>
            <wp:docPr id="2" name="Рисунок 4" descr="https://www.tepka.ru/tehnologiya_5m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tepka.ru/tehnologiya_5m/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18" cy="14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Рис. 2.  Соединение деталей шурупами поперёк волокон (а) и вдоль волокон (б) основной детали: 1 — шуруп; 2 — присоединяемая деталь; 3 — основная деталь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В настоящее время наряду с шурупами широко применяются</w:t>
      </w:r>
      <w:r w:rsidR="0091047A" w:rsidRPr="003D3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D4F" w:rsidRPr="003D3C19">
        <w:rPr>
          <w:rFonts w:ascii="Times New Roman" w:hAnsi="Times New Roman"/>
          <w:sz w:val="24"/>
          <w:szCs w:val="24"/>
        </w:rPr>
        <w:t>саморезы</w:t>
      </w:r>
      <w:proofErr w:type="spellEnd"/>
      <w:r w:rsidRPr="003D3C19">
        <w:rPr>
          <w:rFonts w:ascii="Times New Roman" w:hAnsi="Times New Roman"/>
          <w:sz w:val="24"/>
          <w:szCs w:val="24"/>
        </w:rPr>
        <w:t xml:space="preserve"> (рис. 3). В отличие от шурупов, у</w:t>
      </w:r>
      <w:r w:rsidR="0091047A" w:rsidRPr="003D3C19">
        <w:rPr>
          <w:rFonts w:ascii="Times New Roman" w:hAnsi="Times New Roman"/>
          <w:sz w:val="24"/>
          <w:szCs w:val="24"/>
        </w:rPr>
        <w:t xml:space="preserve"> </w:t>
      </w:r>
      <w:r w:rsidR="00552D4F" w:rsidRPr="003D3C19">
        <w:rPr>
          <w:rFonts w:ascii="Times New Roman" w:hAnsi="Times New Roman"/>
          <w:sz w:val="24"/>
          <w:szCs w:val="24"/>
        </w:rPr>
        <w:t>саморезов</w:t>
      </w:r>
      <w:r w:rsidR="0091047A" w:rsidRPr="003D3C19">
        <w:rPr>
          <w:rFonts w:ascii="Times New Roman" w:hAnsi="Times New Roman"/>
          <w:sz w:val="24"/>
          <w:szCs w:val="24"/>
        </w:rPr>
        <w:t xml:space="preserve"> </w:t>
      </w:r>
      <w:r w:rsidRPr="003D3C19">
        <w:rPr>
          <w:rFonts w:ascii="Times New Roman" w:hAnsi="Times New Roman"/>
          <w:sz w:val="24"/>
          <w:szCs w:val="24"/>
        </w:rPr>
        <w:t xml:space="preserve"> винтовая нарезка начинается от самой головки.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92E158" wp14:editId="19DBB6A0">
            <wp:extent cx="1175657" cy="1235529"/>
            <wp:effectExtent l="0" t="0" r="5715" b="3175"/>
            <wp:docPr id="3" name="Рисунок 3" descr="https://www.tepka.ru/tehnologiya_5m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tepka.ru/tehnologiya_5m/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64" cy="12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Рис. 3.</w:t>
      </w:r>
      <w:r w:rsidR="0091047A"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Шурупы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lastRenderedPageBreak/>
        <w:t>Для надёжного соединения деталей необходим</w:t>
      </w:r>
      <w:r w:rsidR="0091047A" w:rsidRPr="003D3C19">
        <w:rPr>
          <w:rFonts w:ascii="Times New Roman" w:hAnsi="Times New Roman"/>
          <w:sz w:val="24"/>
          <w:szCs w:val="24"/>
        </w:rPr>
        <w:t xml:space="preserve">о, чтобы длина шурупа </w:t>
      </w:r>
      <w:r w:rsidRPr="003D3C19">
        <w:rPr>
          <w:rFonts w:ascii="Times New Roman" w:hAnsi="Times New Roman"/>
          <w:sz w:val="24"/>
          <w:szCs w:val="24"/>
        </w:rPr>
        <w:t xml:space="preserve"> была в два-три раза больше толщины присоединяемой детали. Рассмотрим последовательность соедин</w:t>
      </w:r>
      <w:r w:rsidR="0091047A" w:rsidRPr="003D3C19">
        <w:rPr>
          <w:rFonts w:ascii="Times New Roman" w:hAnsi="Times New Roman"/>
          <w:sz w:val="24"/>
          <w:szCs w:val="24"/>
        </w:rPr>
        <w:t>ения деталей с помощью шурупов</w:t>
      </w:r>
      <w:r w:rsidRPr="003D3C19">
        <w:rPr>
          <w:rFonts w:ascii="Times New Roman" w:hAnsi="Times New Roman"/>
          <w:sz w:val="24"/>
          <w:szCs w:val="24"/>
        </w:rPr>
        <w:t xml:space="preserve"> на примере крепления боковой стенки к основанию изделия «настольная полка для учебников» (рис. 4).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F9E0CF" wp14:editId="39322005">
            <wp:extent cx="3914775" cy="3067050"/>
            <wp:effectExtent l="0" t="0" r="9525" b="0"/>
            <wp:docPr id="4" name="Рисунок 2" descr="https://www.tepka.ru/tehnologiya_5m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epka.ru/tehnologiya_5m/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Рис. 4.   Настольная полка для учебников: 1 — основание; 2 — боковая стенка; 3 — планка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Перед соединением деталей на стенке и на торце основания размечают каранда</w:t>
      </w:r>
      <w:r w:rsidR="0091047A" w:rsidRPr="003D3C19">
        <w:rPr>
          <w:rFonts w:ascii="Times New Roman" w:hAnsi="Times New Roman"/>
          <w:sz w:val="24"/>
          <w:szCs w:val="24"/>
        </w:rPr>
        <w:t>шом места расположения шурупов</w:t>
      </w:r>
      <w:r w:rsidRPr="003D3C19">
        <w:rPr>
          <w:rFonts w:ascii="Times New Roman" w:hAnsi="Times New Roman"/>
          <w:sz w:val="24"/>
          <w:szCs w:val="24"/>
        </w:rPr>
        <w:t>, шилом делают углубления в этих местах (рис. 5, а).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0329D8" wp14:editId="3B692EFE">
            <wp:extent cx="4714503" cy="3576788"/>
            <wp:effectExtent l="0" t="0" r="0" b="5080"/>
            <wp:docPr id="5" name="Рисунок 1" descr="https://www.tepka.ru/tehnologiya_5m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tepka.ru/tehnologiya_5m/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035" cy="35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Рис. 5. </w:t>
      </w:r>
      <w:proofErr w:type="gramStart"/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Последовательность соединения боковой стенки с основанием настольной полки: а — разметка; </w:t>
      </w:r>
      <w:r w:rsidR="0091047A" w:rsidRPr="003D3C19">
        <w:rPr>
          <w:rFonts w:ascii="Times New Roman" w:hAnsi="Times New Roman"/>
          <w:b/>
          <w:bCs/>
          <w:i/>
          <w:iCs/>
          <w:sz w:val="24"/>
          <w:szCs w:val="24"/>
        </w:rPr>
        <w:t>б — сверление отверстий под шурупы</w:t>
      </w:r>
      <w:r w:rsidR="00075101" w:rsidRPr="003D3C19">
        <w:rPr>
          <w:rFonts w:ascii="Times New Roman" w:hAnsi="Times New Roman"/>
          <w:b/>
          <w:bCs/>
          <w:i/>
          <w:iCs/>
          <w:sz w:val="24"/>
          <w:szCs w:val="24"/>
        </w:rPr>
        <w:t>; в — выполнение фаски у скв</w:t>
      </w: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озного отв</w:t>
      </w:r>
      <w:r w:rsidR="0091047A" w:rsidRPr="003D3C19">
        <w:rPr>
          <w:rFonts w:ascii="Times New Roman" w:hAnsi="Times New Roman"/>
          <w:b/>
          <w:bCs/>
          <w:i/>
          <w:iCs/>
          <w:sz w:val="24"/>
          <w:szCs w:val="24"/>
        </w:rPr>
        <w:t>ерстия; г — ввинчивание шурупа</w:t>
      </w: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91047A" w:rsidRPr="003D3C19">
        <w:rPr>
          <w:rFonts w:ascii="Times New Roman" w:hAnsi="Times New Roman"/>
          <w:b/>
          <w:bCs/>
          <w:i/>
          <w:iCs/>
          <w:sz w:val="24"/>
          <w:szCs w:val="24"/>
        </w:rPr>
        <w:t>1 — отвёртка; 2 — шуруп</w:t>
      </w:r>
      <w:r w:rsidRPr="003D3C19">
        <w:rPr>
          <w:rFonts w:ascii="Times New Roman" w:hAnsi="Times New Roman"/>
          <w:b/>
          <w:bCs/>
          <w:i/>
          <w:iCs/>
          <w:sz w:val="24"/>
          <w:szCs w:val="24"/>
        </w:rPr>
        <w:t>; 3 — боковая стенка; 4 — основание</w:t>
      </w:r>
      <w:proofErr w:type="gramEnd"/>
    </w:p>
    <w:p w:rsidR="008F74ED" w:rsidRPr="003D3C19" w:rsidRDefault="0091047A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lastRenderedPageBreak/>
        <w:t>Выбор  подходящих  для данного соединения шурупов</w:t>
      </w:r>
      <w:r w:rsidR="008F74ED" w:rsidRPr="003D3C19">
        <w:rPr>
          <w:rFonts w:ascii="Times New Roman" w:hAnsi="Times New Roman"/>
          <w:sz w:val="24"/>
          <w:szCs w:val="24"/>
        </w:rPr>
        <w:t xml:space="preserve"> — с потайной головкой. Учитывая, что толщина основной детали (о</w:t>
      </w:r>
      <w:r w:rsidRPr="003D3C19">
        <w:rPr>
          <w:rFonts w:ascii="Times New Roman" w:hAnsi="Times New Roman"/>
          <w:sz w:val="24"/>
          <w:szCs w:val="24"/>
        </w:rPr>
        <w:t xml:space="preserve">снования) равна 16 мм и шурупы </w:t>
      </w:r>
      <w:r w:rsidR="008F74ED" w:rsidRPr="003D3C19">
        <w:rPr>
          <w:rFonts w:ascii="Times New Roman" w:hAnsi="Times New Roman"/>
          <w:sz w:val="24"/>
          <w:szCs w:val="24"/>
        </w:rPr>
        <w:t xml:space="preserve"> будут ввинчиваться вдоль волокон др</w:t>
      </w:r>
      <w:r w:rsidRPr="003D3C19">
        <w:rPr>
          <w:rFonts w:ascii="Times New Roman" w:hAnsi="Times New Roman"/>
          <w:sz w:val="24"/>
          <w:szCs w:val="24"/>
        </w:rPr>
        <w:t xml:space="preserve">евесины, шурупы </w:t>
      </w:r>
      <w:r w:rsidR="008F74ED" w:rsidRPr="003D3C19">
        <w:rPr>
          <w:rFonts w:ascii="Times New Roman" w:hAnsi="Times New Roman"/>
          <w:sz w:val="24"/>
          <w:szCs w:val="24"/>
        </w:rPr>
        <w:t xml:space="preserve"> должны быть </w:t>
      </w:r>
      <w:r w:rsidR="008F74ED" w:rsidRPr="003D3C19">
        <w:rPr>
          <w:rFonts w:ascii="Cambria Math" w:hAnsi="Cambria Math" w:cs="Cambria Math"/>
          <w:sz w:val="24"/>
          <w:szCs w:val="24"/>
        </w:rPr>
        <w:t>∅</w:t>
      </w:r>
      <w:r w:rsidR="008F74ED" w:rsidRPr="003D3C19">
        <w:rPr>
          <w:rFonts w:ascii="Times New Roman" w:hAnsi="Times New Roman"/>
          <w:sz w:val="24"/>
          <w:szCs w:val="24"/>
        </w:rPr>
        <w:t xml:space="preserve"> 3,5 мм и длиной не менее 40 мм.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После этого в присоединяемой детали (стенке) сверлят сквозное отверстие диаметром чу</w:t>
      </w:r>
      <w:r w:rsidR="0091047A" w:rsidRPr="003D3C19">
        <w:rPr>
          <w:rFonts w:ascii="Times New Roman" w:hAnsi="Times New Roman"/>
          <w:sz w:val="24"/>
          <w:szCs w:val="24"/>
        </w:rPr>
        <w:t>ть большим, чем диаметр шурупа</w:t>
      </w:r>
      <w:r w:rsidRPr="003D3C19">
        <w:rPr>
          <w:rFonts w:ascii="Times New Roman" w:hAnsi="Times New Roman"/>
          <w:sz w:val="24"/>
          <w:szCs w:val="24"/>
        </w:rPr>
        <w:t>, в нашем случае — 4 мм (рис. 5, б). Сверление выполняют на подкладной доске</w:t>
      </w:r>
      <w:r w:rsidRPr="003D3C19">
        <w:rPr>
          <w:rFonts w:ascii="Times New Roman" w:hAnsi="Times New Roman"/>
          <w:b/>
          <w:sz w:val="24"/>
          <w:szCs w:val="24"/>
        </w:rPr>
        <w:t>.</w:t>
      </w:r>
    </w:p>
    <w:p w:rsidR="008F74ED" w:rsidRPr="003D3C19" w:rsidRDefault="0091047A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Для потайной головки шурупа</w:t>
      </w:r>
      <w:r w:rsidR="008F74ED" w:rsidRPr="003D3C19">
        <w:rPr>
          <w:rFonts w:ascii="Times New Roman" w:hAnsi="Times New Roman"/>
          <w:sz w:val="24"/>
          <w:szCs w:val="24"/>
        </w:rPr>
        <w:t xml:space="preserve"> на входе сквозного отверстия </w:t>
      </w:r>
      <w:r w:rsidR="008F74ED" w:rsidRPr="003D3C19">
        <w:rPr>
          <w:rFonts w:ascii="Cambria Math" w:hAnsi="Cambria Math" w:cs="Cambria Math"/>
          <w:sz w:val="24"/>
          <w:szCs w:val="24"/>
        </w:rPr>
        <w:t>∅</w:t>
      </w:r>
      <w:r w:rsidR="008F74ED" w:rsidRPr="003D3C19">
        <w:rPr>
          <w:rFonts w:ascii="Times New Roman" w:hAnsi="Times New Roman"/>
          <w:sz w:val="24"/>
          <w:szCs w:val="24"/>
        </w:rPr>
        <w:t xml:space="preserve"> 4 мм в стенке выполняют фаску (скос поверхности торцевой кромки) сверлом большего диаметра, заточенным под углом 90° (рис. 5, в). Фаску обрабатывают до тех пор, пока диаметр D (рис. 5, в) не станет</w:t>
      </w:r>
      <w:r w:rsidRPr="003D3C19">
        <w:rPr>
          <w:rFonts w:ascii="Times New Roman" w:hAnsi="Times New Roman"/>
          <w:sz w:val="24"/>
          <w:szCs w:val="24"/>
        </w:rPr>
        <w:t xml:space="preserve"> равен диаметру головки шурупа</w:t>
      </w:r>
      <w:r w:rsidR="008F74ED" w:rsidRPr="003D3C19">
        <w:rPr>
          <w:rFonts w:ascii="Times New Roman" w:hAnsi="Times New Roman"/>
          <w:sz w:val="24"/>
          <w:szCs w:val="24"/>
        </w:rPr>
        <w:t>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В детали «основание», в ко</w:t>
      </w:r>
      <w:r w:rsidR="0091047A" w:rsidRPr="003D3C19">
        <w:rPr>
          <w:rFonts w:ascii="Times New Roman" w:hAnsi="Times New Roman"/>
          <w:sz w:val="24"/>
          <w:szCs w:val="24"/>
        </w:rPr>
        <w:t>торую будет ввёртываться шуруп</w:t>
      </w:r>
      <w:r w:rsidRPr="003D3C19">
        <w:rPr>
          <w:rFonts w:ascii="Times New Roman" w:hAnsi="Times New Roman"/>
          <w:sz w:val="24"/>
          <w:szCs w:val="24"/>
        </w:rPr>
        <w:t xml:space="preserve">, сверлят глухое отверстие </w:t>
      </w:r>
      <w:r w:rsidRPr="003D3C19">
        <w:rPr>
          <w:rFonts w:ascii="Cambria Math" w:hAnsi="Cambria Math" w:cs="Cambria Math"/>
          <w:sz w:val="24"/>
          <w:szCs w:val="24"/>
        </w:rPr>
        <w:t>∅</w:t>
      </w:r>
      <w:r w:rsidRPr="003D3C19">
        <w:rPr>
          <w:rFonts w:ascii="Times New Roman" w:hAnsi="Times New Roman"/>
          <w:sz w:val="24"/>
          <w:szCs w:val="24"/>
        </w:rPr>
        <w:t xml:space="preserve"> 2,5 мм. Глубина этого отверстий (рис. 5, б) равна д</w:t>
      </w:r>
      <w:r w:rsidR="0091047A" w:rsidRPr="003D3C19">
        <w:rPr>
          <w:rFonts w:ascii="Times New Roman" w:hAnsi="Times New Roman"/>
          <w:sz w:val="24"/>
          <w:szCs w:val="24"/>
        </w:rPr>
        <w:t>лине ввинчиваемой части шурупа</w:t>
      </w:r>
      <w:r w:rsidRPr="003D3C19">
        <w:rPr>
          <w:rFonts w:ascii="Times New Roman" w:hAnsi="Times New Roman"/>
          <w:sz w:val="24"/>
          <w:szCs w:val="24"/>
        </w:rPr>
        <w:t>, т. е. 24 мм. Глубину сверления контролируют по ограничителю сверла.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Если диаметр шурупа небольшой </w:t>
      </w:r>
      <w:proofErr w:type="gramStart"/>
      <w:r w:rsidRPr="003D3C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D3C19">
        <w:rPr>
          <w:rFonts w:ascii="Times New Roman" w:hAnsi="Times New Roman"/>
          <w:sz w:val="24"/>
          <w:szCs w:val="24"/>
        </w:rPr>
        <w:t>2...3 мм) и он не глубоко входит в основную деталь, то отверстие в детали делают шилом на глубину ввинчиваемой части шурупа.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Затем соединяют стенку </w:t>
      </w:r>
      <w:r w:rsidR="00CC4FAE" w:rsidRPr="003D3C19">
        <w:rPr>
          <w:rFonts w:ascii="Times New Roman" w:hAnsi="Times New Roman"/>
          <w:sz w:val="24"/>
          <w:szCs w:val="24"/>
        </w:rPr>
        <w:t xml:space="preserve">с основанием, ввинчивая шурупы  </w:t>
      </w:r>
      <w:proofErr w:type="spellStart"/>
      <w:r w:rsidR="00CC4FAE" w:rsidRPr="003D3C19">
        <w:rPr>
          <w:rFonts w:ascii="Times New Roman" w:hAnsi="Times New Roman"/>
          <w:sz w:val="24"/>
          <w:szCs w:val="24"/>
        </w:rPr>
        <w:t>шуруповёртом</w:t>
      </w:r>
      <w:proofErr w:type="spellEnd"/>
      <w:r w:rsidR="00CC4FAE" w:rsidRPr="003D3C19">
        <w:rPr>
          <w:rFonts w:ascii="Times New Roman" w:hAnsi="Times New Roman"/>
          <w:sz w:val="24"/>
          <w:szCs w:val="24"/>
        </w:rPr>
        <w:t xml:space="preserve"> или</w:t>
      </w:r>
      <w:r w:rsidRPr="003D3C19">
        <w:rPr>
          <w:rFonts w:ascii="Times New Roman" w:hAnsi="Times New Roman"/>
          <w:sz w:val="24"/>
          <w:szCs w:val="24"/>
        </w:rPr>
        <w:t xml:space="preserve"> отвёрткой в направлении по часовой стрелке (рис. 5, г).</w:t>
      </w:r>
      <w:r w:rsidR="00CC4FAE" w:rsidRPr="003D3C19">
        <w:rPr>
          <w:rFonts w:ascii="Times New Roman" w:hAnsi="Times New Roman"/>
          <w:sz w:val="24"/>
          <w:szCs w:val="24"/>
        </w:rPr>
        <w:t xml:space="preserve"> Если после ввинчивания шурупа</w:t>
      </w:r>
      <w:r w:rsidRPr="003D3C19">
        <w:rPr>
          <w:rFonts w:ascii="Times New Roman" w:hAnsi="Times New Roman"/>
          <w:sz w:val="24"/>
          <w:szCs w:val="24"/>
        </w:rPr>
        <w:t xml:space="preserve"> на его головке появились заусенцы, то их надо зачистить шлифовальной шкуркой.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Для ввинчивания и </w:t>
      </w:r>
      <w:r w:rsidR="00CC4FAE" w:rsidRPr="003D3C19">
        <w:rPr>
          <w:rFonts w:ascii="Times New Roman" w:hAnsi="Times New Roman"/>
          <w:sz w:val="24"/>
          <w:szCs w:val="24"/>
        </w:rPr>
        <w:t xml:space="preserve">вывинчивания шурупов </w:t>
      </w:r>
      <w:r w:rsidRPr="003D3C19">
        <w:rPr>
          <w:rFonts w:ascii="Times New Roman" w:hAnsi="Times New Roman"/>
          <w:sz w:val="24"/>
          <w:szCs w:val="24"/>
        </w:rPr>
        <w:t xml:space="preserve"> предназначен современный электрический инструмент — </w:t>
      </w:r>
      <w:proofErr w:type="spellStart"/>
      <w:r w:rsidRPr="003D3C19">
        <w:rPr>
          <w:rFonts w:ascii="Times New Roman" w:hAnsi="Times New Roman"/>
          <w:sz w:val="24"/>
          <w:szCs w:val="24"/>
        </w:rPr>
        <w:t>шуруповёрт</w:t>
      </w:r>
      <w:proofErr w:type="spellEnd"/>
      <w:r w:rsidRPr="003D3C19">
        <w:rPr>
          <w:rFonts w:ascii="Times New Roman" w:hAnsi="Times New Roman"/>
          <w:sz w:val="24"/>
          <w:szCs w:val="24"/>
        </w:rPr>
        <w:t>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b/>
          <w:bCs/>
          <w:sz w:val="24"/>
          <w:szCs w:val="24"/>
        </w:rPr>
        <w:t>Правила безопасной работы</w:t>
      </w:r>
    </w:p>
    <w:p w:rsidR="008F74ED" w:rsidRPr="003D3C19" w:rsidRDefault="008F74ED" w:rsidP="003D3C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При за</w:t>
      </w:r>
      <w:r w:rsidR="00CC4FAE" w:rsidRPr="003D3C19">
        <w:rPr>
          <w:rFonts w:ascii="Times New Roman" w:hAnsi="Times New Roman"/>
          <w:sz w:val="24"/>
          <w:szCs w:val="24"/>
        </w:rPr>
        <w:t xml:space="preserve">винчивании шурупов </w:t>
      </w:r>
      <w:r w:rsidRPr="003D3C19">
        <w:rPr>
          <w:rFonts w:ascii="Times New Roman" w:hAnsi="Times New Roman"/>
          <w:sz w:val="24"/>
          <w:szCs w:val="24"/>
        </w:rPr>
        <w:t xml:space="preserve"> работать исправной отвёрткой, рабочая часть которой соответствует размеру шлица или крестообразной прорези.</w:t>
      </w:r>
    </w:p>
    <w:p w:rsidR="008F74ED" w:rsidRPr="003D3C19" w:rsidRDefault="008F74ED" w:rsidP="003D3C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</w:t>
      </w:r>
      <w:r w:rsidR="00CC4FAE" w:rsidRPr="003D3C19">
        <w:rPr>
          <w:rFonts w:ascii="Times New Roman" w:hAnsi="Times New Roman"/>
          <w:sz w:val="24"/>
          <w:szCs w:val="24"/>
        </w:rPr>
        <w:t xml:space="preserve">ри ввинчивании шурупа </w:t>
      </w:r>
      <w:r w:rsidRPr="003D3C19">
        <w:rPr>
          <w:rFonts w:ascii="Times New Roman" w:hAnsi="Times New Roman"/>
          <w:sz w:val="24"/>
          <w:szCs w:val="24"/>
        </w:rPr>
        <w:t xml:space="preserve"> следует плотно прижимать к нему отвёртку, чтобы она не провернулась и не повредила прорезь головки.</w:t>
      </w:r>
    </w:p>
    <w:p w:rsidR="008F74ED" w:rsidRPr="003D3C19" w:rsidRDefault="008F74ED" w:rsidP="003D3C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При завинчивании н</w:t>
      </w:r>
      <w:r w:rsidR="00CC4FAE" w:rsidRPr="003D3C19">
        <w:rPr>
          <w:rFonts w:ascii="Times New Roman" w:hAnsi="Times New Roman"/>
          <w:sz w:val="24"/>
          <w:szCs w:val="24"/>
        </w:rPr>
        <w:t xml:space="preserve">ельзя удерживать шуруп </w:t>
      </w:r>
      <w:r w:rsidRPr="003D3C19">
        <w:rPr>
          <w:rFonts w:ascii="Times New Roman" w:hAnsi="Times New Roman"/>
          <w:sz w:val="24"/>
          <w:szCs w:val="24"/>
        </w:rPr>
        <w:t xml:space="preserve"> рукой.</w:t>
      </w: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74ED" w:rsidRPr="003D3C19" w:rsidRDefault="008F74ED" w:rsidP="003D3C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3C19">
        <w:rPr>
          <w:rFonts w:ascii="Times New Roman" w:hAnsi="Times New Roman"/>
          <w:b/>
          <w:bCs/>
          <w:sz w:val="24"/>
          <w:szCs w:val="24"/>
        </w:rPr>
        <w:t>Ответьте  на вопросы:</w:t>
      </w:r>
    </w:p>
    <w:p w:rsidR="008F74ED" w:rsidRPr="003D3C19" w:rsidRDefault="00CC4FAE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Какие типы шурупов </w:t>
      </w:r>
      <w:r w:rsidR="008F74ED" w:rsidRPr="003D3C19">
        <w:rPr>
          <w:rFonts w:ascii="Times New Roman" w:hAnsi="Times New Roman"/>
          <w:sz w:val="24"/>
          <w:szCs w:val="24"/>
        </w:rPr>
        <w:t xml:space="preserve"> ты знаешь?</w:t>
      </w:r>
    </w:p>
    <w:p w:rsidR="008F74ED" w:rsidRPr="003D3C19" w:rsidRDefault="00CC4FAE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Почему шуруп </w:t>
      </w:r>
      <w:r w:rsidR="008F74ED" w:rsidRPr="003D3C19">
        <w:rPr>
          <w:rFonts w:ascii="Times New Roman" w:hAnsi="Times New Roman"/>
          <w:sz w:val="24"/>
          <w:szCs w:val="24"/>
        </w:rPr>
        <w:t xml:space="preserve"> нельзя забивать в древесину молотком?</w:t>
      </w:r>
    </w:p>
    <w:p w:rsidR="008F74ED" w:rsidRPr="003D3C19" w:rsidRDefault="008F74ED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Почему при завинч</w:t>
      </w:r>
      <w:r w:rsidR="00CC4FAE" w:rsidRPr="003D3C19">
        <w:rPr>
          <w:rFonts w:ascii="Times New Roman" w:hAnsi="Times New Roman"/>
          <w:sz w:val="24"/>
          <w:szCs w:val="24"/>
        </w:rPr>
        <w:t>ивании нельзя удерживать шуруп</w:t>
      </w:r>
      <w:r w:rsidRPr="003D3C19">
        <w:rPr>
          <w:rFonts w:ascii="Times New Roman" w:hAnsi="Times New Roman"/>
          <w:sz w:val="24"/>
          <w:szCs w:val="24"/>
        </w:rPr>
        <w:t xml:space="preserve"> рукой?</w:t>
      </w:r>
    </w:p>
    <w:p w:rsidR="008F74ED" w:rsidRPr="003D3C19" w:rsidRDefault="008F74ED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Для чего на входе сквозного отверстия делают фаску?</w:t>
      </w:r>
    </w:p>
    <w:p w:rsidR="008F74ED" w:rsidRPr="003D3C19" w:rsidRDefault="008F74ED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 xml:space="preserve">Почему соединение, при котором шуруп ввинчивается в основную деталь поперёк волокон, получается более прочным?  </w:t>
      </w:r>
    </w:p>
    <w:p w:rsidR="008F74ED" w:rsidRPr="003D3C19" w:rsidRDefault="008F74ED" w:rsidP="003D3C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3C19">
        <w:rPr>
          <w:rFonts w:ascii="Times New Roman" w:hAnsi="Times New Roman"/>
          <w:sz w:val="24"/>
          <w:szCs w:val="24"/>
        </w:rPr>
        <w:t>Самостоятельно по вашему  проекту начертить  полку с указанием место крепление шурупами.</w:t>
      </w:r>
    </w:p>
    <w:p w:rsidR="003D3C19" w:rsidRDefault="003D3C19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br w:type="page"/>
      </w:r>
    </w:p>
    <w:p w:rsidR="00075101" w:rsidRPr="003D3C19" w:rsidRDefault="00075101" w:rsidP="003D3C19">
      <w:pPr>
        <w:spacing w:after="0" w:line="220" w:lineRule="atLeast"/>
        <w:jc w:val="right"/>
        <w:rPr>
          <w:rFonts w:ascii="Times New Roman" w:hAnsi="Times New Roman"/>
          <w:color w:val="000000"/>
          <w:sz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lang w:eastAsia="ru-RU"/>
        </w:rPr>
        <w:lastRenderedPageBreak/>
        <w:t>Таблица № 2</w:t>
      </w:r>
    </w:p>
    <w:p w:rsidR="00075101" w:rsidRPr="003D3C19" w:rsidRDefault="00075101" w:rsidP="00075101">
      <w:pPr>
        <w:spacing w:after="0" w:line="220" w:lineRule="atLeast"/>
        <w:rPr>
          <w:rFonts w:ascii="Times New Roman" w:hAnsi="Times New Roman"/>
          <w:color w:val="000000"/>
          <w:lang w:eastAsia="ru-RU"/>
        </w:rPr>
      </w:pPr>
    </w:p>
    <w:p w:rsidR="00075101" w:rsidRPr="003D3C19" w:rsidRDefault="00075101" w:rsidP="003D3C1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3D3C19">
        <w:rPr>
          <w:rFonts w:ascii="Times New Roman" w:hAnsi="Times New Roman"/>
          <w:b/>
          <w:sz w:val="28"/>
          <w:szCs w:val="32"/>
          <w:lang w:eastAsia="ru-RU"/>
        </w:rPr>
        <w:t>ИНСТРУКЦИОННО - ТЕХНОЛОГИЧЕСКАЯ КАРТА</w:t>
      </w:r>
    </w:p>
    <w:p w:rsidR="001C33C7" w:rsidRPr="003D3C19" w:rsidRDefault="00075101" w:rsidP="003D3C19">
      <w:pPr>
        <w:jc w:val="center"/>
        <w:rPr>
          <w:rFonts w:ascii="Times New Roman" w:hAnsi="Times New Roman"/>
          <w:sz w:val="20"/>
        </w:rPr>
      </w:pPr>
      <w:r w:rsidRPr="003D3C19">
        <w:rPr>
          <w:rFonts w:ascii="Times New Roman" w:hAnsi="Times New Roman"/>
          <w:b/>
          <w:sz w:val="28"/>
          <w:szCs w:val="32"/>
          <w:lang w:eastAsia="ru-RU"/>
        </w:rPr>
        <w:t>НА</w:t>
      </w:r>
      <w:r w:rsidR="001C33C7" w:rsidRPr="003D3C19">
        <w:rPr>
          <w:rFonts w:ascii="Times New Roman" w:hAnsi="Times New Roman"/>
          <w:b/>
          <w:sz w:val="28"/>
          <w:szCs w:val="32"/>
          <w:lang w:eastAsia="ru-RU"/>
        </w:rPr>
        <w:t xml:space="preserve"> СОЕДИНЕН</w:t>
      </w:r>
      <w:r w:rsidR="00CC4FAE" w:rsidRPr="003D3C19">
        <w:rPr>
          <w:rFonts w:ascii="Times New Roman" w:hAnsi="Times New Roman"/>
          <w:b/>
          <w:sz w:val="28"/>
          <w:szCs w:val="32"/>
          <w:lang w:eastAsia="ru-RU"/>
        </w:rPr>
        <w:t>ИЕ ДЕТАЛЕЙ ШУРУПАМИ</w:t>
      </w:r>
      <w:r w:rsidR="001C33C7" w:rsidRPr="003D3C19">
        <w:rPr>
          <w:rFonts w:ascii="Times New Roman" w:hAnsi="Times New Roman"/>
          <w:b/>
          <w:sz w:val="28"/>
          <w:szCs w:val="32"/>
          <w:lang w:eastAsia="ru-RU"/>
        </w:rPr>
        <w:t>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74"/>
        <w:gridCol w:w="3543"/>
      </w:tblGrid>
      <w:tr w:rsidR="00075101" w:rsidRPr="003D3C19" w:rsidTr="003D3C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технологических</w:t>
            </w:r>
            <w:proofErr w:type="gram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технологической последовательности.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</w:tr>
      <w:tr w:rsidR="00075101" w:rsidRPr="003D3C19" w:rsidTr="003D3C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Разметка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двух боковых стенках разметить места для </w:t>
            </w:r>
            <w:r w:rsidR="00CC4FAE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ввинчивания </w:t>
            </w:r>
            <w:r w:rsidR="001C33C7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шурупа</w:t>
            </w:r>
            <w:r w:rsidR="001C33C7" w:rsidRPr="003D3C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Рулетка, линейка, угольник, </w:t>
            </w:r>
            <w:r w:rsidR="00A21C6B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шило,</w:t>
            </w:r>
            <w:r w:rsidR="00D86147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A2" w:rsidRPr="003D3C19" w:rsidRDefault="008949A2" w:rsidP="003D3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началом работы необходимо: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1.Привести в порядок рабочую одежду.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2.Подготовить рабочее место к работе.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3.Проверить исправность инструментов.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4.О недостатках доложить мастеру, после их устранения приступить к работе.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5. все устройства верстака  необходимо содержать в исправности. </w:t>
            </w:r>
          </w:p>
          <w:p w:rsidR="00075101" w:rsidRPr="003D3C19" w:rsidRDefault="008949A2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6.Во время работы необходимо </w:t>
            </w:r>
            <w:r w:rsidRPr="003D3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строго соблюдать правила техники безопасности</w:t>
            </w:r>
          </w:p>
        </w:tc>
      </w:tr>
      <w:tr w:rsidR="00075101" w:rsidRPr="003D3C19" w:rsidTr="003D3C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01" w:rsidRPr="003D3C19" w:rsidRDefault="00A21C6B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Сверление сквозных отверстий в присоединяемой детали изделия.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01" w:rsidRPr="003D3C19" w:rsidRDefault="0050350B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В присоединяемой детали изделия сверлят сквозное отверстие диаметром чуть б</w:t>
            </w:r>
            <w:r w:rsidR="00CC4FAE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ольшим, чем диаметр </w:t>
            </w: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шурупа.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01" w:rsidRPr="003D3C19" w:rsidRDefault="00D86147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Электрический дрель,  </w:t>
            </w:r>
            <w:proofErr w:type="spell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, сверло диаметром 4мм. (рис№5)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A2" w:rsidRPr="003D3C19" w:rsidRDefault="0050350B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Сверление выполняют на подкладной </w:t>
            </w:r>
            <w:proofErr w:type="gram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доске</w:t>
            </w:r>
            <w:proofErr w:type="gram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чтобы случайно не испортить рабочую поверхность  столярного верстака  или поверхность используемого стола для сборки</w:t>
            </w:r>
            <w:r w:rsidR="00574E06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изделия.</w:t>
            </w:r>
            <w:r w:rsidR="00934530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46DA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0573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Норма запаса пиломатериала не должен превышать одной смены. Следить, чтобы в верстаке не было посторонних инструментов и материалов</w:t>
            </w:r>
          </w:p>
          <w:p w:rsidR="00C946DA" w:rsidRPr="003D3C19" w:rsidRDefault="00221C9F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Для ввинчивания шурупов предназначен современный электрический инструмент</w:t>
            </w:r>
            <w:r w:rsidR="003C1AA1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.  Если после ввинчивания шурупов</w:t>
            </w:r>
            <w:r w:rsidR="003C1AA1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его головке появились заусенцы, то их надо зачистить шлифовальной шкуркой.</w:t>
            </w:r>
          </w:p>
          <w:p w:rsidR="00C946DA" w:rsidRPr="003D3C19" w:rsidRDefault="00C946DA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6DA" w:rsidRPr="003D3C19" w:rsidRDefault="00C946DA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C6B" w:rsidRPr="003D3C19" w:rsidTr="003D3C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B" w:rsidRPr="003D3C19" w:rsidRDefault="00934530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фаск</w:t>
            </w:r>
            <w:r w:rsidR="00CC4FAE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и для потайной  головки шурупа</w:t>
            </w: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(скос поверхности торцевой кромки) сверлом большего диаметра, заточенным под углом </w:t>
            </w:r>
            <w:r w:rsidRPr="003D3C19">
              <w:rPr>
                <w:rFonts w:ascii="Times New Roman" w:hAnsi="Times New Roman"/>
                <w:sz w:val="24"/>
                <w:szCs w:val="24"/>
              </w:rPr>
              <w:t>90° (рис №5)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B" w:rsidRPr="003D3C19" w:rsidRDefault="00CC4FAE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Для потайной  головки шурупа</w:t>
            </w:r>
            <w:r w:rsidR="00934530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выходе сквозного отверстия  </w:t>
            </w:r>
            <w:r w:rsidR="00934530" w:rsidRPr="003D3C19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="00934530" w:rsidRPr="003D3C1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44B7D" w:rsidRPr="003D3C19">
              <w:rPr>
                <w:rFonts w:ascii="Times New Roman" w:hAnsi="Times New Roman"/>
                <w:sz w:val="24"/>
                <w:szCs w:val="24"/>
              </w:rPr>
              <w:t xml:space="preserve"> мм в стенке выполняют фаску </w:t>
            </w:r>
            <w:r w:rsidR="00744B7D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сверлом большего диаметра, заточенным под углом </w:t>
            </w:r>
            <w:r w:rsidR="00744B7D" w:rsidRPr="003D3C19">
              <w:rPr>
                <w:rFonts w:ascii="Times New Roman" w:hAnsi="Times New Roman"/>
                <w:sz w:val="24"/>
                <w:szCs w:val="24"/>
              </w:rPr>
              <w:t xml:space="preserve">90°. Фаску обрабатывают до тех пор, пока диаметр </w:t>
            </w:r>
            <w:r w:rsidR="00744B7D" w:rsidRPr="003D3C1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44B7D" w:rsidRPr="003D3C19">
              <w:rPr>
                <w:rFonts w:ascii="Times New Roman" w:hAnsi="Times New Roman"/>
                <w:sz w:val="24"/>
                <w:szCs w:val="24"/>
              </w:rPr>
              <w:t xml:space="preserve"> (рис№5,в) не станет</w:t>
            </w:r>
            <w:r w:rsidR="00552D4F" w:rsidRPr="003D3C19">
              <w:rPr>
                <w:rFonts w:ascii="Times New Roman" w:hAnsi="Times New Roman"/>
                <w:sz w:val="24"/>
                <w:szCs w:val="24"/>
              </w:rPr>
              <w:t xml:space="preserve"> равен диаметру головки шурупа</w:t>
            </w:r>
            <w:r w:rsidR="00744B7D" w:rsidRPr="003D3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B" w:rsidRPr="003D3C19" w:rsidRDefault="00E71DED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Электрический дрель,  </w:t>
            </w:r>
            <w:proofErr w:type="spell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, сверло диаметром 10мм. (рис№5)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B" w:rsidRPr="003D3C19" w:rsidRDefault="00A21C6B" w:rsidP="003D3C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5101" w:rsidRPr="003D3C19" w:rsidTr="003D3C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725D2F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деталей шурупами.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B30899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Затем</w:t>
            </w:r>
            <w:r w:rsidR="00075101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соединяют стенку </w:t>
            </w:r>
            <w:r w:rsidR="00725D2F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основанием, ввинчивая шурупы с помощью  </w:t>
            </w:r>
            <w:proofErr w:type="spellStart"/>
            <w:r w:rsidR="00725D2F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шуруповерта</w:t>
            </w:r>
            <w:proofErr w:type="spell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направлении по часовой  </w:t>
            </w:r>
            <w:r w:rsidR="0027788D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стрелке (рис 5 г)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01" w:rsidRPr="003D3C19" w:rsidRDefault="00221C9F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, угольник, детали полки, шурупы</w:t>
            </w:r>
            <w:r w:rsidR="00075101" w:rsidRPr="003D3C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01" w:rsidRPr="003D3C19" w:rsidRDefault="00075101" w:rsidP="003D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0928" w:rsidRPr="003D3C19" w:rsidRDefault="000B0928" w:rsidP="003D3C19">
      <w:pPr>
        <w:spacing w:after="0" w:line="220" w:lineRule="atLeast"/>
        <w:jc w:val="center"/>
        <w:rPr>
          <w:rFonts w:ascii="Times New Roman" w:hAnsi="Times New Roman"/>
          <w:b/>
          <w:color w:val="000000"/>
          <w:lang w:eastAsia="ru-RU"/>
        </w:rPr>
      </w:pPr>
      <w:r w:rsidRPr="003D3C19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Самоанализ урока</w:t>
      </w:r>
    </w:p>
    <w:p w:rsidR="003D3C19" w:rsidRDefault="003D3C19" w:rsidP="000B0928">
      <w:pPr>
        <w:spacing w:after="0" w:line="22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ЦЕЛИ: </w:t>
      </w:r>
      <w:r w:rsidRPr="003D3C1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 Закрепление умений соединение д</w:t>
      </w:r>
      <w:r w:rsidR="00552D4F" w:rsidRPr="003D3C19">
        <w:rPr>
          <w:rFonts w:ascii="Times New Roman" w:hAnsi="Times New Roman"/>
          <w:color w:val="000000"/>
          <w:sz w:val="28"/>
          <w:szCs w:val="28"/>
          <w:lang w:eastAsia="ru-RU"/>
        </w:rPr>
        <w:t>еталей  из древесины шурупами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, формирование умений соединять боковые стенки полок шурупами.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: Корригировать и развивать внимание, мышление, навыки связной устной речи, координацию движений.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 Воспитывать чувство товарищеской взаимопомощи, бережное отношение к пиломатериалу, трудолюбие.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D3C1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детали полки, шурупы, линейка, молоток, </w:t>
      </w:r>
      <w:proofErr w:type="spellStart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шуруповерт</w:t>
      </w:r>
      <w:proofErr w:type="spellEnd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, наждачная бумага, технологическая  карта.</w:t>
      </w:r>
      <w:proofErr w:type="gramEnd"/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Тип урока: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 урок совершенствования знаний, умений, навыков.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Формы работ</w:t>
      </w:r>
      <w:proofErr w:type="gramStart"/>
      <w:r w:rsidRPr="003D3C1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 фронтальная , индивидуальная.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Методы: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 словесные, репродуктивные, продуктивные, практические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проведению занятия все подготовлено – имеются необходимые инструменты, технологическая карта и т.д. У учащихся на рабочих местах имеются учебники, тетради. Организационная часть урока проведена четко, переход к следующему этапу урока плавный, логичный. Актуализация прежних знаний была направлена </w:t>
      </w:r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то чтобы </w:t>
      </w:r>
      <w:proofErr w:type="gramStart"/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</w:t>
      </w:r>
      <w:proofErr w:type="gramEnd"/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студентов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восприятию нового материала.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Были сообщены цели урока, для организации внимания использовалась технологическая карта.</w:t>
      </w:r>
    </w:p>
    <w:p w:rsid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новых знаний проводилось методом рассказа, беседы. Материал излагался последовательно. Во время объяснения проводилась демонстрация действий. В ходе урока сохранялся доброжелательный тон. Темп работы нормальный. Материал подобран эффективно в соответствии с целями и задачами урока. Вопросы и задания способствовали более глубокому усвоению материала. Учащиеся научены работать самостоятельно, осуществляя само и взаимоконтроль.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Вводный инструктаж п</w:t>
      </w:r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>роведен в доступной для студентов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форме, с демонстрацией операций и приемов, использовалась наглядность при проведении инструктажа.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Текущий инструктаж. Все учащиеся вовлечены в практическую работу, следят за соблюдением правил </w:t>
      </w:r>
      <w:proofErr w:type="gramStart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т/б</w:t>
      </w:r>
      <w:proofErr w:type="gramEnd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, рабочее место организованно. Практическая работа выполнялась под наб</w:t>
      </w:r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людением мастера </w:t>
      </w:r>
      <w:proofErr w:type="gramStart"/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>/о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, замечания при неправильном выполнении точения и нарушении правил т/б делались своевременно.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 знаний проводилось в ходе опр</w:t>
      </w:r>
      <w:r w:rsidR="00FB647E" w:rsidRPr="003D3C19">
        <w:rPr>
          <w:rFonts w:ascii="Times New Roman" w:hAnsi="Times New Roman"/>
          <w:color w:val="000000"/>
          <w:sz w:val="28"/>
          <w:szCs w:val="28"/>
          <w:lang w:eastAsia="ru-RU"/>
        </w:rPr>
        <w:t>оса, показало усвоение студентов</w:t>
      </w: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изученного материала.</w:t>
      </w:r>
    </w:p>
    <w:p w:rsidR="003D3C19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Уборка рабочих мест производилась всеми учащимися</w:t>
      </w:r>
      <w:proofErr w:type="gramStart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проведении итога урока все уч-ся получили д/з( с пояснениями выполнения), оценки прокомментированы, (выставлялись с помощью учащихся).</w:t>
      </w:r>
    </w:p>
    <w:p w:rsidR="000B0928" w:rsidRPr="003D3C19" w:rsidRDefault="000B0928" w:rsidP="003D3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3C19">
        <w:rPr>
          <w:rFonts w:ascii="Times New Roman" w:hAnsi="Times New Roman"/>
          <w:color w:val="000000"/>
          <w:sz w:val="28"/>
          <w:szCs w:val="28"/>
          <w:lang w:eastAsia="ru-RU"/>
        </w:rPr>
        <w:t>Цели занятия достигнуты, время распределено рационально, занятие проведено по плану.</w:t>
      </w:r>
    </w:p>
    <w:sectPr w:rsidR="000B0928" w:rsidRPr="003D3C19" w:rsidSect="003D3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73"/>
    <w:multiLevelType w:val="hybridMultilevel"/>
    <w:tmpl w:val="EBE2E488"/>
    <w:lvl w:ilvl="0" w:tplc="B19C438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4B58FEE4">
      <w:start w:val="1"/>
      <w:numFmt w:val="decimal"/>
      <w:lvlText w:val="%2."/>
      <w:lvlJc w:val="center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4540F"/>
    <w:multiLevelType w:val="hybridMultilevel"/>
    <w:tmpl w:val="2500C44E"/>
    <w:lvl w:ilvl="0" w:tplc="BDF889E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501"/>
    <w:multiLevelType w:val="hybridMultilevel"/>
    <w:tmpl w:val="7F6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A5FAD"/>
    <w:multiLevelType w:val="hybridMultilevel"/>
    <w:tmpl w:val="81FE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54244"/>
    <w:multiLevelType w:val="multilevel"/>
    <w:tmpl w:val="F830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94ABC"/>
    <w:multiLevelType w:val="hybridMultilevel"/>
    <w:tmpl w:val="BEF433D4"/>
    <w:lvl w:ilvl="0" w:tplc="4B58FE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D564F"/>
    <w:multiLevelType w:val="multilevel"/>
    <w:tmpl w:val="9D4A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3386A"/>
    <w:multiLevelType w:val="hybridMultilevel"/>
    <w:tmpl w:val="0D0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1A"/>
    <w:rsid w:val="00075101"/>
    <w:rsid w:val="000B0928"/>
    <w:rsid w:val="0010149C"/>
    <w:rsid w:val="001C33C7"/>
    <w:rsid w:val="00221C9F"/>
    <w:rsid w:val="00237E81"/>
    <w:rsid w:val="00241382"/>
    <w:rsid w:val="0027788D"/>
    <w:rsid w:val="00304E85"/>
    <w:rsid w:val="003C1AA1"/>
    <w:rsid w:val="003D3C19"/>
    <w:rsid w:val="00450997"/>
    <w:rsid w:val="004D0573"/>
    <w:rsid w:val="0050350B"/>
    <w:rsid w:val="00552D4F"/>
    <w:rsid w:val="00574E06"/>
    <w:rsid w:val="005A63C8"/>
    <w:rsid w:val="005D146B"/>
    <w:rsid w:val="00641C1A"/>
    <w:rsid w:val="006972B5"/>
    <w:rsid w:val="006A59B0"/>
    <w:rsid w:val="006D72B9"/>
    <w:rsid w:val="00725D2F"/>
    <w:rsid w:val="00744B7D"/>
    <w:rsid w:val="007B218B"/>
    <w:rsid w:val="007D6EC4"/>
    <w:rsid w:val="00810228"/>
    <w:rsid w:val="00881968"/>
    <w:rsid w:val="008949A2"/>
    <w:rsid w:val="008F74ED"/>
    <w:rsid w:val="0091047A"/>
    <w:rsid w:val="00934530"/>
    <w:rsid w:val="009C55C8"/>
    <w:rsid w:val="00A21C6B"/>
    <w:rsid w:val="00B30899"/>
    <w:rsid w:val="00B7251D"/>
    <w:rsid w:val="00BD7242"/>
    <w:rsid w:val="00C06926"/>
    <w:rsid w:val="00C204B2"/>
    <w:rsid w:val="00C946DA"/>
    <w:rsid w:val="00CC4FAE"/>
    <w:rsid w:val="00CD1C64"/>
    <w:rsid w:val="00D74378"/>
    <w:rsid w:val="00D86147"/>
    <w:rsid w:val="00E64539"/>
    <w:rsid w:val="00E71DED"/>
    <w:rsid w:val="00F02642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E310-0668-4B55-BC04-7054485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43</cp:revision>
  <dcterms:created xsi:type="dcterms:W3CDTF">2023-02-28T03:52:00Z</dcterms:created>
  <dcterms:modified xsi:type="dcterms:W3CDTF">2023-03-09T05:06:00Z</dcterms:modified>
</cp:coreProperties>
</file>