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53" w:rsidRDefault="00B87653" w:rsidP="00E04B6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А.С.  ПУШКИН -  </w:t>
      </w:r>
      <w:r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ДЕЙСТВИТЕЛЬНОСТИ»</w:t>
      </w:r>
    </w:p>
    <w:p w:rsidR="00C87FD1" w:rsidRDefault="00C87FD1" w:rsidP="00E04B69">
      <w:pPr>
        <w:spacing w:after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C87FD1" w:rsidRPr="007D4347" w:rsidRDefault="00C87FD1" w:rsidP="00E04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Закирова Г.Ф. – старший преподаватель </w:t>
      </w:r>
    </w:p>
    <w:p w:rsidR="00C87FD1" w:rsidRPr="007D4347" w:rsidRDefault="00C87FD1" w:rsidP="00E04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347">
        <w:rPr>
          <w:rFonts w:ascii="Times New Roman" w:hAnsi="Times New Roman" w:cs="Times New Roman"/>
          <w:sz w:val="24"/>
          <w:szCs w:val="24"/>
        </w:rPr>
        <w:t>ЦЕНТРАЛЬНО-АЗИАТСКИЙ</w:t>
      </w:r>
      <w:proofErr w:type="gramEnd"/>
      <w:r w:rsidRPr="007D4347">
        <w:rPr>
          <w:rFonts w:ascii="Times New Roman" w:hAnsi="Times New Roman" w:cs="Times New Roman"/>
          <w:sz w:val="24"/>
          <w:szCs w:val="24"/>
        </w:rPr>
        <w:t xml:space="preserve"> ИННОВАЦИОННЫЙ УНИВЕРСИТЕТ</w:t>
      </w:r>
    </w:p>
    <w:p w:rsidR="00C87FD1" w:rsidRPr="007D4347" w:rsidRDefault="00C87FD1" w:rsidP="00E04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34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D4347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7D4347">
        <w:rPr>
          <w:rFonts w:ascii="Times New Roman" w:hAnsi="Times New Roman" w:cs="Times New Roman"/>
          <w:sz w:val="24"/>
          <w:szCs w:val="24"/>
        </w:rPr>
        <w:t>ымкент</w:t>
      </w:r>
      <w:proofErr w:type="spellEnd"/>
      <w:r w:rsidRPr="007D4347">
        <w:rPr>
          <w:rFonts w:ascii="Times New Roman" w:hAnsi="Times New Roman" w:cs="Times New Roman"/>
          <w:sz w:val="24"/>
          <w:szCs w:val="24"/>
        </w:rPr>
        <w:t>, Республика Казахстан</w:t>
      </w:r>
    </w:p>
    <w:p w:rsidR="00C87FD1" w:rsidRDefault="00C87FD1" w:rsidP="00E04B69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307D59" w:rsidRPr="002F4C75" w:rsidRDefault="00B87653" w:rsidP="00BB2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</w:t>
      </w:r>
      <w:r w:rsidR="00307D59" w:rsidRPr="002F4C7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6 июня 2023 года исполняется 224 года со дня рождения Александра Сергеевича Пушкина.</w:t>
      </w:r>
      <w:r w:rsidR="00307D59" w:rsidRPr="002F4C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87653" w:rsidRDefault="00B87653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Пушкин был певцом и вдохновителем освободительного движения своего времени: как поэт, свою заслугу перед народом он видел в том, что будил «чувства добрые» и в свой «жестокий век» восславил свободу. Вся деятельность великого поэта, его понимание поэзии проникнуты идеей служения искусства жизни. Поэт должен, подобно пророку, «глаголом жечь сердца людей» и вместе с тем быть провидцем, проникающим в тайны души человеческой.</w:t>
      </w:r>
    </w:p>
    <w:p w:rsidR="00B87653" w:rsidRDefault="00B87653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Всегда требуя от творца художественного совершенства, Пушкин, сам в высшей степени взыскательный художник, считал, что «истинную жизнь» произведению даёт мысль, идея.</w:t>
      </w:r>
    </w:p>
    <w:p w:rsidR="00B87653" w:rsidRDefault="00B87653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Пушкин отстаивал независимость поэта, не желая идти навстречу требованиям светского общества, видевшего в литературе средство для нравоучений в духе верноподданнической морали. По рассказу современника, «Пушкин терпеть не мог, когда с ним говорили о стихах его и просили что-нибудь прочесть в большом свете. У княгини Зинаиды Волконской бывали литературные собрания понедельные. На одном из них пристали к Пушкину с просьбою что-нибудь прочесть. В досаде он прочёл «Чернь» и, кончив, с сердцем сказал: «В другой раз не станут просить».</w:t>
      </w:r>
    </w:p>
    <w:p w:rsidR="00B87653" w:rsidRDefault="00B87653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стихотворении и стихотворении «Поэту» Пушкин провозглашает идею свободы и независимости поэта от «толпы», «черни», понимая под этим словами «светскую чернь», людей, глубоко равнодушных к истинной поэзии.</w:t>
      </w:r>
    </w:p>
    <w:p w:rsidR="00B87653" w:rsidRDefault="00B87653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Одна из великих заслуг Пушкина состояла в том, что он раньше и глубже своих современников понял ту огромную роль, которую в его время приобрела литература как выражение русской общественной мысли, как фактор духовного развития нации, её просвещения. 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 негодовал против пренебрежительного отношения к литературе со стороны царского правительства.</w:t>
      </w:r>
    </w:p>
    <w:p w:rsidR="00B87653" w:rsidRDefault="00B87653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Пушкин настойчиво защищает идею национальной самобытности и народности русской литературы. </w:t>
      </w:r>
      <w:proofErr w:type="gramStart"/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народностью он разумеет отражение «в зеркале поэзии» «особенной физиономии» народа, его «образа мыслей и чувствований», «тьмы обычаев, поверий, привычек, принадлежащих какому-нибудь народу».</w:t>
      </w:r>
      <w:proofErr w:type="gramEnd"/>
    </w:p>
    <w:p w:rsidR="00B87653" w:rsidRDefault="00B87653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Начало литературной деятельности Пушкина совпало с развитием новых направлений в русской литературе. Уходил в прошлое классицизм, заканчивалось время сентиментализма; после войны 1812 года начинается расцвет романтизма, родоначальником которого явился поэт В.А.</w:t>
      </w:r>
      <w:r w:rsidR="00FC22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Жуковский.</w:t>
      </w:r>
    </w:p>
    <w:p w:rsidR="00B87653" w:rsidRDefault="00B87653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Литературно-эстетические взгляды Пушкина складывались и развивались в обстановке острой литературной борьбы и в тесной связи с его творческими исканиями как поэта. Ещё лицеистом Пушкин выступает против защитников литературной старины.</w:t>
      </w:r>
    </w:p>
    <w:p w:rsidR="00B87653" w:rsidRDefault="00B87653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В южной ссылке Пушкин становится поэтом-романтиком, увлекается Байроном. Он приветствует защиту Вяземским романтической поэзии.</w:t>
      </w:r>
    </w:p>
    <w:p w:rsidR="00B87653" w:rsidRDefault="00B87653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Михайловском, в процессе работы над «Борисом Годуновым», у Пушкина возникает понятие «истинного романтизма». Совсем недавно называвший себя в шутку разбойником-романтиком, Пушкин начинает критически переоценивать романтизм и влиянию Байрона противопоставляет влияние Шекспира. Романтики в глазах Пушкина вовсе не были так свободны, как это им представлялось; так, они исключали из сферы поэзии всё обыденное, повседневное как недостойное искусства. Пушкин всё более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склоняется к мысли о том, что все явления жизни достойны внимания поэта. Подлинная свобода творчества для </w:t>
      </w:r>
      <w:proofErr w:type="gramStart"/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поэта</w:t>
      </w:r>
      <w:proofErr w:type="gramEnd"/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прежде всего и состоит в свободном выборе предметов для поэзии, а главное – в верности жизни. Пушкин сам признаёт себя «поэтом действительности».</w:t>
      </w:r>
    </w:p>
    <w:p w:rsidR="00FC22B5" w:rsidRDefault="00B87653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FC22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основе эстетических принципов реализма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расцветает поэтический гений Пушкина, он становится «великим реформатором русской литературы» (</w:t>
      </w:r>
      <w:proofErr w:type="spellStart"/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В.Г.Белинский</w:t>
      </w:r>
      <w:proofErr w:type="spellEnd"/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FC22B5" w:rsidRDefault="00FC22B5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Со второй половины 18 века в русской литературе наряду с поэзией ведущее место занимала драматургия, развивавшаяся в эстетических традициях классицизма. Пушкин стремится к созданию реалистической драмы. Пушкина привлекает шекспировский метод «вольного и широкого изображения характеров, небрежного и простого составления типов».</w:t>
      </w:r>
    </w:p>
    <w:p w:rsidR="00FC22B5" w:rsidRDefault="00FC22B5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Вопросы русской литературы Пушкин всегда решал в свете её исторического развития, а также на основе художественного опыта мировой литературы.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Особый интерес у Пушкина вызывает жанр романа, но свою работу над ним он начинает как поэт, а не как прозаик. В ноябре 1823 года Пушкин писал Вяземскому: «Что касается до моих занятий, я теперь пишу не роман, а роман в стихах – дьявольская разница».</w:t>
      </w:r>
    </w:p>
    <w:p w:rsidR="00FC22B5" w:rsidRDefault="00FC22B5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Первоначально Пушкин намеревался придать своему роману сатирический характер. Сатирический элемент в изображении провинциального дворянства и высшего дворянского общества в «Евгении Онегине» остался. Но главной целью Пушкина становится воспроизведение в романе широкой картины русской жизни, образов русских людей, современной ему действительности.</w:t>
      </w:r>
    </w:p>
    <w:p w:rsidR="00FC22B5" w:rsidRDefault="00FC22B5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Внимание Пушкина к роману соответствовало общему развитию европейской и потребностям русской литературы.</w:t>
      </w:r>
    </w:p>
    <w:p w:rsidR="00FC22B5" w:rsidRDefault="00FC22B5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Пушкин одним из первых отметил успех романа и повести. В своих творческих исканиях и размышлениях проблема выдвигалась потребностями и самой жизни и литературы. </w:t>
      </w:r>
    </w:p>
    <w:p w:rsidR="00FC22B5" w:rsidRDefault="00FC22B5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В шестой главе «Евгения Онегина» Пушкин даёт характеристику двух типов романа – классического и романтического, которые равно не удовлетворяют поэта односторонним изображением явлений жизни, приводившим к художественному схематизму.</w:t>
      </w:r>
    </w:p>
    <w:p w:rsidR="00186874" w:rsidRDefault="00FC22B5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Существенная черта современного романа, по мысли Пушкина, - это всестороннее изображение жизни и характера человека в противоречиях его внутреннего мира, в связях с конкретной исторической средой. Конкретным объектом искусства романа являлись, по мнению Пушкина, нравы и характеры.</w:t>
      </w:r>
    </w:p>
    <w:p w:rsidR="00186874" w:rsidRDefault="00186874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Важной задачей русской литературы явилось создание исторического романа.</w:t>
      </w:r>
    </w:p>
    <w:p w:rsidR="00186874" w:rsidRDefault="00186874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Для «Литературной газеты» Пушкин пишет ряд критических статей и заметок, проникнутых стремлением объединить вокруг газеты передовые силы русской литературы. Он выступает как борец за реализм. </w:t>
      </w:r>
    </w:p>
    <w:p w:rsidR="00186874" w:rsidRDefault="00186874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Пушкин всячески поощрял новые таланты в русской литературе. Он высоко ценил поэзию Баратынского, одобрил песни Кольцова. Постоянную дружескую поддержку Пушкина встречал молодой Гоголь.</w:t>
      </w:r>
    </w:p>
    <w:p w:rsidR="00186874" w:rsidRDefault="00186874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конце 1835 года Пушкин получил разрешение на издание задуманного им журнала «Современник», первая книга которого вышла в апреле 1836 года. К работе в журнале он привлёк Гоголя, Вяземского, Одоевского.</w:t>
      </w:r>
    </w:p>
    <w:p w:rsidR="00186874" w:rsidRDefault="00186874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Пушкин навсегда останется великим учителем искусства слова. «…Особенная принадлежность поэзии Пушкина и одно из главнейших преимуществ его перед поэтами прежних школ – полнота, </w:t>
      </w:r>
      <w:proofErr w:type="spellStart"/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оконченность</w:t>
      </w:r>
      <w:proofErr w:type="spellEnd"/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выдержанность и стройность создания, - указывал Белинский. – У Пушкина никогда не бывает ничего лишнего, ничего недостающего, но всё в меру, всё на своём месте, конец гармонирует с началом, - и, прочитав его пьесу, чувствуешь, что от неё нечего убавить и к ней нечего прибавить».</w:t>
      </w:r>
    </w:p>
    <w:p w:rsidR="00186874" w:rsidRDefault="00186874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Великие художественные создания Пушкина были плодом не только его гения, его высокой культуры и богатого жизненного опыта, но и упорного труда. Это отметил Лев Толстой.</w:t>
      </w:r>
    </w:p>
    <w:p w:rsidR="00186874" w:rsidRDefault="00186874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В трагедии «Моцарт и Сальери» Пушкин осветил тайны самого процесса художественного творчества.</w:t>
      </w:r>
    </w:p>
    <w:p w:rsidR="00186874" w:rsidRDefault="00186874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6D736A" w:rsidRPr="006D7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Творчество Пушкина завершает процесс развития русской литературы и русского литературного языка 18 – начала 19 столетия. Вместе с тем его гений стоит у истоков русской литературы 19 века. Пушкин – родоначальник новой русской литературы, основоположник русского реализма, создатель русского литературного языка. Плодотворное влияние поэта сказалось во всех областях русской культуры, искусства и литературы. </w:t>
      </w:r>
    </w:p>
    <w:p w:rsidR="00186874" w:rsidRDefault="00186874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86874" w:rsidRDefault="006D736A" w:rsidP="001868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2F4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Отрывки из писем, мысли и замечания</w:t>
      </w:r>
    </w:p>
    <w:p w:rsidR="006D736A" w:rsidRPr="006D736A" w:rsidRDefault="006D736A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4C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D7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</w:t>
      </w:r>
      <w:r w:rsidRPr="006D7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Истинный вкус состоит не в безотчётном отвержении такого-то слова, такого-то оборота, но в чувстве соразмерности и сообразности.</w:t>
      </w:r>
    </w:p>
    <w:p w:rsidR="006D736A" w:rsidRPr="006D736A" w:rsidRDefault="006D736A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736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 ***</w:t>
      </w:r>
      <w:r w:rsidRPr="006D7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D736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 Однообразность в писателе доказывает односторонность ума, хоть, может быть, и глубокомысленного.</w:t>
      </w:r>
      <w:r w:rsidRPr="006D7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D736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</w:t>
      </w:r>
      <w:r w:rsidRPr="006D7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D736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 ***</w:t>
      </w:r>
      <w:r w:rsidRPr="006D7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  Я не люблю видеть в первобытном нашем языке следы европейского жеманства и французской утончённости. Грубость и простота более ему пристали.</w:t>
      </w:r>
    </w:p>
    <w:p w:rsidR="006D736A" w:rsidRPr="006D736A" w:rsidRDefault="006D736A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736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 ***</w:t>
      </w:r>
      <w:r w:rsidRPr="006D7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  Изучение старинных песен, сказок и т.п. необходимо для совершенного знания свойств русского языка. Критики наши напрасно ими презирают</w:t>
      </w:r>
    </w:p>
    <w:p w:rsidR="006D736A" w:rsidRPr="006D736A" w:rsidRDefault="006D736A" w:rsidP="00E97F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736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 ***</w:t>
      </w:r>
      <w:r w:rsidRPr="006D73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  Что касается до слога, то чем он проще, тем будет лучше. Главное: истина, искренность. Предмет сам по себе так занимателен, что никаких украшений не требует. Они даже повредили бы ему.  </w:t>
      </w:r>
    </w:p>
    <w:p w:rsidR="00742C31" w:rsidRPr="00186874" w:rsidRDefault="006D736A" w:rsidP="00BB239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18687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 ***</w:t>
      </w:r>
      <w:r w:rsidRPr="001868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8687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 Это уж не ново, это было уже сказано – вот одно из самых обыкновенных обвинений критики. Но всё уже было сказано, все понятия выражены и повторены в течение столетий: что ж из этого следует? Что дух человеческий уже ничего нового не производит? Нет, не станем на него клеветать: разум неистощим в соображении  </w:t>
      </w:r>
      <w:r w:rsidRPr="001868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8687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понятий, как язык неистощим в соединении слов. Все слова находятся в лексиконе; но книги, поминутно появляющиеся, не суть повторение лексикона. Мысль отдельно никогда ничего нового не представляет; мысли же могут быть разнообразны до бесконечности.  </w:t>
      </w:r>
      <w:r w:rsidRPr="001868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8687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                                                                            </w:t>
      </w:r>
      <w:r w:rsidR="00BB2392" w:rsidRPr="0018687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8687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        </w:t>
      </w:r>
      <w:r w:rsidR="00E97F47" w:rsidRPr="0018687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18687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</w:t>
      </w:r>
      <w:r w:rsidR="00E97F47" w:rsidRPr="0018687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18687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bookmarkStart w:id="0" w:name="_GoBack"/>
      <w:bookmarkEnd w:id="0"/>
      <w:r w:rsidR="00E97F47" w:rsidRPr="0018687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18687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А.С.</w:t>
      </w:r>
      <w:r w:rsidR="00E97F47" w:rsidRPr="0018687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8687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Пушкин</w:t>
      </w:r>
    </w:p>
    <w:p w:rsidR="00307D59" w:rsidRPr="002F4C75" w:rsidRDefault="002F4C75" w:rsidP="00BB23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4C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Литература</w:t>
      </w:r>
    </w:p>
    <w:p w:rsidR="002F4C75" w:rsidRPr="002F4C75" w:rsidRDefault="002F4C75" w:rsidP="00BB239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F4C75">
        <w:rPr>
          <w:bCs/>
          <w:color w:val="000000"/>
        </w:rPr>
        <w:t>1.</w:t>
      </w:r>
      <w:r w:rsidRPr="002F4C75">
        <w:rPr>
          <w:color w:val="000000"/>
        </w:rPr>
        <w:t> Абрамович С.Л. Пушкин в 1836 году: Предыстория последней дуэли. - Л., 1984. - 205 с.</w:t>
      </w:r>
    </w:p>
    <w:p w:rsidR="002F4C75" w:rsidRPr="002F4C75" w:rsidRDefault="002F4C75" w:rsidP="00BB239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F4C75">
        <w:rPr>
          <w:bCs/>
          <w:color w:val="000000"/>
        </w:rPr>
        <w:t>2.</w:t>
      </w:r>
      <w:r w:rsidRPr="002F4C75">
        <w:rPr>
          <w:color w:val="000000"/>
        </w:rPr>
        <w:t> Александр Пушкин: Исторические заметки, историческая проза. - Л., 1984. - 527 с.</w:t>
      </w:r>
    </w:p>
    <w:p w:rsidR="002F4C75" w:rsidRPr="002F4C75" w:rsidRDefault="002F4C75" w:rsidP="00BB239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F4C75">
        <w:rPr>
          <w:bCs/>
          <w:color w:val="000000"/>
        </w:rPr>
        <w:t>3.</w:t>
      </w:r>
      <w:r w:rsidRPr="002F4C75">
        <w:rPr>
          <w:color w:val="000000"/>
        </w:rPr>
        <w:t> Ахматова А. О Пушкине: Статьи и заметки. - Горький, 1984. - 350 с.</w:t>
      </w:r>
    </w:p>
    <w:p w:rsidR="002F4C75" w:rsidRPr="002F4C75" w:rsidRDefault="002F4C75" w:rsidP="00BB239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F4C75">
        <w:rPr>
          <w:bCs/>
          <w:color w:val="000000"/>
        </w:rPr>
        <w:t>4.</w:t>
      </w:r>
      <w:r w:rsidRPr="002F4C75">
        <w:rPr>
          <w:color w:val="000000"/>
        </w:rPr>
        <w:t> </w:t>
      </w:r>
      <w:proofErr w:type="spellStart"/>
      <w:r w:rsidRPr="002F4C75">
        <w:rPr>
          <w:color w:val="000000"/>
        </w:rPr>
        <w:t>Баранская</w:t>
      </w:r>
      <w:proofErr w:type="spellEnd"/>
      <w:r w:rsidRPr="002F4C75">
        <w:rPr>
          <w:color w:val="000000"/>
        </w:rPr>
        <w:t xml:space="preserve"> Н. Портрет, подаренный другу. - Л., 1984. - 223 с.</w:t>
      </w:r>
    </w:p>
    <w:p w:rsidR="00E97F47" w:rsidRDefault="002F4C75" w:rsidP="00BB239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F4C75">
        <w:rPr>
          <w:bCs/>
          <w:color w:val="000000"/>
        </w:rPr>
        <w:t>5.</w:t>
      </w:r>
      <w:r w:rsidRPr="002F4C75">
        <w:rPr>
          <w:color w:val="000000"/>
        </w:rPr>
        <w:t> </w:t>
      </w:r>
      <w:proofErr w:type="gramStart"/>
      <w:r w:rsidRPr="002F4C75">
        <w:rPr>
          <w:color w:val="000000"/>
        </w:rPr>
        <w:t>Благой Д.Д. Душа в заветной лире:</w:t>
      </w:r>
      <w:proofErr w:type="gramEnd"/>
      <w:r w:rsidRPr="002F4C75">
        <w:rPr>
          <w:color w:val="000000"/>
        </w:rPr>
        <w:t xml:space="preserve"> Очерки жизни и творчества Пушкина. - Изд. 2-е доп. </w:t>
      </w:r>
    </w:p>
    <w:p w:rsidR="002F4C75" w:rsidRPr="002F4C75" w:rsidRDefault="00E97F47" w:rsidP="00BB239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2F4C75" w:rsidRPr="002F4C75">
        <w:rPr>
          <w:color w:val="000000"/>
        </w:rPr>
        <w:t>- М., 1979. - 623 с.</w:t>
      </w:r>
    </w:p>
    <w:p w:rsidR="002F4C75" w:rsidRPr="002F4C75" w:rsidRDefault="00E97F47" w:rsidP="00BB239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6</w:t>
      </w:r>
      <w:r w:rsidR="002F4C75" w:rsidRPr="002F4C75">
        <w:rPr>
          <w:bCs/>
          <w:color w:val="000000"/>
        </w:rPr>
        <w:t>.</w:t>
      </w:r>
      <w:r w:rsidR="002F4C75" w:rsidRPr="002F4C75">
        <w:rPr>
          <w:color w:val="000000"/>
        </w:rPr>
        <w:t> </w:t>
      </w:r>
      <w:proofErr w:type="spellStart"/>
      <w:r w:rsidR="002F4C75" w:rsidRPr="002F4C75">
        <w:rPr>
          <w:color w:val="000000"/>
        </w:rPr>
        <w:t>Боголепов</w:t>
      </w:r>
      <w:proofErr w:type="spellEnd"/>
      <w:r w:rsidR="002F4C75" w:rsidRPr="002F4C75">
        <w:rPr>
          <w:color w:val="000000"/>
        </w:rPr>
        <w:t xml:space="preserve"> П., </w:t>
      </w:r>
      <w:proofErr w:type="spellStart"/>
      <w:r w:rsidR="002F4C75" w:rsidRPr="002F4C75">
        <w:rPr>
          <w:color w:val="000000"/>
        </w:rPr>
        <w:t>Верховская</w:t>
      </w:r>
      <w:proofErr w:type="spellEnd"/>
      <w:r w:rsidR="002F4C75" w:rsidRPr="002F4C75">
        <w:rPr>
          <w:color w:val="000000"/>
        </w:rPr>
        <w:t xml:space="preserve"> Н., </w:t>
      </w:r>
      <w:proofErr w:type="spellStart"/>
      <w:r w:rsidR="002F4C75" w:rsidRPr="002F4C75">
        <w:rPr>
          <w:color w:val="000000"/>
        </w:rPr>
        <w:t>Сосницкая</w:t>
      </w:r>
      <w:proofErr w:type="spellEnd"/>
      <w:r w:rsidR="002F4C75" w:rsidRPr="002F4C75">
        <w:rPr>
          <w:color w:val="000000"/>
        </w:rPr>
        <w:t xml:space="preserve"> М. Тропа к Пушкину. - М., 1974. - 542 с.</w:t>
      </w:r>
    </w:p>
    <w:p w:rsidR="00E97F47" w:rsidRDefault="00E97F47" w:rsidP="00BB239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7</w:t>
      </w:r>
      <w:r w:rsidR="002F4C75" w:rsidRPr="002F4C75">
        <w:rPr>
          <w:bCs/>
          <w:color w:val="000000"/>
        </w:rPr>
        <w:t>.</w:t>
      </w:r>
      <w:r w:rsidR="002F4C75" w:rsidRPr="002F4C75">
        <w:rPr>
          <w:color w:val="000000"/>
        </w:rPr>
        <w:t> </w:t>
      </w:r>
      <w:proofErr w:type="spellStart"/>
      <w:proofErr w:type="gramStart"/>
      <w:r w:rsidR="002F4C75" w:rsidRPr="002F4C75">
        <w:rPr>
          <w:color w:val="000000"/>
        </w:rPr>
        <w:t>Бозырев</w:t>
      </w:r>
      <w:proofErr w:type="spellEnd"/>
      <w:r w:rsidR="002F4C75" w:rsidRPr="002F4C75">
        <w:rPr>
          <w:color w:val="000000"/>
        </w:rPr>
        <w:t xml:space="preserve"> В.С. Музей - заповедник </w:t>
      </w:r>
      <w:proofErr w:type="spellStart"/>
      <w:r w:rsidR="002F4C75" w:rsidRPr="002F4C75">
        <w:rPr>
          <w:color w:val="000000"/>
        </w:rPr>
        <w:t>А.С.Пушкина</w:t>
      </w:r>
      <w:proofErr w:type="spellEnd"/>
      <w:r w:rsidR="002F4C75" w:rsidRPr="002F4C75">
        <w:rPr>
          <w:color w:val="000000"/>
        </w:rPr>
        <w:t xml:space="preserve"> (Михайловское, </w:t>
      </w:r>
      <w:proofErr w:type="spellStart"/>
      <w:r w:rsidR="002F4C75" w:rsidRPr="002F4C75">
        <w:rPr>
          <w:color w:val="000000"/>
        </w:rPr>
        <w:t>Тригорское</w:t>
      </w:r>
      <w:proofErr w:type="spellEnd"/>
      <w:r w:rsidR="002F4C75" w:rsidRPr="002F4C75">
        <w:rPr>
          <w:color w:val="000000"/>
        </w:rPr>
        <w:t xml:space="preserve">, </w:t>
      </w:r>
      <w:r>
        <w:rPr>
          <w:color w:val="000000"/>
        </w:rPr>
        <w:t xml:space="preserve"> </w:t>
      </w:r>
      <w:proofErr w:type="gramEnd"/>
    </w:p>
    <w:p w:rsidR="002F4C75" w:rsidRPr="002F4C75" w:rsidRDefault="00E97F47" w:rsidP="00BB239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proofErr w:type="gramStart"/>
      <w:r w:rsidR="002F4C75" w:rsidRPr="002F4C75">
        <w:rPr>
          <w:color w:val="000000"/>
        </w:rPr>
        <w:t xml:space="preserve">Петровское и </w:t>
      </w:r>
      <w:proofErr w:type="spellStart"/>
      <w:r w:rsidR="002F4C75" w:rsidRPr="002F4C75">
        <w:rPr>
          <w:color w:val="000000"/>
        </w:rPr>
        <w:t>Святогорский</w:t>
      </w:r>
      <w:proofErr w:type="spellEnd"/>
      <w:r w:rsidR="002F4C75" w:rsidRPr="002F4C75">
        <w:rPr>
          <w:color w:val="000000"/>
        </w:rPr>
        <w:t xml:space="preserve"> монастырь).</w:t>
      </w:r>
      <w:proofErr w:type="gramEnd"/>
      <w:r w:rsidR="002F4C75" w:rsidRPr="002F4C75">
        <w:rPr>
          <w:color w:val="000000"/>
        </w:rPr>
        <w:t xml:space="preserve"> - Л., 1979. - 240 с.</w:t>
      </w:r>
    </w:p>
    <w:p w:rsidR="002F4C75" w:rsidRPr="002F4C75" w:rsidRDefault="00E97F47" w:rsidP="00BB239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8</w:t>
      </w:r>
      <w:r w:rsidR="002F4C75" w:rsidRPr="002F4C75">
        <w:rPr>
          <w:bCs/>
          <w:color w:val="000000"/>
        </w:rPr>
        <w:t>.</w:t>
      </w:r>
      <w:r w:rsidR="002F4C75" w:rsidRPr="002F4C75">
        <w:rPr>
          <w:color w:val="000000"/>
        </w:rPr>
        <w:t> </w:t>
      </w:r>
      <w:proofErr w:type="spellStart"/>
      <w:r w:rsidR="002F4C75" w:rsidRPr="002F4C75">
        <w:rPr>
          <w:color w:val="000000"/>
        </w:rPr>
        <w:t>Бунатян</w:t>
      </w:r>
      <w:proofErr w:type="spellEnd"/>
      <w:r w:rsidR="002F4C75" w:rsidRPr="002F4C75">
        <w:rPr>
          <w:color w:val="000000"/>
        </w:rPr>
        <w:t xml:space="preserve"> Г.Г. Город муз. Литературные памятные места </w:t>
      </w:r>
      <w:proofErr w:type="spellStart"/>
      <w:r w:rsidR="002F4C75" w:rsidRPr="002F4C75">
        <w:rPr>
          <w:color w:val="000000"/>
        </w:rPr>
        <w:t>г</w:t>
      </w:r>
      <w:proofErr w:type="gramStart"/>
      <w:r w:rsidR="002F4C75" w:rsidRPr="002F4C75">
        <w:rPr>
          <w:color w:val="000000"/>
        </w:rPr>
        <w:t>.П</w:t>
      </w:r>
      <w:proofErr w:type="gramEnd"/>
      <w:r w:rsidR="002F4C75" w:rsidRPr="002F4C75">
        <w:rPr>
          <w:color w:val="000000"/>
        </w:rPr>
        <w:t>ушкина</w:t>
      </w:r>
      <w:proofErr w:type="spellEnd"/>
      <w:r w:rsidR="002F4C75" w:rsidRPr="002F4C75">
        <w:rPr>
          <w:color w:val="000000"/>
        </w:rPr>
        <w:t>. - Л., 1987. - 222 с.</w:t>
      </w:r>
    </w:p>
    <w:p w:rsidR="002F4C75" w:rsidRPr="002F4C75" w:rsidRDefault="00E97F47" w:rsidP="00BB239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9</w:t>
      </w:r>
      <w:r w:rsidR="002F4C75" w:rsidRPr="002F4C75">
        <w:rPr>
          <w:bCs/>
          <w:color w:val="000000"/>
        </w:rPr>
        <w:t>.</w:t>
      </w:r>
      <w:r w:rsidR="002F4C75" w:rsidRPr="002F4C75">
        <w:rPr>
          <w:color w:val="000000"/>
        </w:rPr>
        <w:t> </w:t>
      </w:r>
      <w:proofErr w:type="spellStart"/>
      <w:r w:rsidR="002F4C75" w:rsidRPr="002F4C75">
        <w:rPr>
          <w:color w:val="000000"/>
        </w:rPr>
        <w:t>Бурсов</w:t>
      </w:r>
      <w:proofErr w:type="spellEnd"/>
      <w:r w:rsidR="002F4C75" w:rsidRPr="002F4C75">
        <w:rPr>
          <w:color w:val="000000"/>
        </w:rPr>
        <w:t xml:space="preserve"> Б. Судьба Пушкина: Роман - исследование. - М., 1986. - 512 с.</w:t>
      </w:r>
    </w:p>
    <w:p w:rsidR="00307D59" w:rsidRPr="002F4C75" w:rsidRDefault="00307D59" w:rsidP="00BB23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D59" w:rsidRPr="002F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41"/>
    <w:rsid w:val="00150641"/>
    <w:rsid w:val="00186874"/>
    <w:rsid w:val="002F4C75"/>
    <w:rsid w:val="00307D59"/>
    <w:rsid w:val="006D736A"/>
    <w:rsid w:val="00742C31"/>
    <w:rsid w:val="00B87653"/>
    <w:rsid w:val="00BB2392"/>
    <w:rsid w:val="00C03F2A"/>
    <w:rsid w:val="00C87FD1"/>
    <w:rsid w:val="00E04B69"/>
    <w:rsid w:val="00E97F47"/>
    <w:rsid w:val="00F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D736A"/>
    <w:rPr>
      <w:i/>
      <w:iCs/>
    </w:rPr>
  </w:style>
  <w:style w:type="paragraph" w:styleId="a4">
    <w:name w:val="Normal (Web)"/>
    <w:basedOn w:val="a"/>
    <w:uiPriority w:val="99"/>
    <w:unhideWhenUsed/>
    <w:rsid w:val="006D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D736A"/>
    <w:rPr>
      <w:i/>
      <w:iCs/>
    </w:rPr>
  </w:style>
  <w:style w:type="paragraph" w:styleId="a4">
    <w:name w:val="Normal (Web)"/>
    <w:basedOn w:val="a"/>
    <w:uiPriority w:val="99"/>
    <w:unhideWhenUsed/>
    <w:rsid w:val="006D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Гузалия Фаридовна</dc:creator>
  <cp:keywords/>
  <dc:description/>
  <cp:lastModifiedBy>Гузалия Фаридовна</cp:lastModifiedBy>
  <cp:revision>13</cp:revision>
  <dcterms:created xsi:type="dcterms:W3CDTF">2023-06-06T09:45:00Z</dcterms:created>
  <dcterms:modified xsi:type="dcterms:W3CDTF">2023-06-06T11:58:00Z</dcterms:modified>
</cp:coreProperties>
</file>