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D4" w:rsidRPr="008441D4" w:rsidRDefault="008441D4" w:rsidP="008441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41D4">
        <w:rPr>
          <w:rFonts w:ascii="Times New Roman" w:hAnsi="Times New Roman" w:cs="Times New Roman"/>
          <w:b/>
          <w:i/>
          <w:sz w:val="28"/>
          <w:szCs w:val="28"/>
        </w:rPr>
        <w:t>Баскетбол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441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41D4">
        <w:rPr>
          <w:rFonts w:ascii="Times New Roman" w:hAnsi="Times New Roman" w:cs="Times New Roman"/>
          <w:b/>
          <w:i/>
          <w:sz w:val="28"/>
          <w:szCs w:val="28"/>
        </w:rPr>
        <w:t>Передачи.</w:t>
      </w:r>
    </w:p>
    <w:p w:rsidR="008441D4" w:rsidRPr="008441D4" w:rsidRDefault="008441D4" w:rsidP="008441D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441D4" w:rsidRDefault="008441D4" w:rsidP="008441D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Способ передачи зависит от позиции ловящего игрока и от положения его тела и рук после ловли мяча.</w:t>
      </w:r>
    </w:p>
    <w:p w:rsidR="008441D4" w:rsidRDefault="008441D4" w:rsidP="008441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Передача двумя руками от груди.</w:t>
      </w:r>
    </w:p>
    <w:p w:rsidR="008441D4" w:rsidRDefault="008441D4" w:rsidP="008441D4">
      <w:pPr>
        <w:rPr>
          <w:rFonts w:ascii="Times New Roman" w:hAnsi="Times New Roman" w:cs="Times New Roman"/>
          <w:i/>
          <w:sz w:val="28"/>
          <w:szCs w:val="28"/>
        </w:rPr>
      </w:pPr>
      <w:r w:rsidRPr="008441D4">
        <w:rPr>
          <w:rFonts w:ascii="Times New Roman" w:hAnsi="Times New Roman" w:cs="Times New Roman"/>
          <w:i/>
          <w:sz w:val="28"/>
          <w:szCs w:val="28"/>
        </w:rPr>
        <w:t>Передача двумя руками от груди.</w:t>
      </w:r>
      <w:r>
        <w:rPr>
          <w:rFonts w:ascii="Times New Roman" w:hAnsi="Times New Roman" w:cs="Times New Roman"/>
          <w:i/>
          <w:sz w:val="28"/>
          <w:szCs w:val="28"/>
        </w:rPr>
        <w:t xml:space="preserve"> Этот способ применяется в любом месте площадки, но главным образом используется для коротких, быстрых, точных передач. Передача эта в баскетболе применяется чаще всего.</w:t>
      </w:r>
    </w:p>
    <w:p w:rsidR="008441D4" w:rsidRDefault="008441D4" w:rsidP="008441D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выполнения передачи необходимо наклониться слегка вперёд, держа мяч на уровне груди.</w:t>
      </w:r>
    </w:p>
    <w:p w:rsidR="008441D4" w:rsidRDefault="008441D4" w:rsidP="008441D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857625" cy="1428750"/>
            <wp:effectExtent l="0" t="0" r="9525" b="0"/>
            <wp:docPr id="1" name="Рисунок 1" descr="D:\Documents\Desktop\0011-016-Kinogramy-pered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0011-016-Kinogramy-peredac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1D4" w:rsidRDefault="008441D4" w:rsidP="008441D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Пальцы рук расставлены и держат мяч сзади сбоку, локти слегка согнуты, но без напряжения. Передача мяча осуществляется одновременным разгибанием рук</w:t>
      </w:r>
      <w:r w:rsidR="00B104E1">
        <w:rPr>
          <w:rFonts w:ascii="Times New Roman" w:hAnsi="Times New Roman" w:cs="Times New Roman"/>
          <w:i/>
          <w:sz w:val="28"/>
          <w:szCs w:val="28"/>
        </w:rPr>
        <w:t xml:space="preserve"> и действиями кисти и пальцев в сочетании с шагом вперёд любой ногой. Туловище следует за передачей. Направление движению придается концами пальцев.</w:t>
      </w:r>
    </w:p>
    <w:p w:rsidR="00B104E1" w:rsidRPr="008441D4" w:rsidRDefault="00B104E1" w:rsidP="008441D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2105834"/>
            <wp:effectExtent l="0" t="0" r="3175" b="8890"/>
            <wp:docPr id="2" name="Рисунок 2" descr="D:\Documents\Desktop\35050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Desktop\350507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1E" w:rsidRDefault="00C3641E" w:rsidP="00B104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641E" w:rsidRDefault="00C3641E" w:rsidP="00B104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641E" w:rsidRDefault="00C3641E" w:rsidP="00B104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641E" w:rsidRDefault="00C3641E" w:rsidP="00B104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78584AF2" wp14:editId="6E4028F6">
            <wp:extent cx="5695950" cy="2019002"/>
            <wp:effectExtent l="0" t="0" r="0" b="635"/>
            <wp:docPr id="3" name="Рисунок 3" descr="D:\Documents\Desktop\35050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Desktop\350507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494" cy="202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1E" w:rsidRDefault="00C3641E" w:rsidP="00B104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04E1" w:rsidRPr="00C3641E" w:rsidRDefault="00B104E1" w:rsidP="00C364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04E1">
        <w:rPr>
          <w:rFonts w:ascii="Times New Roman" w:hAnsi="Times New Roman" w:cs="Times New Roman"/>
          <w:b/>
          <w:i/>
          <w:sz w:val="28"/>
          <w:szCs w:val="28"/>
        </w:rPr>
        <w:t xml:space="preserve">Передача одной рукой </w:t>
      </w:r>
      <w:r>
        <w:rPr>
          <w:rFonts w:ascii="Times New Roman" w:hAnsi="Times New Roman" w:cs="Times New Roman"/>
          <w:b/>
          <w:i/>
          <w:sz w:val="28"/>
          <w:szCs w:val="28"/>
        </w:rPr>
        <w:t>от плеча.</w:t>
      </w:r>
    </w:p>
    <w:p w:rsidR="00B104E1" w:rsidRDefault="00B104E1" w:rsidP="00B104E1">
      <w:pPr>
        <w:rPr>
          <w:rFonts w:ascii="Times New Roman" w:hAnsi="Times New Roman" w:cs="Times New Roman"/>
          <w:i/>
          <w:sz w:val="28"/>
          <w:szCs w:val="28"/>
        </w:rPr>
      </w:pPr>
      <w:r w:rsidRPr="00B104E1">
        <w:rPr>
          <w:rFonts w:ascii="Times New Roman" w:hAnsi="Times New Roman" w:cs="Times New Roman"/>
          <w:i/>
          <w:sz w:val="28"/>
          <w:szCs w:val="28"/>
        </w:rPr>
        <w:t>Передача одной рукой от плеча</w:t>
      </w:r>
      <w:r w:rsidR="00C3641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правой и левой).  Этот прием применяют в любом месте площадки, когда необходимо дать длинную или среднюю передачу</w:t>
      </w:r>
      <w:r w:rsidR="00C3641E">
        <w:rPr>
          <w:rFonts w:ascii="Times New Roman" w:hAnsi="Times New Roman" w:cs="Times New Roman"/>
          <w:i/>
          <w:sz w:val="28"/>
          <w:szCs w:val="28"/>
        </w:rPr>
        <w:t xml:space="preserve"> открытому игроку. Особенно хороша передача для начала быстрого прорыва.</w:t>
      </w:r>
    </w:p>
    <w:p w:rsidR="00C3641E" w:rsidRDefault="00C3641E" w:rsidP="00B104E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Исходное положение для передачи: ноги расставлены широко, тяжесть тела распределена равномерно на обе ноги, мяч держится обеими руками. Затем мяч отводится за голову на уровне уха, правая ладонь с расставленными широко пальцами находится сзади мяча, левая рука придерживает</w:t>
      </w:r>
      <w:r w:rsidR="0022001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(сопровождает) мяч. Одновременно с отведением мяча вправо-назад туловище поворачивается в ту же сторону, тяжесть тела переносится на находящуюся сзади правую ногу. Перед броском левая рука отрывается от мяча, тяжесть тела переносится на левую ногу и бросок выполняется одновременным усилием туловища, рук, кистей и пальцев, сопровождающих бросок. Длина и скорость броска определяются дистанцией передачи и длительностью сопровождения мяча.</w:t>
      </w:r>
    </w:p>
    <w:p w:rsidR="00220018" w:rsidRDefault="00220018" w:rsidP="00B104E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Передача одной рукой с отскоком мяч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правой  и левой).</w:t>
      </w:r>
    </w:p>
    <w:p w:rsidR="00220018" w:rsidRDefault="00220018" w:rsidP="00B104E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Наилучший способ передачи против плотно держащего или активного защитника. С большим эффектом используется против зонной системы защиты.</w:t>
      </w:r>
    </w:p>
    <w:p w:rsidR="00220018" w:rsidRPr="00220018" w:rsidRDefault="00220018" w:rsidP="00B104E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 выполнении передачи рука следует за мячом вперед-вниз, в направлении места отскока. Мяч обычно ударяется в 1-1.5м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принимающего, но в отдельных случаях расстояние может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менятся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3641E" w:rsidRPr="00B104E1" w:rsidRDefault="00C3641E" w:rsidP="00B104E1">
      <w:pPr>
        <w:rPr>
          <w:rFonts w:ascii="Times New Roman" w:hAnsi="Times New Roman" w:cs="Times New Roman"/>
          <w:i/>
          <w:sz w:val="28"/>
          <w:szCs w:val="28"/>
        </w:rPr>
      </w:pPr>
    </w:p>
    <w:p w:rsidR="00B104E1" w:rsidRDefault="00220018" w:rsidP="002200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Основные советы по технике передач мяча.</w:t>
      </w:r>
    </w:p>
    <w:p w:rsidR="00220018" w:rsidRPr="00220018" w:rsidRDefault="00220018" w:rsidP="0022001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Ловля должна служить подготовкой к передаче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Учитесь ловить и передавать одним движением.</w:t>
      </w:r>
    </w:p>
    <w:p w:rsidR="00220018" w:rsidRPr="00220018" w:rsidRDefault="00220018" w:rsidP="0022001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замедляйте выполнения приемов. Это выдает ваши намерения. Обманные движения и быстрота увеличивают шансы на хорошую передачу.</w:t>
      </w:r>
    </w:p>
    <w:p w:rsidR="00220018" w:rsidRPr="00220018" w:rsidRDefault="00220018" w:rsidP="0022001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Скорость и способ передачи определяются игровой ситуацией. Стремитесь больше к быстроте выполнения и точности передач, а не к силе её и скорости.</w:t>
      </w:r>
    </w:p>
    <w:p w:rsidR="00220018" w:rsidRPr="00E33C43" w:rsidRDefault="00E33C43" w:rsidP="0022001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Если только игровая ситуация не требует передач снизу, по площадке или высокой передачи через голову защитника, направляйте все мячи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ловящему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на уровне его пояса и не выше головы.</w:t>
      </w:r>
    </w:p>
    <w:p w:rsidR="00E33C43" w:rsidRPr="00E33C43" w:rsidRDefault="00E33C43" w:rsidP="0022001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передачах оставайтесь хладнокровным, держите мышцы тела в расслабленном состоянии, умейте выбрать наилучший способ передачи для каждой игровой ситуации.</w:t>
      </w:r>
    </w:p>
    <w:p w:rsidR="00E33C43" w:rsidRPr="00E33C43" w:rsidRDefault="00E33C43" w:rsidP="0022001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 всех передачах одной рукой (за исключением некоторых передач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цетровой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позиции) вместе с передачей вперёд выдвигается противоположная нога.</w:t>
      </w:r>
    </w:p>
    <w:p w:rsidR="00E33C43" w:rsidRPr="00E33C43" w:rsidRDefault="00E33C43" w:rsidP="0022001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Передавайте мяч только игроку, находящемуся в хорошей позиции для ловли, в противном случае предварительно выполняйте обманное движение перед передачей, чтобы освободить своего партнёра.</w:t>
      </w:r>
    </w:p>
    <w:p w:rsidR="00E33C43" w:rsidRPr="00C30C8A" w:rsidRDefault="00E33C43" w:rsidP="0022001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передачах бегущему игроку помните, что он наход</w:t>
      </w:r>
      <w:r w:rsidR="00C30C8A">
        <w:rPr>
          <w:rFonts w:ascii="Times New Roman" w:hAnsi="Times New Roman" w:cs="Times New Roman"/>
          <w:i/>
          <w:sz w:val="28"/>
          <w:szCs w:val="28"/>
        </w:rPr>
        <w:t>ит</w:t>
      </w:r>
      <w:r>
        <w:rPr>
          <w:rFonts w:ascii="Times New Roman" w:hAnsi="Times New Roman" w:cs="Times New Roman"/>
          <w:i/>
          <w:sz w:val="28"/>
          <w:szCs w:val="28"/>
        </w:rPr>
        <w:t>ся в движении, и при передаче ему мяча учитывайте его скорость.</w:t>
      </w:r>
    </w:p>
    <w:p w:rsidR="00C30C8A" w:rsidRPr="00C30C8A" w:rsidRDefault="00C30C8A" w:rsidP="0022001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Передачу сбоку от защитника легче осуществить, если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последний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держит игрока с мячом плотно. Способ и направление  передачи в значительной мере зависят от роста защитника и его позиции.</w:t>
      </w:r>
    </w:p>
    <w:p w:rsidR="00C30C8A" w:rsidRDefault="00C30C8A" w:rsidP="00220018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30C8A">
        <w:rPr>
          <w:rFonts w:ascii="Times New Roman" w:hAnsi="Times New Roman" w:cs="Times New Roman"/>
          <w:i/>
          <w:sz w:val="28"/>
          <w:szCs w:val="28"/>
        </w:rPr>
        <w:t xml:space="preserve">Производите передачу партнёру в ту сторону или на ту руку, которая удалена от защитника. Передавая мяч </w:t>
      </w:r>
      <w:proofErr w:type="spellStart"/>
      <w:r w:rsidRPr="00C30C8A">
        <w:rPr>
          <w:rFonts w:ascii="Times New Roman" w:hAnsi="Times New Roman" w:cs="Times New Roman"/>
          <w:i/>
          <w:sz w:val="28"/>
          <w:szCs w:val="28"/>
        </w:rPr>
        <w:t>цетровому</w:t>
      </w:r>
      <w:proofErr w:type="spellEnd"/>
      <w:r w:rsidRPr="00C30C8A">
        <w:rPr>
          <w:rFonts w:ascii="Times New Roman" w:hAnsi="Times New Roman" w:cs="Times New Roman"/>
          <w:i/>
          <w:sz w:val="28"/>
          <w:szCs w:val="28"/>
        </w:rPr>
        <w:t xml:space="preserve"> игроку, используйте низкие передачи и передачи с отскоком.</w:t>
      </w:r>
    </w:p>
    <w:p w:rsidR="00C30C8A" w:rsidRDefault="00C30C8A" w:rsidP="00220018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Избегайте поперечных передач у корзины противника и применяйте их лишь в тех случаях, когда имеется полная уверенность в успехе передачи.</w:t>
      </w:r>
    </w:p>
    <w:p w:rsidR="00C30C8A" w:rsidRPr="00C30C8A" w:rsidRDefault="00C30C8A" w:rsidP="00220018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Развивайте кисти и пальцы. Учитесь передавать правой и левой рукой одинаково.</w:t>
      </w:r>
      <w:bookmarkStart w:id="0" w:name="_GoBack"/>
      <w:bookmarkEnd w:id="0"/>
    </w:p>
    <w:sectPr w:rsidR="00C30C8A" w:rsidRPr="00C30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D06DB"/>
    <w:multiLevelType w:val="hybridMultilevel"/>
    <w:tmpl w:val="98B844FA"/>
    <w:lvl w:ilvl="0" w:tplc="785CBD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4B"/>
    <w:rsid w:val="000A3006"/>
    <w:rsid w:val="00220018"/>
    <w:rsid w:val="008441D4"/>
    <w:rsid w:val="00A8084B"/>
    <w:rsid w:val="00B104E1"/>
    <w:rsid w:val="00C30C8A"/>
    <w:rsid w:val="00C3641E"/>
    <w:rsid w:val="00E3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1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0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1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2016-11-19T08:10:00Z</dcterms:created>
  <dcterms:modified xsi:type="dcterms:W3CDTF">2016-11-19T09:08:00Z</dcterms:modified>
</cp:coreProperties>
</file>