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68B" w:rsidRDefault="00A0468B" w:rsidP="00A046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Гормон тьмы</w:t>
      </w:r>
    </w:p>
    <w:p w:rsidR="003946E4" w:rsidRPr="000F5324" w:rsidRDefault="0099125A" w:rsidP="000F532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F5324">
        <w:rPr>
          <w:rFonts w:ascii="Times New Roman" w:hAnsi="Times New Roman" w:cs="Times New Roman"/>
          <w:sz w:val="28"/>
          <w:szCs w:val="28"/>
        </w:rPr>
        <w:t>Мелатонин</w:t>
      </w:r>
      <w:r w:rsidRPr="000F5324">
        <w:rPr>
          <w:rFonts w:ascii="Times New Roman" w:hAnsi="Times New Roman" w:cs="Times New Roman"/>
          <w:sz w:val="28"/>
          <w:szCs w:val="28"/>
          <w:lang w:val="kk-KZ"/>
        </w:rPr>
        <w:t>, открытый американским дерматологом Аароном Лернером полвека назад – одно из первых веществ, с помощью которых жизнь на Земле защищалась от губительного воздействия избытка солнечных лучей. Мелатонин присутствует уже у одноклеточных организмов у растений. Он содержится в обычной растительной пище, но в ничтожных, «гомеопатических» концентрациях, не оказывающих никакого воздействие на организм. Так, чтобы повысить уровень мелатонина в крови хотя бы до 50 пикограммов на милилитр ( «вечернее» его содержание у человека), надо съесть за один прием килограммов 200 помидоров или бананов или полтонны отварного риса! (По этому-то применение  мелатонина в качестве пищевой добавки, как это все еще практикуется в США, лишено научного осбстанования.)</w:t>
      </w:r>
    </w:p>
    <w:p w:rsidR="0099125A" w:rsidRPr="000F5324" w:rsidRDefault="0099125A" w:rsidP="000F532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F5324">
        <w:rPr>
          <w:rFonts w:ascii="Times New Roman" w:hAnsi="Times New Roman" w:cs="Times New Roman"/>
          <w:sz w:val="28"/>
          <w:szCs w:val="28"/>
          <w:lang w:val="kk-KZ"/>
        </w:rPr>
        <w:t>В организме позвоночных животных главный источник мелатонина – эпифиз, или шишковидная (пинеальная) железа, названная так Галеном (</w:t>
      </w:r>
      <w:r w:rsidR="00065473" w:rsidRPr="000F5324">
        <w:rPr>
          <w:rFonts w:ascii="Times New Roman" w:hAnsi="Times New Roman" w:cs="Times New Roman"/>
          <w:sz w:val="28"/>
          <w:szCs w:val="28"/>
          <w:lang w:val="kk-KZ"/>
        </w:rPr>
        <w:t>ІІ в.н.э.</w:t>
      </w:r>
      <w:r w:rsidRPr="000F5324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065473" w:rsidRPr="000F5324">
        <w:rPr>
          <w:rFonts w:ascii="Times New Roman" w:hAnsi="Times New Roman" w:cs="Times New Roman"/>
          <w:sz w:val="28"/>
          <w:szCs w:val="28"/>
          <w:lang w:val="kk-KZ"/>
        </w:rPr>
        <w:t>, которому форма этой железы напомнила сосновую шишку. Рене Декарт (Х</w:t>
      </w:r>
      <w:r w:rsidR="00065473" w:rsidRPr="000F5324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065473" w:rsidRPr="000F5324">
        <w:rPr>
          <w:rFonts w:ascii="Times New Roman" w:hAnsi="Times New Roman" w:cs="Times New Roman"/>
          <w:sz w:val="28"/>
          <w:szCs w:val="28"/>
          <w:lang w:val="kk-KZ"/>
        </w:rPr>
        <w:t xml:space="preserve"> в.) приписывал эпифизу роль «седалища души». </w:t>
      </w:r>
    </w:p>
    <w:p w:rsidR="00065473" w:rsidRPr="000F5324" w:rsidRDefault="00065473" w:rsidP="000F532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F5324">
        <w:rPr>
          <w:rFonts w:ascii="Times New Roman" w:hAnsi="Times New Roman" w:cs="Times New Roman"/>
          <w:sz w:val="28"/>
          <w:szCs w:val="28"/>
          <w:lang w:val="kk-KZ"/>
        </w:rPr>
        <w:t xml:space="preserve">В свете наших сегодняшних знаний об эпифизе  весьма интересно, что Декарт связывал функции этой железы со зрением. Однако на протяжении </w:t>
      </w:r>
      <w:r w:rsidRPr="000F5324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0F5324">
        <w:rPr>
          <w:rFonts w:ascii="Times New Roman" w:hAnsi="Times New Roman" w:cs="Times New Roman"/>
          <w:sz w:val="28"/>
          <w:szCs w:val="28"/>
        </w:rPr>
        <w:t xml:space="preserve">- </w:t>
      </w:r>
      <w:r w:rsidRPr="000F5324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0F5324">
        <w:rPr>
          <w:rFonts w:ascii="Times New Roman" w:hAnsi="Times New Roman" w:cs="Times New Roman"/>
          <w:sz w:val="28"/>
          <w:szCs w:val="28"/>
          <w:lang w:val="kk-KZ"/>
        </w:rPr>
        <w:t>вв. Эпифиз рассматривался лишь как рудиментарной придаток мозга. И только в самом конце XIX в. Немецкий педиатр Хюбнер описал мальчика, отличавшегося преждевременным половым созреванием, у которого при посмертном вскрытии была обнаружена опухоль эпифиза, препятствовавшая, как теперь очевидно, выработке мелатонина. В начале XIX</w:t>
      </w:r>
      <w:r w:rsidR="001F0892" w:rsidRPr="000F5324">
        <w:rPr>
          <w:rFonts w:ascii="Times New Roman" w:hAnsi="Times New Roman" w:cs="Times New Roman"/>
          <w:sz w:val="28"/>
          <w:szCs w:val="28"/>
          <w:lang w:val="kk-KZ"/>
        </w:rPr>
        <w:t xml:space="preserve"> в. Невролог Марбург выдвинул предположение, что эпифиз – верхний придаток мозга, выделяющий какое-то вещество, которое тормозит функции гипоталамуса ( важнейшей структуры в глубине мозга, управляющей нижним придатком мозга, гипофизом) и, соответственно, развитие репродуктивной системы. Примерно в эти же годы было установлено, что эпифиз содержит субстанцию, вызывающую депигмпентацию (побледнение)кожи головастиков. Это и послужило основной для  открытия мелатонина через 40 лет. Интересно, что первооткрыватель мелатонина А.Лернер впервые описал и седативный (успокаительный) его эффект при введении человеку.</w:t>
      </w:r>
    </w:p>
    <w:p w:rsidR="00091A05" w:rsidRPr="000F5324" w:rsidRDefault="001F0892" w:rsidP="000F532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F5324">
        <w:rPr>
          <w:rFonts w:ascii="Times New Roman" w:hAnsi="Times New Roman" w:cs="Times New Roman"/>
          <w:sz w:val="28"/>
          <w:szCs w:val="28"/>
          <w:lang w:val="kk-KZ"/>
        </w:rPr>
        <w:t xml:space="preserve">У зародыша животных эпифиз вначале образуется из выпячивания крыши межуточного мозга, из которого берут свое начало и глаза, и гипоталамус. Исторически все эти образования возникли как единое целое, как некий механизм, </w:t>
      </w:r>
      <w:r w:rsidR="00091A05" w:rsidRPr="000F5324">
        <w:rPr>
          <w:rFonts w:ascii="Times New Roman" w:hAnsi="Times New Roman" w:cs="Times New Roman"/>
          <w:sz w:val="28"/>
          <w:szCs w:val="28"/>
          <w:lang w:val="kk-KZ"/>
        </w:rPr>
        <w:t xml:space="preserve">способный  реагировать на циклические изменения окружающей освещенности. У холоднокровных позвоночных и птиц эпифиз выполняет хорошо известную роль «третьего глаза», снабжая организм животных информацией о суточной и сезонной освещенности.  Однако у млекопитающих верхний мозговой придаток оказался «погребенным» под разросшимися полушариями и мощным черепом, потерял непосредственные афферентные (центростремительные) и эфферентные (центроснабжение) связи с мозгом и превратился в железу внутренней секреции. Это произлошло у всех млекопитающих, за исключением  неполнозубных </w:t>
      </w:r>
      <w:r w:rsidR="00091A05" w:rsidRPr="000F5324">
        <w:rPr>
          <w:rFonts w:ascii="Times New Roman" w:hAnsi="Times New Roman" w:cs="Times New Roman"/>
          <w:sz w:val="28"/>
          <w:szCs w:val="28"/>
          <w:lang w:val="kk-KZ"/>
        </w:rPr>
        <w:lastRenderedPageBreak/>
        <w:t>(муравьеды,ленивцы), панцирных (броненосцы) и китообразных (киты, дельфины), у которых эпифиз попросту исчез.</w:t>
      </w:r>
    </w:p>
    <w:p w:rsidR="001F0892" w:rsidRPr="000F5324" w:rsidRDefault="00091A05" w:rsidP="000F532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F5324">
        <w:rPr>
          <w:rFonts w:ascii="Times New Roman" w:hAnsi="Times New Roman" w:cs="Times New Roman"/>
          <w:sz w:val="28"/>
          <w:szCs w:val="28"/>
          <w:lang w:val="kk-KZ"/>
        </w:rPr>
        <w:t>Несмотря на то что геомеррически эпифиз находятся в самом центре мозга, он управляется, как обычный периферический орган, при помощи вег</w:t>
      </w:r>
      <w:r w:rsidR="005F4E96" w:rsidRPr="000F5324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Pr="000F5324">
        <w:rPr>
          <w:rFonts w:ascii="Times New Roman" w:hAnsi="Times New Roman" w:cs="Times New Roman"/>
          <w:sz w:val="28"/>
          <w:szCs w:val="28"/>
          <w:lang w:val="kk-KZ"/>
        </w:rPr>
        <w:t>ативно</w:t>
      </w:r>
      <w:r w:rsidR="005F4E96" w:rsidRPr="000F5324">
        <w:rPr>
          <w:rFonts w:ascii="Times New Roman" w:hAnsi="Times New Roman" w:cs="Times New Roman"/>
          <w:sz w:val="28"/>
          <w:szCs w:val="28"/>
          <w:lang w:val="kk-KZ"/>
        </w:rPr>
        <w:t xml:space="preserve">й нервной системы (рис. 1). Информация – зрительная – от сетчатки через ответвление зрительного нерва попадает в супрахиазмальные ядра (СХЯ) – небольшое парное образование, находящееся в глубине полушарий над зрительным перекрестом. Затем эти сигналы через гипоталамуспо проводящим путям вдоль ствола головного мозга нисходят вниз, в шейный отдел спинного мозга, откуда по симпатическим нервам через отверстия в черепе проникают обратно в головной мозг и, наконец, достигают эпифиза (рис.2). Ночью, в темноте, когда большинство нейронов СХЯ не разряжается, «молчит», нерные окончания выделяют вещество норадреналин, активирующий в клетках эпифиза – пинеалоцитах </w:t>
      </w:r>
      <w:r w:rsidR="006C14F1" w:rsidRPr="000F5324">
        <w:rPr>
          <w:rFonts w:ascii="Times New Roman" w:hAnsi="Times New Roman" w:cs="Times New Roman"/>
          <w:sz w:val="28"/>
          <w:szCs w:val="28"/>
          <w:lang w:val="kk-KZ"/>
        </w:rPr>
        <w:t>–синтез ферментов, образующих мелатонин. Эпифиз здорового взрослого взрослого человека, имеющий массу немногим более 100 мг, еженощно выделяет кровь около 30мкг мелатонина. Появление яркого света мгновенно блокирует его синтез, в то время как при пребывании в постоянной темноте суточный ритм выброса мелатонина  сохраняется, поддерживаемый периодической активностью СХЯ.</w:t>
      </w:r>
    </w:p>
    <w:p w:rsidR="006C14F1" w:rsidRPr="000F5324" w:rsidRDefault="006C14F1" w:rsidP="000F532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F5324">
        <w:rPr>
          <w:rFonts w:ascii="Times New Roman" w:hAnsi="Times New Roman" w:cs="Times New Roman"/>
          <w:sz w:val="28"/>
          <w:szCs w:val="28"/>
          <w:lang w:val="kk-KZ"/>
        </w:rPr>
        <w:t>Мелатонин синтезируется из незаменимой (для человека) аминокислоты триптофана, поступающей в организм с пищей. Мелатонин не накапливается в эпифизе, а немедленно выбрасывается в кровяное русло и ликвор (спинно-мозговую жидкость). Суточный ход кривой уровня этого вещества в крови (паттерн) имеет некоторые сходные черты у всех людей. Так, концентрация мелатоноина, ничтожная днем (1-3 пикограмма на милилитр)</w:t>
      </w:r>
      <w:r w:rsidR="00C1151C" w:rsidRPr="000F5324">
        <w:rPr>
          <w:rFonts w:ascii="Times New Roman" w:hAnsi="Times New Roman" w:cs="Times New Roman"/>
          <w:sz w:val="28"/>
          <w:szCs w:val="28"/>
          <w:lang w:val="kk-KZ"/>
        </w:rPr>
        <w:t>, начинает возрастать часа за два до привчного для данного субъекта времени отхода ко сну (при условии, что в это время человек не находится на ярком свету). Быстрый рост уровня мелатонина наблюдается после выключения  света, достигая 100-300 пг/мл. В ранние предутренние часы обычно начинается спад кривой уровня мелатонина, который завершается после пробуждения. Показано, что мелатониновый паттерн у каждого человека на удивление стабилен от ночи к ночи. А вот паттерны разных людей одного пола и возраста в деталях настолько различны, что дают основание  говорить об индивидуальном паттерне, характеризующем данную личность. (рис. 3).</w:t>
      </w:r>
    </w:p>
    <w:p w:rsidR="001B54D2" w:rsidRPr="000F5324" w:rsidRDefault="00C1151C" w:rsidP="000F532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F5324">
        <w:rPr>
          <w:rFonts w:ascii="Times New Roman" w:hAnsi="Times New Roman" w:cs="Times New Roman"/>
          <w:sz w:val="28"/>
          <w:szCs w:val="28"/>
          <w:lang w:val="kk-KZ"/>
        </w:rPr>
        <w:t xml:space="preserve">Кроме суточного, существует и сзонный паттерн выделения мелатонина, причем не только у млекопитающих с сезонным циклом размножения, но и у человека. </w:t>
      </w:r>
      <w:r w:rsidR="001B54D2" w:rsidRPr="000F5324">
        <w:rPr>
          <w:rFonts w:ascii="Times New Roman" w:hAnsi="Times New Roman" w:cs="Times New Roman"/>
          <w:sz w:val="28"/>
          <w:szCs w:val="28"/>
          <w:lang w:val="kk-KZ"/>
        </w:rPr>
        <w:t>Повидимому, именно с ритмом эпифизарного мелатонина связаны, по крайней мере отчасти, хорошо известные сезонные изменения в общей активности и эмоциональном состоянии человека (включая так называемые сезонные депресии).</w:t>
      </w:r>
    </w:p>
    <w:p w:rsidR="00C1151C" w:rsidRPr="000F5324" w:rsidRDefault="001B54D2" w:rsidP="000F532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F5324">
        <w:rPr>
          <w:rFonts w:ascii="Times New Roman" w:hAnsi="Times New Roman" w:cs="Times New Roman"/>
          <w:sz w:val="28"/>
          <w:szCs w:val="28"/>
          <w:lang w:val="kk-KZ"/>
        </w:rPr>
        <w:t xml:space="preserve">Молекула мелатонина обладает небольшими размерами и высочайшей липофильностью, в силу чего для нее не существует в организме никаких перград. Недавно был выделен ген, кодирующий основной  белок-рецептор мелатонина, находящийся на мембране клеток-мишеней (рис. 4). </w:t>
      </w:r>
      <w:r w:rsidRPr="000F5324">
        <w:rPr>
          <w:rFonts w:ascii="Times New Roman" w:hAnsi="Times New Roman" w:cs="Times New Roman"/>
          <w:sz w:val="28"/>
          <w:szCs w:val="28"/>
          <w:lang w:val="kk-KZ"/>
        </w:rPr>
        <w:lastRenderedPageBreak/>
        <w:t>Взаимодействие мелатонина с рецептором приводит к торможению активности этих клеток.  Кроме этого, мелатонин может проникать сквозь мембрану, связываться с белками-рецепторами на поверхность ядра и непосредственно влиять на синтез белка генетическим аппаратом клетки!</w:t>
      </w:r>
    </w:p>
    <w:p w:rsidR="00D01A02" w:rsidRPr="000F5324" w:rsidRDefault="001B54D2" w:rsidP="000F532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F5324">
        <w:rPr>
          <w:rFonts w:ascii="Times New Roman" w:hAnsi="Times New Roman" w:cs="Times New Roman"/>
          <w:sz w:val="28"/>
          <w:szCs w:val="28"/>
          <w:lang w:val="kk-KZ"/>
        </w:rPr>
        <w:t xml:space="preserve">Зародыши и наворожденные  млекопитающие, включая человека, сами не образуетмелатонина, а пользуются материнским, поступающим через планцетту, после отделения от матери -  с молоком. </w:t>
      </w:r>
      <w:r w:rsidR="00D01A02" w:rsidRPr="000F5324">
        <w:rPr>
          <w:rFonts w:ascii="Times New Roman" w:hAnsi="Times New Roman" w:cs="Times New Roman"/>
          <w:sz w:val="28"/>
          <w:szCs w:val="28"/>
          <w:lang w:val="kk-KZ"/>
        </w:rPr>
        <w:t xml:space="preserve">Секреция мелатонина начинается лишь на третьем месяце развития ребенка после рождения. Выделение мелатонина эпифизом увеличивается  в течение первых пяти лет жизни, после чего начинается постепенное его снижение, продолжающееся в течение всей жизни человека. Снижение это довольно плавное. Резко падение наблюдается лишь в период полового созревание подростка. </w:t>
      </w:r>
    </w:p>
    <w:p w:rsidR="007704FE" w:rsidRPr="000F5324" w:rsidRDefault="00D01A02" w:rsidP="000F532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F5324">
        <w:rPr>
          <w:rFonts w:ascii="Times New Roman" w:hAnsi="Times New Roman" w:cs="Times New Roman"/>
          <w:sz w:val="28"/>
          <w:szCs w:val="28"/>
          <w:lang w:val="kk-KZ"/>
        </w:rPr>
        <w:t xml:space="preserve">Очевидно, что возрастное снижение выделение мелатонина носит в основном адаптивный характер: по мере ослабления выброса гормонов гоипофизом и угасания деятельности эндокринных желез снижается и может совсем исчезнуть потребность в их периодческом ночном торможении! В этой связи представляются совершенно необстанованными многочисленные публикации о якобы безвредности и даже необходимости постоянного возмещения возрастной «нехватки» мелатонина, что должно улучшить общее состояние здоровья пожилых людей и продлить жизнь. Это способствовало тому, что гормон человека – синтетической мелатонин – был разрешен к повсеместному применению </w:t>
      </w:r>
      <w:r w:rsidR="007704FE" w:rsidRPr="000F5324">
        <w:rPr>
          <w:rFonts w:ascii="Times New Roman" w:hAnsi="Times New Roman" w:cs="Times New Roman"/>
          <w:sz w:val="28"/>
          <w:szCs w:val="28"/>
          <w:lang w:val="kk-KZ"/>
        </w:rPr>
        <w:t>в СШа в качестве пищевой добавки. Такое, по сути, бесконтрольные использование препарата может привести не только к нарушению суточного ритма  и цикла сон- бодрствование, но и к общей эндокринной недостаточности из-за неадыкватного и чрезмерного торможения гормонов  гипофиза и эндокринных желез в период жизни, когда в подобном торможении уже нет нужды, т.е. в кноечном счете к ухудшению здоровья и укорочению жизни.</w:t>
      </w:r>
    </w:p>
    <w:p w:rsidR="00E4036D" w:rsidRPr="000F5324" w:rsidRDefault="007704FE" w:rsidP="000F532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F5324">
        <w:rPr>
          <w:rFonts w:ascii="Times New Roman" w:hAnsi="Times New Roman" w:cs="Times New Roman"/>
          <w:sz w:val="28"/>
          <w:szCs w:val="28"/>
          <w:lang w:val="kk-KZ"/>
        </w:rPr>
        <w:t>Таким образом, у млекопитающих, включая человека, выброс мелатонина эпифизом находится полностью под контролем СХЯ. СХЯ и эпифиз – две половины главных «биологических часов» в нашем организме, находящиеся между собой в тормозных взаимоотношениях. Яркий свет стимулирует нейроны СХЯ и тормозит выработку мелатонина эпифизом; мелатонин же , в свою очередь способен оказывать мощное тормозное воздействие на активность СХЯ – главного «генератора тактовых импульсов» (выражаясь техническим языком) в организме млекопитаю</w:t>
      </w:r>
      <w:r w:rsidR="00FF1150" w:rsidRPr="000F5324">
        <w:rPr>
          <w:rFonts w:ascii="Times New Roman" w:hAnsi="Times New Roman" w:cs="Times New Roman"/>
          <w:sz w:val="28"/>
          <w:szCs w:val="28"/>
          <w:lang w:val="kk-KZ"/>
        </w:rPr>
        <w:t>щих.При этом он вступает во взаимодействие  с другими биохимическими факторами, модулирующими активность СХЯ, в числе которых нейромедиаторы глутамат и серотонин, а также некоторые нейропептиды, в первую очеред «нейропептид-тирозин» (</w:t>
      </w:r>
      <w:r w:rsidR="00FF1150" w:rsidRPr="000F5324">
        <w:rPr>
          <w:rFonts w:ascii="Times New Roman" w:hAnsi="Times New Roman" w:cs="Times New Roman"/>
          <w:sz w:val="28"/>
          <w:szCs w:val="28"/>
          <w:lang w:val="en-US"/>
        </w:rPr>
        <w:t>NPY</w:t>
      </w:r>
      <w:r w:rsidR="00FF1150" w:rsidRPr="000F5324">
        <w:rPr>
          <w:rFonts w:ascii="Times New Roman" w:hAnsi="Times New Roman" w:cs="Times New Roman"/>
          <w:sz w:val="28"/>
          <w:szCs w:val="28"/>
          <w:lang w:val="kk-KZ"/>
        </w:rPr>
        <w:t>) и «вещество П» (</w:t>
      </w:r>
      <w:r w:rsidR="00FF1150" w:rsidRPr="000F5324">
        <w:rPr>
          <w:rFonts w:ascii="Times New Roman" w:hAnsi="Times New Roman" w:cs="Times New Roman"/>
          <w:sz w:val="28"/>
          <w:szCs w:val="28"/>
          <w:lang w:val="en-US"/>
        </w:rPr>
        <w:t>substanceP</w:t>
      </w:r>
      <w:r w:rsidR="00FF1150" w:rsidRPr="000F5324">
        <w:rPr>
          <w:rFonts w:ascii="Times New Roman" w:hAnsi="Times New Roman" w:cs="Times New Roman"/>
          <w:sz w:val="28"/>
          <w:szCs w:val="28"/>
          <w:lang w:val="kk-KZ"/>
        </w:rPr>
        <w:t>). Таким образом осуществляется так называемый «динамический гомеостаз» в системе внутрисуточной ритмики млекопи</w:t>
      </w:r>
      <w:r w:rsidR="00E4036D" w:rsidRPr="000F5324">
        <w:rPr>
          <w:rFonts w:ascii="Times New Roman" w:hAnsi="Times New Roman" w:cs="Times New Roman"/>
          <w:sz w:val="28"/>
          <w:szCs w:val="28"/>
          <w:lang w:val="kk-KZ"/>
        </w:rPr>
        <w:t>тающих у чловека.</w:t>
      </w:r>
    </w:p>
    <w:p w:rsidR="00E4036D" w:rsidRPr="000F5324" w:rsidRDefault="00E4036D" w:rsidP="000F532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F5324">
        <w:rPr>
          <w:rFonts w:ascii="Times New Roman" w:hAnsi="Times New Roman" w:cs="Times New Roman"/>
          <w:sz w:val="28"/>
          <w:szCs w:val="28"/>
          <w:lang w:val="kk-KZ"/>
        </w:rPr>
        <w:t xml:space="preserve">Необходимо упомянуть в этой связи идеи и разработки отечественного пинеолога (специалиста по эпифизу) А.М.Хелимского, впервые указавшего на социальной «стресс- результат все ускоряющихся темпов и ритмов </w:t>
      </w:r>
      <w:r w:rsidRPr="000F5324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развития человеческого общества. Стресс стал главной движующей силой эволюции человека», и реализуется эта движущая сила через эпифиз и его основной гормон – мелатонин. Согласно этому автору, хронический стресс матери во время беремнности, столь характерный для жизни в больших городах, вызывает повышенный уровень </w:t>
      </w:r>
      <w:r w:rsidR="000725DD" w:rsidRPr="000F5324">
        <w:rPr>
          <w:rFonts w:ascii="Times New Roman" w:hAnsi="Times New Roman" w:cs="Times New Roman"/>
          <w:sz w:val="28"/>
          <w:szCs w:val="28"/>
          <w:lang w:val="kk-KZ"/>
        </w:rPr>
        <w:t xml:space="preserve">кортикостероидов –гормонов стресса, обладающих способностью проникать через планцетту и подовлять формирование эпифиза плода. По данным ученного, за первую половину минувшего века средний вес эпифиза зрелого плода снизился почти в два раза! Такова, по-видимому, эпигенетическая (не связанная с наследственностью) раекция человеческой популяции на условия жизни  в постиндустриальном обществе, с характерным для них проявлением стрессирующих факторов не только в дневное, но и в ночное время (залитые ярким светом ночные норода – так называемой «эффект Эдисона», ночной шум от автомобилей и самолетов, ночные «будоражащие» передачи по телевидению и т.д.), и полным разрушением естественного </w:t>
      </w:r>
      <w:r w:rsidR="006C4850" w:rsidRPr="000F5324">
        <w:rPr>
          <w:rFonts w:ascii="Times New Roman" w:hAnsi="Times New Roman" w:cs="Times New Roman"/>
          <w:sz w:val="28"/>
          <w:szCs w:val="28"/>
          <w:lang w:val="kk-KZ"/>
        </w:rPr>
        <w:t>для человека чередования периодов активности – покоя и ритма сон – бодрствование.</w:t>
      </w:r>
    </w:p>
    <w:p w:rsidR="006C4850" w:rsidRPr="000F5324" w:rsidRDefault="006C4850" w:rsidP="000F532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F5324">
        <w:rPr>
          <w:rFonts w:ascii="Times New Roman" w:hAnsi="Times New Roman" w:cs="Times New Roman"/>
          <w:sz w:val="28"/>
          <w:szCs w:val="28"/>
          <w:lang w:val="kk-KZ"/>
        </w:rPr>
        <w:t>Снижение тормозящей роли мелатонина эпифиза на функции гипофиза приводит к усиленному выбросу гормона роста, гормонов стресса, половых гормонов, проявляющемуся в подростковой акселерации. В самой акселерации, возможно, и нет ничего плохого, проблема в том, что зачастую она носит дисгормоничный характер. Дисгармония акселерации проявляется у подростков  в таких анатомических, физиологических и психологических явлениях, как диспропорциональный рост, раннее гипертиреоидозы (патологическое разрастание щитовидной железы), усиление агрессивных реакций при фрустрации и т.п. И это лишь часть той платы, которую платит человечество за пренебрежение фундаментальными физиологическими факторами человеческого существования.</w:t>
      </w:r>
    </w:p>
    <w:p w:rsidR="006C4850" w:rsidRPr="000F5324" w:rsidRDefault="00F16E83" w:rsidP="000F532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F5324">
        <w:rPr>
          <w:rFonts w:ascii="Times New Roman" w:hAnsi="Times New Roman" w:cs="Times New Roman"/>
          <w:sz w:val="28"/>
          <w:szCs w:val="28"/>
          <w:lang w:val="kk-KZ"/>
        </w:rPr>
        <w:t>Извесно, что звери по характеру своей активности подразделяются на дневных, ночных и сумеречных (не считая тех, чья активность не связана со сменной освещенности; к таким относится, например, крот-слепыш). Однако у всех у них выброс мелатонина эпифизом происходит в темноте и блокируется на свету. У всех активность СХЯ подавляется мелатонином. Спрашивается, как может одно и то же время, управлять столь разными типами поведения у разных видов млекопитающих (рис. 5)! Пока у ученных нет окончательного ответа нат этот вопрос, но очевидно, что мелотанин влияет на поведение не непосредственно, а косвенно, через какие –то еще не известные нам механизмы. Недавно были получены данные, что особую роль здесь играет функциональная активность нейронов в области переднего гипоталамуса, находящейся в непосредственной близости  к СХЯ и, вероятно, образующей с ней единый функциональный комплекс. В этой области обнаружены клетки, связанные с реальным ритмом активности – покоя у данного животного.</w:t>
      </w:r>
    </w:p>
    <w:p w:rsidR="00F16E83" w:rsidRPr="000F5324" w:rsidRDefault="00F16E83" w:rsidP="000F532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F5324">
        <w:rPr>
          <w:rFonts w:ascii="Times New Roman" w:hAnsi="Times New Roman" w:cs="Times New Roman"/>
          <w:sz w:val="28"/>
          <w:szCs w:val="28"/>
          <w:lang w:val="kk-KZ"/>
        </w:rPr>
        <w:t xml:space="preserve">Наши собственные опыты показали  сложный и неоднозначный </w:t>
      </w:r>
      <w:r w:rsidR="006F4D40" w:rsidRPr="000F5324">
        <w:rPr>
          <w:rFonts w:ascii="Times New Roman" w:hAnsi="Times New Roman" w:cs="Times New Roman"/>
          <w:sz w:val="28"/>
          <w:szCs w:val="28"/>
          <w:lang w:val="kk-KZ"/>
        </w:rPr>
        <w:t xml:space="preserve">характер воздействия малых ( так называемых «физиологических») доз мелатонина: в некоторых сериях они подовляли сон у лабороторных кроликов (животных с </w:t>
      </w:r>
      <w:r w:rsidR="006F4D40" w:rsidRPr="000F5324">
        <w:rPr>
          <w:rFonts w:ascii="Times New Roman" w:hAnsi="Times New Roman" w:cs="Times New Roman"/>
          <w:sz w:val="28"/>
          <w:szCs w:val="28"/>
          <w:lang w:val="kk-KZ"/>
        </w:rPr>
        <w:lastRenderedPageBreak/>
        <w:t>перимущественно сумеречным типом активности), в других – не влияли на него или даже увеличивали процент пародоксального сна. (рис. 6).</w:t>
      </w:r>
    </w:p>
    <w:p w:rsidR="006F4D40" w:rsidRPr="000F5324" w:rsidRDefault="006F4D40" w:rsidP="000F532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F5324">
        <w:rPr>
          <w:rFonts w:ascii="Times New Roman" w:hAnsi="Times New Roman" w:cs="Times New Roman"/>
          <w:sz w:val="28"/>
          <w:szCs w:val="28"/>
          <w:lang w:val="kk-KZ"/>
        </w:rPr>
        <w:t>По некоторым данным, введение мелатонина кррысам, животным с выраженной ночной  активностью, в ряде случаев так же вызывало подъем пародоксального сна. Интересно, что и у некоторых здоровых испытуемых после приема мелатонина отмечалось ускорение наступление быстрого (парадоксального) сна и увеличение его доли в первых двух ночных циклах, а некоторые  больные сообщали о проявлении необычайно ярких и эмоцианальных сновидений.</w:t>
      </w:r>
    </w:p>
    <w:p w:rsidR="006F4D40" w:rsidRPr="000F5324" w:rsidRDefault="006F4D40" w:rsidP="000F532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F5324">
        <w:rPr>
          <w:rFonts w:ascii="Times New Roman" w:hAnsi="Times New Roman" w:cs="Times New Roman"/>
          <w:sz w:val="28"/>
          <w:szCs w:val="28"/>
          <w:lang w:val="kk-KZ"/>
        </w:rPr>
        <w:t xml:space="preserve">Причина разнообразных действий мелатонина на сон не вполне ясна. Можно предположить, что его эффекты по своему механизму – следствие возникающего изменения гормонального баланса, а также отражают взаимодействие с некоторыми важнейшими регуляторными пептидами, в числе которых соматолиберин, соматостатин, вазоинстестинальный полипептид (ВИП) и кортикотропиноподобный </w:t>
      </w:r>
      <w:r w:rsidR="004E2F60" w:rsidRPr="000F5324">
        <w:rPr>
          <w:rFonts w:ascii="Times New Roman" w:hAnsi="Times New Roman" w:cs="Times New Roman"/>
          <w:sz w:val="28"/>
          <w:szCs w:val="28"/>
          <w:lang w:val="kk-KZ"/>
        </w:rPr>
        <w:t>пептид из промежуточной доли гипофиза.(С</w:t>
      </w:r>
      <w:r w:rsidR="004E2F60" w:rsidRPr="000F5324">
        <w:rPr>
          <w:rFonts w:ascii="Times New Roman" w:hAnsi="Times New Roman" w:cs="Times New Roman"/>
          <w:sz w:val="28"/>
          <w:szCs w:val="28"/>
          <w:lang w:val="en-US"/>
        </w:rPr>
        <w:t>LIP</w:t>
      </w:r>
      <w:r w:rsidR="004E2F60" w:rsidRPr="000F5324">
        <w:rPr>
          <w:rFonts w:ascii="Times New Roman" w:hAnsi="Times New Roman" w:cs="Times New Roman"/>
          <w:sz w:val="28"/>
          <w:szCs w:val="28"/>
          <w:lang w:val="kk-KZ"/>
        </w:rPr>
        <w:t>).</w:t>
      </w:r>
    </w:p>
    <w:p w:rsidR="001038DE" w:rsidRPr="000F5324" w:rsidRDefault="004E2F60" w:rsidP="000F532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F5324">
        <w:rPr>
          <w:rFonts w:ascii="Times New Roman" w:hAnsi="Times New Roman" w:cs="Times New Roman"/>
          <w:sz w:val="28"/>
          <w:szCs w:val="28"/>
          <w:lang w:val="kk-KZ"/>
        </w:rPr>
        <w:t>В то же время у диуральных (дневных) млекопитающих, к котором относиться человек, выброс мелатонина эпифизом действительно совпадает с привычными часами сна. Это делает весьма соблазнительной гипотезу о наличии и причинно-следственной связи между этими двумя явлениями. У человека подъем уровня мелатонина не является обязательным сигналом к началу сне. Согласно литературным данным и исследованиям сотрудников Сомнологического центра Московской медицинской академии им. И.М.Сеченова, выполненным в рамках нашего совмес</w:t>
      </w:r>
      <w:r w:rsidR="007C1873" w:rsidRPr="000F5324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0F5324">
        <w:rPr>
          <w:rFonts w:ascii="Times New Roman" w:hAnsi="Times New Roman" w:cs="Times New Roman"/>
          <w:sz w:val="28"/>
          <w:szCs w:val="28"/>
          <w:lang w:val="kk-KZ"/>
        </w:rPr>
        <w:t>ного</w:t>
      </w:r>
      <w:r w:rsidR="007C1873" w:rsidRPr="000F5324">
        <w:rPr>
          <w:rFonts w:ascii="Times New Roman" w:hAnsi="Times New Roman" w:cs="Times New Roman"/>
          <w:sz w:val="28"/>
          <w:szCs w:val="28"/>
          <w:lang w:val="kk-KZ"/>
        </w:rPr>
        <w:t xml:space="preserve"> проекта РФФИ, у большинства используемых прием мелатонина (от 0,3 до 3 мг) вызывает лишь мягкий седативный эффект, способствуя некоторому общему расслаблению, снижению реактивности на обычное окружающие стимулы, что приводит к наступлению спакойного бодрствования и плавному засыпанию. Мелатонин не вызывает у человека, подобно мощным «ночным» снотворным  бензодиазепинового ряда (феназепам, элениум и т.д.), ощущения невыносимый усталости и непреодолимой </w:t>
      </w:r>
      <w:r w:rsidR="001038DE" w:rsidRPr="000F5324">
        <w:rPr>
          <w:rFonts w:ascii="Times New Roman" w:hAnsi="Times New Roman" w:cs="Times New Roman"/>
          <w:sz w:val="28"/>
          <w:szCs w:val="28"/>
          <w:lang w:val="kk-KZ"/>
        </w:rPr>
        <w:t>тяги ко сну.При желании субъект может легко преодолеть «снотворные» свойства мелатонина.</w:t>
      </w:r>
    </w:p>
    <w:p w:rsidR="004E2F60" w:rsidRPr="000F5324" w:rsidRDefault="001038DE" w:rsidP="000F532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0F5324">
        <w:rPr>
          <w:rFonts w:ascii="Times New Roman" w:hAnsi="Times New Roman" w:cs="Times New Roman"/>
          <w:sz w:val="28"/>
          <w:szCs w:val="28"/>
          <w:lang w:val="kk-KZ"/>
        </w:rPr>
        <w:t xml:space="preserve">Исходя из корреляции между субьективно ощущаемым и объективно подтвержденным ежевечерним нарастанием сонлиости, с одной стороны, и началом роста уровня мелатонина в крови, с другой, предпологается, что роль мелатонина у человека состоит скорее в создании «предрасположенности ко сну», в торможении механизмов бодроствования, чем в прямом воздействий на самногенные (запускающие сон) структуры головного мозга. Так, если мелатонин вводится в утренние часы, то он вызывает заддержку фазы суточного ритма человека, а если в вечерние – сдвиг фазы «вперед». Эти фазовые сдвиги  не перевышают 30-60мин. В сутки. Таким образом. Путем ежедневного приема мелатонина  можно добиться сдвига суточного цикла активности – покоя человека на несколько часов в ту или другую сторону, что бывает необходимо при </w:t>
      </w:r>
      <w:r w:rsidRPr="000F5324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трансмеридиональных авиаперелетах или при сменной работе. При этом своевременное введение мелатонина может способствовать </w:t>
      </w:r>
      <w:r w:rsidR="002E368B" w:rsidRPr="000F5324">
        <w:rPr>
          <w:rFonts w:ascii="Times New Roman" w:hAnsi="Times New Roman" w:cs="Times New Roman"/>
          <w:sz w:val="28"/>
          <w:szCs w:val="28"/>
          <w:lang w:val="kk-KZ"/>
        </w:rPr>
        <w:t>быстрому «переводу» биологических часов организма на новый ритм.</w:t>
      </w:r>
    </w:p>
    <w:p w:rsidR="001B54D2" w:rsidRPr="000F5324" w:rsidRDefault="001B54D2" w:rsidP="000F532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sectPr w:rsidR="001B54D2" w:rsidRPr="000F5324" w:rsidSect="00E11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4EE"/>
    <w:rsid w:val="00065473"/>
    <w:rsid w:val="000725DD"/>
    <w:rsid w:val="00091A05"/>
    <w:rsid w:val="000F5324"/>
    <w:rsid w:val="001038DE"/>
    <w:rsid w:val="001774EE"/>
    <w:rsid w:val="001B54D2"/>
    <w:rsid w:val="001F0892"/>
    <w:rsid w:val="002E368B"/>
    <w:rsid w:val="003946E4"/>
    <w:rsid w:val="004E2F60"/>
    <w:rsid w:val="005F4E96"/>
    <w:rsid w:val="006C14F1"/>
    <w:rsid w:val="006C4850"/>
    <w:rsid w:val="006F4D40"/>
    <w:rsid w:val="007704FE"/>
    <w:rsid w:val="007C1873"/>
    <w:rsid w:val="0099125A"/>
    <w:rsid w:val="00A0468B"/>
    <w:rsid w:val="00A34483"/>
    <w:rsid w:val="00C1151C"/>
    <w:rsid w:val="00D01A02"/>
    <w:rsid w:val="00E11F6B"/>
    <w:rsid w:val="00E4036D"/>
    <w:rsid w:val="00F16E83"/>
    <w:rsid w:val="00FF1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53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D33FE-CB3C-46CF-A815-23595B8F7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2223</Words>
  <Characters>12677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SAMSUNG</cp:lastModifiedBy>
  <cp:revision>8</cp:revision>
  <dcterms:created xsi:type="dcterms:W3CDTF">2019-10-03T05:34:00Z</dcterms:created>
  <dcterms:modified xsi:type="dcterms:W3CDTF">2025-02-01T12:34:00Z</dcterms:modified>
</cp:coreProperties>
</file>