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23" w:rsidRPr="000F4023" w:rsidRDefault="000F4023" w:rsidP="004D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b/>
          <w:sz w:val="28"/>
          <w:szCs w:val="28"/>
        </w:rPr>
        <w:t>Военная педагогика и ее основные  задачи</w:t>
      </w:r>
    </w:p>
    <w:p w:rsidR="000F4023" w:rsidRDefault="000F4023" w:rsidP="000F4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221" w:rsidRPr="004D4221" w:rsidRDefault="004D4221" w:rsidP="000F4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023" w:rsidRPr="000F4023" w:rsidRDefault="000F4023" w:rsidP="000F40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С момента возникновения армии как специфического социального явления важнейшим компонентом воинской деятельности было и остается обучение и воспитание личного состава. По своей сути этот компонент является практической военной педагогикой и служит необходимым, обязательным средством разносторонней подготовки воинов к успешному ведению боевых действий. Испокон веков военно-педагогические рекомендации передавались от поколения к поколению воинов в виде сказаний, заветов, пословиц, поговорок</w:t>
      </w:r>
      <w:r w:rsidR="00627C3A">
        <w:rPr>
          <w:rFonts w:ascii="Times New Roman" w:eastAsia="Times New Roman" w:hAnsi="Times New Roman" w:cs="Times New Roman"/>
          <w:sz w:val="28"/>
          <w:szCs w:val="28"/>
        </w:rPr>
        <w:t xml:space="preserve"> и наставлений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По мере развития научно технического прогресса усложнялись образцы военной техники, стрелкового и автоматического оружия особенно в эпоху образования национальных государств, создания на постоянной основе многочисленных регулярных армии, военно-педагогическая педагогика получает стремительное дальнейшее развитие.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01">
        <w:rPr>
          <w:rFonts w:ascii="Times New Roman" w:eastAsia="Times New Roman" w:hAnsi="Times New Roman" w:cs="Times New Roman"/>
          <w:sz w:val="28"/>
          <w:szCs w:val="28"/>
        </w:rPr>
        <w:t>Обобщенный военно-педагогический опыт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прош</w:t>
      </w:r>
      <w:r w:rsidR="00D505C1">
        <w:rPr>
          <w:rFonts w:ascii="Times New Roman" w:eastAsia="Times New Roman" w:hAnsi="Times New Roman" w:cs="Times New Roman"/>
          <w:sz w:val="28"/>
          <w:szCs w:val="28"/>
        </w:rPr>
        <w:t>лых, накопленное нашими отцами, дедами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 xml:space="preserve"> в тот период уже находит свое отражение в инструкциях, наставлениях, уставах, приказах и в других военных наставлений, как к примеру</w:t>
      </w:r>
      <w:r w:rsidR="00A847BA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развитии перешло в концепцию военной доктрины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военной педагогики и процесс ее развития оказывали влияние исторические условия развития страны, географическое его расположение, задачами которые решала длительное время </w:t>
      </w:r>
      <w:r w:rsidR="00627C3A">
        <w:rPr>
          <w:rFonts w:ascii="Times New Roman" w:eastAsia="Times New Roman" w:hAnsi="Times New Roman" w:cs="Times New Roman"/>
          <w:sz w:val="28"/>
          <w:szCs w:val="28"/>
        </w:rPr>
        <w:t>армия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, национальные особенности личного состава и так далее.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01">
        <w:rPr>
          <w:rFonts w:ascii="Times New Roman" w:eastAsia="Times New Roman" w:hAnsi="Times New Roman" w:cs="Times New Roman"/>
          <w:sz w:val="28"/>
          <w:szCs w:val="28"/>
        </w:rPr>
        <w:t>Военная педагогика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 xml:space="preserve"> – это наука о воспитании и обучении </w:t>
      </w:r>
      <w:r w:rsidR="00D505C1">
        <w:rPr>
          <w:rFonts w:ascii="Times New Roman" w:eastAsia="Times New Roman" w:hAnsi="Times New Roman" w:cs="Times New Roman"/>
          <w:sz w:val="28"/>
          <w:szCs w:val="28"/>
        </w:rPr>
        <w:t xml:space="preserve">молодых 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 xml:space="preserve">воинов. Ее предметом является изучение педагогических закономерностей подготовки воинов и воинских коллективов, жизнь и быт военнослужащих, уставных взаимоотношений среди военнослужащих, командиров и подчиненных к успешному выполнению поставленных служебных и боевых задач, </w:t>
      </w:r>
      <w:r w:rsidR="00627C3A">
        <w:rPr>
          <w:rFonts w:ascii="Times New Roman" w:eastAsia="Times New Roman" w:hAnsi="Times New Roman" w:cs="Times New Roman"/>
          <w:sz w:val="28"/>
          <w:szCs w:val="28"/>
        </w:rPr>
        <w:t>по защите государства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5C20" w:rsidRPr="000F4023" w:rsidRDefault="000F4023" w:rsidP="000F4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Главное назначение военной педагогики – это способствовать подготовке мужественных и умелых защитников Родины,</w:t>
      </w:r>
      <w:r w:rsidR="008A33EC">
        <w:rPr>
          <w:rFonts w:ascii="Times New Roman" w:eastAsia="Times New Roman" w:hAnsi="Times New Roman" w:cs="Times New Roman"/>
          <w:sz w:val="28"/>
          <w:szCs w:val="28"/>
        </w:rPr>
        <w:t xml:space="preserve"> обладающих прочными морально-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политическими, боевыми и психологическими качествами, высоким боевым мастерством.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С учетом этого она стремится разрабатывать все теоретические и практические вопросы.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Специфика военной педагогики состоит в том, что объектом педагогического воздействия в армии и на флоте являются взрослые люди, со сложившимися взглядами, представлениями, обл</w:t>
      </w:r>
      <w:r w:rsidR="00201201">
        <w:rPr>
          <w:rFonts w:ascii="Times New Roman" w:eastAsia="Times New Roman" w:hAnsi="Times New Roman" w:cs="Times New Roman"/>
          <w:sz w:val="28"/>
          <w:szCs w:val="28"/>
        </w:rPr>
        <w:t>адающие определенными взглядами, которые получили до службы в армии.</w:t>
      </w:r>
    </w:p>
    <w:p w:rsid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 xml:space="preserve">Большая группа задач военной педагогики связана поиском путей активизации человеческого фактора в интересах укрепления боевой мощи 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lastRenderedPageBreak/>
        <w:t>Вооруженных Сил, формирования современного педагогического мышления, более полного учета принципа социальной справедливости в учебно-воспитательном процессе, создания в воинских коллективах атмосферы творчества, сплоченности, взаимной взыскательности за качественное выполнение функциональных обязанностей, борьбы против пассивности и безразличия, малейших не уставных взаимоотношений ,нарушений принцип человеческой морали</w:t>
      </w:r>
      <w:r w:rsidRPr="000F4023">
        <w:rPr>
          <w:rFonts w:ascii="Times New Roman" w:hAnsi="Times New Roman" w:cs="Times New Roman"/>
          <w:sz w:val="28"/>
          <w:szCs w:val="28"/>
        </w:rPr>
        <w:t xml:space="preserve"> 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воинской дисциплины, других негативных явлений.</w:t>
      </w:r>
    </w:p>
    <w:p w:rsidR="004D4221" w:rsidRPr="000F4023" w:rsidRDefault="004D4221" w:rsidP="000F4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023" w:rsidRPr="00201201" w:rsidRDefault="000F4023" w:rsidP="000F402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1201">
        <w:rPr>
          <w:rFonts w:ascii="Times New Roman" w:eastAsia="Times New Roman" w:hAnsi="Times New Roman" w:cs="Times New Roman"/>
          <w:sz w:val="28"/>
          <w:szCs w:val="28"/>
        </w:rPr>
        <w:t>Военно-педагогический процесс</w:t>
      </w:r>
    </w:p>
    <w:p w:rsidR="004D4221" w:rsidRPr="000F4023" w:rsidRDefault="004D4221" w:rsidP="000F4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Подготовка воинов к успешному выполнению служебных и боевых задач осуществляется в рамках военно-педагогического процесса, который представляет собой организованную, целенаправленную, взаимообусловленную учебно-воспитательную деятельность командиров, политработников и их подчиненных.</w:t>
      </w:r>
    </w:p>
    <w:p w:rsidR="000F4023" w:rsidRPr="008A33EC" w:rsidRDefault="000F4023" w:rsidP="008A33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Его основной задачей является формирование у личного состава идейной убежденности, воинского мастерства, высокой технической подготовленности, бдительности и дисциплинированности, верности патриотическому и интернациональному долгу, физической выносливости и психологической стойкости.</w:t>
      </w:r>
      <w:r w:rsidR="008A3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Как специфическое педагогическое явление военно-педагогический процесс характеризуется рядом особенностей.</w:t>
      </w:r>
    </w:p>
    <w:p w:rsidR="000F4023" w:rsidRPr="00201201" w:rsidRDefault="000F4023" w:rsidP="000F4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201">
        <w:rPr>
          <w:rFonts w:ascii="Times New Roman" w:eastAsia="Times New Roman" w:hAnsi="Times New Roman" w:cs="Times New Roman"/>
          <w:sz w:val="28"/>
          <w:szCs w:val="28"/>
        </w:rPr>
        <w:t>Основными из них являются: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0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его политическая направленность;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строгое соответствие требованиям воинских уставов, интересам непрерывного повышения боевой готовности</w:t>
      </w:r>
      <w:r w:rsidR="00FC0462">
        <w:rPr>
          <w:rFonts w:ascii="Times New Roman" w:eastAsia="Times New Roman" w:hAnsi="Times New Roman" w:cs="Times New Roman"/>
          <w:sz w:val="28"/>
          <w:szCs w:val="28"/>
        </w:rPr>
        <w:t xml:space="preserve"> войсковых частей и подразделений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4023" w:rsidRPr="000F4023" w:rsidRDefault="00FC0462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F4023" w:rsidRPr="000F4023">
        <w:rPr>
          <w:rFonts w:ascii="Times New Roman" w:eastAsia="Times New Roman" w:hAnsi="Times New Roman" w:cs="Times New Roman"/>
          <w:sz w:val="28"/>
          <w:szCs w:val="28"/>
        </w:rPr>
        <w:t>тесная связь со всей служебной деятельностью;</w:t>
      </w:r>
    </w:p>
    <w:p w:rsidR="000F4023" w:rsidRPr="000F4023" w:rsidRDefault="00FC0462" w:rsidP="000F4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F4023" w:rsidRPr="000F4023">
        <w:rPr>
          <w:rFonts w:ascii="Times New Roman" w:eastAsia="Times New Roman" w:hAnsi="Times New Roman" w:cs="Times New Roman"/>
          <w:sz w:val="28"/>
          <w:szCs w:val="28"/>
        </w:rPr>
        <w:t>полевая морская и воздушная выучка личного состава – основное ведущее звено подготовки военнослужащих, подразделений и частей;</w:t>
      </w:r>
      <w:r w:rsidR="000F4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023" w:rsidRPr="000F4023" w:rsidRDefault="00FC0462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F4023" w:rsidRPr="000F4023">
        <w:rPr>
          <w:rFonts w:ascii="Times New Roman" w:eastAsia="Times New Roman" w:hAnsi="Times New Roman" w:cs="Times New Roman"/>
          <w:sz w:val="28"/>
          <w:szCs w:val="28"/>
        </w:rPr>
        <w:t>органическое единство теоретической и практической подготовки воинов;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 xml:space="preserve">высокая техническая оснащенность </w:t>
      </w:r>
      <w:r w:rsidR="00201201">
        <w:rPr>
          <w:rFonts w:ascii="Times New Roman" w:eastAsia="Times New Roman" w:hAnsi="Times New Roman" w:cs="Times New Roman"/>
          <w:sz w:val="28"/>
          <w:szCs w:val="28"/>
        </w:rPr>
        <w:t>занятии и учений (внедрение инновационных технологий);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напряженный характер учебно-воспитательной работы, проведение ее в обстановке, приближенно к боевой;</w:t>
      </w:r>
    </w:p>
    <w:p w:rsid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единство индивидуально</w:t>
      </w:r>
      <w:r>
        <w:rPr>
          <w:rFonts w:ascii="Times New Roman" w:eastAsia="Times New Roman" w:hAnsi="Times New Roman" w:cs="Times New Roman"/>
          <w:sz w:val="28"/>
          <w:szCs w:val="28"/>
        </w:rPr>
        <w:t>й и коллективной подготовки вои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нов;</w:t>
      </w:r>
    </w:p>
    <w:p w:rsidR="00201201" w:rsidRPr="000F4023" w:rsidRDefault="00201201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физическое и психологическая подготовка;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многопрофильный, многоплановый и многоуровневый характер;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ведущая роль командиров и начальников в подготовке и осуществлении военно-педагогического процесса;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непосредственная зависимость идейного и организационного уровня военно-педагогического процесса от активности и боевитости общественных организации.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Организационную и мобилизующую роль в военно-педагогическом процессе выполняют офицеры, сержанты и старшины, общественные организации. Они организуют обучение и воспитание воинов, руководят этим процессом, контролируют его ход, оценивают результаты и вносят необходимые коррективы.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Многообразие и сложность выполняемых педагогических задач вызывает необходимость постоянно подбирать и готовить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состав исполнителей для осуществления педагогических воздействий.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При подборе исполнителей (руководителя, актива) принимаются во внимание их политические, деловые, нравственные и педагогические качества. Решению педагогических задач в ходе различных видов воинской деятельности способствует установление оптимальных сроков д</w:t>
      </w:r>
      <w:r w:rsidR="00201201">
        <w:rPr>
          <w:rFonts w:ascii="Times New Roman" w:eastAsia="Times New Roman" w:hAnsi="Times New Roman" w:cs="Times New Roman"/>
          <w:sz w:val="28"/>
          <w:szCs w:val="28"/>
        </w:rPr>
        <w:t>ля выполнения тех или иных поставленных задач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4023" w:rsidRPr="000F4023" w:rsidRDefault="000F4023" w:rsidP="000F40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>Нередко педагогический ущерб наносят как непосильные по объему и срокам, так и слишком легкие задания. Достижению эффективности в педагогической работе каждого воспитателя способствует также критической анализ собственной деятельности и стиля работы подчиненных.</w:t>
      </w:r>
    </w:p>
    <w:p w:rsidR="000F4023" w:rsidRPr="000F4023" w:rsidRDefault="000F4023" w:rsidP="000F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023">
        <w:rPr>
          <w:rFonts w:ascii="Times New Roman" w:eastAsia="Times New Roman" w:hAnsi="Times New Roman" w:cs="Times New Roman"/>
          <w:sz w:val="28"/>
          <w:szCs w:val="28"/>
        </w:rPr>
        <w:t xml:space="preserve">Все большее значение в руководстве военно-педагогическом процессе приобретает забота о его технической оснащенности, постоянном совершенствовании учебно-материальной базы, но чтобы она успешно функционировала, необходимо не только постоянно проводить переоборудование классов, полигонов, а и осуществлять поиск, внедрение новых форм и методов воспитания и обучения, систематическую подготовку </w:t>
      </w:r>
      <w:r w:rsidR="00FC0462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квалифицированных </w:t>
      </w:r>
      <w:r w:rsidRPr="000F4023">
        <w:rPr>
          <w:rFonts w:ascii="Times New Roman" w:eastAsia="Times New Roman" w:hAnsi="Times New Roman" w:cs="Times New Roman"/>
          <w:sz w:val="28"/>
          <w:szCs w:val="28"/>
        </w:rPr>
        <w:t xml:space="preserve">воспитателей для работы </w:t>
      </w:r>
      <w:r w:rsidR="009A215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C0462">
        <w:rPr>
          <w:rFonts w:ascii="Times New Roman" w:eastAsia="Times New Roman" w:hAnsi="Times New Roman" w:cs="Times New Roman"/>
          <w:sz w:val="28"/>
          <w:szCs w:val="28"/>
        </w:rPr>
        <w:t>современным оборудованием и личным составом войсковых частей.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0F4023" w:rsidRPr="000F4023" w:rsidSect="000F4023">
      <w:footerReference w:type="default" r:id="rId6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393" w:rsidRDefault="00804393" w:rsidP="00FC0462">
      <w:pPr>
        <w:spacing w:after="0" w:line="240" w:lineRule="auto"/>
      </w:pPr>
      <w:r>
        <w:separator/>
      </w:r>
    </w:p>
  </w:endnote>
  <w:endnote w:type="continuationSeparator" w:id="1">
    <w:p w:rsidR="00804393" w:rsidRDefault="00804393" w:rsidP="00FC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065"/>
      <w:docPartObj>
        <w:docPartGallery w:val="Page Numbers (Bottom of Page)"/>
        <w:docPartUnique/>
      </w:docPartObj>
    </w:sdtPr>
    <w:sdtContent>
      <w:p w:rsidR="00FC0462" w:rsidRDefault="007A5BE0">
        <w:pPr>
          <w:pStyle w:val="a6"/>
          <w:jc w:val="center"/>
        </w:pPr>
        <w:fldSimple w:instr=" PAGE   \* MERGEFORMAT ">
          <w:r w:rsidR="00627C3A">
            <w:rPr>
              <w:noProof/>
            </w:rPr>
            <w:t>3</w:t>
          </w:r>
        </w:fldSimple>
      </w:p>
    </w:sdtContent>
  </w:sdt>
  <w:p w:rsidR="00FC0462" w:rsidRDefault="00FC04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393" w:rsidRDefault="00804393" w:rsidP="00FC0462">
      <w:pPr>
        <w:spacing w:after="0" w:line="240" w:lineRule="auto"/>
      </w:pPr>
      <w:r>
        <w:separator/>
      </w:r>
    </w:p>
  </w:footnote>
  <w:footnote w:type="continuationSeparator" w:id="1">
    <w:p w:rsidR="00804393" w:rsidRDefault="00804393" w:rsidP="00FC0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023"/>
    <w:rsid w:val="000A15A2"/>
    <w:rsid w:val="000F4023"/>
    <w:rsid w:val="00201201"/>
    <w:rsid w:val="004D4221"/>
    <w:rsid w:val="00615782"/>
    <w:rsid w:val="006169D8"/>
    <w:rsid w:val="00627C3A"/>
    <w:rsid w:val="007A5BE0"/>
    <w:rsid w:val="00804393"/>
    <w:rsid w:val="00891536"/>
    <w:rsid w:val="008A33EC"/>
    <w:rsid w:val="00961F37"/>
    <w:rsid w:val="009845AE"/>
    <w:rsid w:val="009A215D"/>
    <w:rsid w:val="009A5C20"/>
    <w:rsid w:val="00A847BA"/>
    <w:rsid w:val="00AB33F1"/>
    <w:rsid w:val="00C245A9"/>
    <w:rsid w:val="00CD5537"/>
    <w:rsid w:val="00D505C1"/>
    <w:rsid w:val="00FC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0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C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46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C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46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Марат</cp:lastModifiedBy>
  <cp:revision>13</cp:revision>
  <cp:lastPrinted>2024-03-06T11:54:00Z</cp:lastPrinted>
  <dcterms:created xsi:type="dcterms:W3CDTF">2024-02-27T17:12:00Z</dcterms:created>
  <dcterms:modified xsi:type="dcterms:W3CDTF">2024-03-18T03:09:00Z</dcterms:modified>
</cp:coreProperties>
</file>