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369" w:type="pct"/>
        <w:tblInd w:w="-459" w:type="dxa"/>
        <w:tblLook w:val="04A0" w:firstRow="1" w:lastRow="0" w:firstColumn="1" w:lastColumn="0" w:noHBand="0" w:noVBand="1"/>
      </w:tblPr>
      <w:tblGrid>
        <w:gridCol w:w="1317"/>
        <w:gridCol w:w="2443"/>
        <w:gridCol w:w="6189"/>
        <w:gridCol w:w="978"/>
        <w:gridCol w:w="1463"/>
        <w:gridCol w:w="2185"/>
        <w:gridCol w:w="1302"/>
      </w:tblGrid>
      <w:tr w:rsidR="00A80EE1" w:rsidRPr="00406F52" w:rsidTr="00104979">
        <w:trPr>
          <w:trHeight w:val="73"/>
        </w:trPr>
        <w:tc>
          <w:tcPr>
            <w:tcW w:w="1184" w:type="pct"/>
            <w:gridSpan w:val="2"/>
          </w:tcPr>
          <w:p w:rsidR="00A80EE1" w:rsidRPr="00406F52" w:rsidRDefault="00A80EE1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>Раздел 7. Культура Казахстана в XI</w:t>
            </w:r>
            <w:proofErr w:type="gramStart"/>
            <w:r w:rsidRPr="00406F5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406F52">
              <w:rPr>
                <w:rFonts w:ascii="Times New Roman" w:hAnsi="Times New Roman"/>
                <w:sz w:val="20"/>
                <w:szCs w:val="20"/>
              </w:rPr>
              <w:t xml:space="preserve"> – начале ХХ вв.</w:t>
            </w:r>
          </w:p>
        </w:tc>
        <w:tc>
          <w:tcPr>
            <w:tcW w:w="3816" w:type="pct"/>
            <w:gridSpan w:val="5"/>
          </w:tcPr>
          <w:p w:rsidR="00A80EE1" w:rsidRPr="00406F52" w:rsidRDefault="00A80EE1" w:rsidP="00B14BE5">
            <w:pPr>
              <w:pStyle w:val="a5"/>
              <w:rPr>
                <w:rFonts w:ascii="Times New Roman" w:eastAsia="Times New Roman" w:hAnsi="Times New Roman"/>
                <w:bCs/>
                <w:spacing w:val="7"/>
                <w:sz w:val="20"/>
                <w:szCs w:val="20"/>
                <w:lang w:val="kk-KZ"/>
              </w:rPr>
            </w:pPr>
            <w:r w:rsidRPr="00406F52">
              <w:rPr>
                <w:rFonts w:ascii="Times New Roman" w:eastAsia="Times New Roman" w:hAnsi="Times New Roman"/>
                <w:bCs/>
                <w:spacing w:val="7"/>
                <w:sz w:val="20"/>
                <w:szCs w:val="20"/>
                <w:lang w:val="kk-KZ"/>
              </w:rPr>
              <w:t>Школа: Коммунальное государственное учреждение «Специальный комплекс «детский сад-школа-интернат</w:t>
            </w:r>
          </w:p>
        </w:tc>
      </w:tr>
      <w:tr w:rsidR="00A80EE1" w:rsidRPr="00406F52" w:rsidTr="00104979">
        <w:trPr>
          <w:trHeight w:val="73"/>
        </w:trPr>
        <w:tc>
          <w:tcPr>
            <w:tcW w:w="1184" w:type="pct"/>
            <w:gridSpan w:val="2"/>
            <w:hideMark/>
          </w:tcPr>
          <w:p w:rsidR="00A80EE1" w:rsidRPr="00406F52" w:rsidRDefault="002C7E32" w:rsidP="005F41A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Дата:  17</w:t>
            </w:r>
            <w:r w:rsidR="00406F52">
              <w:rPr>
                <w:rFonts w:ascii="Times New Roman" w:hAnsi="Times New Roman"/>
                <w:sz w:val="20"/>
                <w:szCs w:val="20"/>
              </w:rPr>
              <w:t>.04.2023</w:t>
            </w:r>
          </w:p>
        </w:tc>
        <w:tc>
          <w:tcPr>
            <w:tcW w:w="3816" w:type="pct"/>
            <w:gridSpan w:val="5"/>
          </w:tcPr>
          <w:p w:rsidR="00A80EE1" w:rsidRPr="00406F52" w:rsidRDefault="00A80EE1" w:rsidP="00B14BE5">
            <w:pPr>
              <w:pStyle w:val="a5"/>
              <w:rPr>
                <w:rFonts w:ascii="Times New Roman" w:eastAsia="Times New Roman" w:hAnsi="Times New Roman"/>
                <w:bCs/>
                <w:spacing w:val="7"/>
                <w:sz w:val="20"/>
                <w:szCs w:val="20"/>
                <w:lang w:val="kk-KZ"/>
              </w:rPr>
            </w:pPr>
            <w:r w:rsidRPr="00406F52">
              <w:rPr>
                <w:rFonts w:ascii="Times New Roman" w:eastAsia="Times New Roman" w:hAnsi="Times New Roman"/>
                <w:bCs/>
                <w:spacing w:val="7"/>
                <w:sz w:val="20"/>
                <w:szCs w:val="20"/>
                <w:lang w:val="kk-KZ"/>
              </w:rPr>
              <w:t>ФИО учителя:Поварницин В.А.</w:t>
            </w:r>
          </w:p>
        </w:tc>
      </w:tr>
      <w:tr w:rsidR="00A80EE1" w:rsidRPr="00406F52" w:rsidTr="00D760D2">
        <w:trPr>
          <w:trHeight w:val="73"/>
        </w:trPr>
        <w:tc>
          <w:tcPr>
            <w:tcW w:w="1184" w:type="pct"/>
            <w:gridSpan w:val="2"/>
            <w:hideMark/>
          </w:tcPr>
          <w:p w:rsidR="00A80EE1" w:rsidRPr="00406F52" w:rsidRDefault="00A80EE1" w:rsidP="005F41A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6F52">
              <w:rPr>
                <w:rFonts w:ascii="Times New Roman" w:hAnsi="Times New Roman"/>
                <w:sz w:val="20"/>
                <w:szCs w:val="20"/>
                <w:lang w:val="kk-KZ"/>
              </w:rPr>
              <w:t>Класс: 7 «А»</w:t>
            </w:r>
          </w:p>
        </w:tc>
        <w:tc>
          <w:tcPr>
            <w:tcW w:w="1949" w:type="pct"/>
            <w:hideMark/>
          </w:tcPr>
          <w:p w:rsidR="00A80EE1" w:rsidRPr="00406F52" w:rsidRDefault="00406F52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присутствующих: 4</w:t>
            </w:r>
          </w:p>
        </w:tc>
        <w:tc>
          <w:tcPr>
            <w:tcW w:w="1867" w:type="pct"/>
            <w:gridSpan w:val="4"/>
            <w:hideMark/>
          </w:tcPr>
          <w:p w:rsidR="00A80EE1" w:rsidRPr="00406F52" w:rsidRDefault="00A80EE1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>отсутствующих:</w:t>
            </w:r>
          </w:p>
        </w:tc>
      </w:tr>
      <w:tr w:rsidR="00A80EE1" w:rsidRPr="00406F52" w:rsidTr="00104979">
        <w:tc>
          <w:tcPr>
            <w:tcW w:w="1184" w:type="pct"/>
            <w:gridSpan w:val="2"/>
          </w:tcPr>
          <w:p w:rsidR="00A80EE1" w:rsidRPr="00406F52" w:rsidRDefault="00A80EE1" w:rsidP="005F41AD">
            <w:pPr>
              <w:pStyle w:val="a5"/>
              <w:rPr>
                <w:rFonts w:ascii="Times New Roman" w:eastAsia="MS Minngs" w:hAnsi="Times New Roman"/>
                <w:sz w:val="20"/>
                <w:szCs w:val="20"/>
                <w:u w:val="single"/>
              </w:rPr>
            </w:pPr>
            <w:r w:rsidRPr="00406F52">
              <w:rPr>
                <w:rFonts w:ascii="Times New Roman" w:hAnsi="Times New Roman"/>
                <w:sz w:val="20"/>
                <w:szCs w:val="20"/>
                <w:lang w:val="kk-KZ"/>
              </w:rPr>
              <w:t>Тема урока:</w:t>
            </w:r>
          </w:p>
        </w:tc>
        <w:tc>
          <w:tcPr>
            <w:tcW w:w="3816" w:type="pct"/>
            <w:gridSpan w:val="5"/>
          </w:tcPr>
          <w:p w:rsidR="00A80EE1" w:rsidRPr="00406F52" w:rsidRDefault="00A80EE1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t>Чокан</w:t>
            </w:r>
            <w:r w:rsidRPr="00406F52">
              <w:rPr>
                <w:rFonts w:ascii="Times New Roman" w:hAnsi="Times New Roman"/>
                <w:sz w:val="20"/>
                <w:szCs w:val="20"/>
              </w:rPr>
              <w:t xml:space="preserve"> Валиханов – первый казахский ученый (мнение Ч. Валиханова о судебной реформе).</w:t>
            </w:r>
          </w:p>
        </w:tc>
      </w:tr>
      <w:tr w:rsidR="00A80EE1" w:rsidRPr="00406F52" w:rsidTr="00104979">
        <w:tc>
          <w:tcPr>
            <w:tcW w:w="1184" w:type="pct"/>
            <w:gridSpan w:val="2"/>
          </w:tcPr>
          <w:p w:rsidR="00A80EE1" w:rsidRPr="00406F52" w:rsidRDefault="00A80EE1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eastAsia="MS Minngs" w:hAnsi="Times New Roman"/>
                <w:sz w:val="20"/>
                <w:szCs w:val="20"/>
                <w:u w:val="single"/>
              </w:rPr>
              <w:t>Исследовательский вопрос:</w:t>
            </w:r>
          </w:p>
        </w:tc>
        <w:tc>
          <w:tcPr>
            <w:tcW w:w="3816" w:type="pct"/>
            <w:gridSpan w:val="5"/>
          </w:tcPr>
          <w:p w:rsidR="00A80EE1" w:rsidRPr="00406F52" w:rsidRDefault="00A80EE1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eastAsia="MS Minngs" w:hAnsi="Times New Roman"/>
                <w:sz w:val="20"/>
                <w:szCs w:val="20"/>
              </w:rPr>
              <w:t xml:space="preserve">Почему С. </w:t>
            </w:r>
            <w:proofErr w:type="spellStart"/>
            <w:r w:rsidRPr="00406F52">
              <w:rPr>
                <w:rFonts w:ascii="Times New Roman" w:eastAsia="MS Minngs" w:hAnsi="Times New Roman"/>
                <w:sz w:val="20"/>
                <w:szCs w:val="20"/>
              </w:rPr>
              <w:t>Муканов</w:t>
            </w:r>
            <w:proofErr w:type="spellEnd"/>
            <w:r w:rsidRPr="00406F52">
              <w:rPr>
                <w:rFonts w:ascii="Times New Roman" w:eastAsia="MS Minngs" w:hAnsi="Times New Roman"/>
                <w:sz w:val="20"/>
                <w:szCs w:val="20"/>
              </w:rPr>
              <w:t xml:space="preserve"> назвал свой роман, посвященный  Ч. Валиханову, «Промелькнувший метеор»?</w:t>
            </w:r>
          </w:p>
        </w:tc>
      </w:tr>
      <w:tr w:rsidR="00A80EE1" w:rsidRPr="00406F52" w:rsidTr="00104979">
        <w:tc>
          <w:tcPr>
            <w:tcW w:w="1184" w:type="pct"/>
            <w:gridSpan w:val="2"/>
            <w:hideMark/>
          </w:tcPr>
          <w:p w:rsidR="00A80EE1" w:rsidRPr="00406F52" w:rsidRDefault="00A80EE1" w:rsidP="005F41A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 xml:space="preserve">Цели обучения, которые достигаются на данном уроке </w:t>
            </w:r>
          </w:p>
        </w:tc>
        <w:tc>
          <w:tcPr>
            <w:tcW w:w="3816" w:type="pct"/>
            <w:gridSpan w:val="5"/>
            <w:hideMark/>
          </w:tcPr>
          <w:p w:rsidR="00A80EE1" w:rsidRPr="00406F52" w:rsidRDefault="00A80EE1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 xml:space="preserve">7.2.3.1 – определять историческое значение научного наследия </w:t>
            </w:r>
            <w:proofErr w:type="spellStart"/>
            <w:r w:rsidRPr="00406F52">
              <w:rPr>
                <w:rFonts w:ascii="Times New Roman" w:hAnsi="Times New Roman"/>
                <w:sz w:val="20"/>
                <w:szCs w:val="20"/>
              </w:rPr>
              <w:t>Ш.Уалиханова</w:t>
            </w:r>
            <w:proofErr w:type="spellEnd"/>
          </w:p>
        </w:tc>
      </w:tr>
      <w:tr w:rsidR="00A80EE1" w:rsidRPr="00406F52" w:rsidTr="00104979">
        <w:trPr>
          <w:trHeight w:val="363"/>
        </w:trPr>
        <w:tc>
          <w:tcPr>
            <w:tcW w:w="1184" w:type="pct"/>
            <w:gridSpan w:val="2"/>
            <w:hideMark/>
          </w:tcPr>
          <w:p w:rsidR="00A80EE1" w:rsidRPr="00406F52" w:rsidRDefault="00A80EE1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>Цели урока</w:t>
            </w:r>
          </w:p>
        </w:tc>
        <w:tc>
          <w:tcPr>
            <w:tcW w:w="3816" w:type="pct"/>
            <w:gridSpan w:val="5"/>
            <w:hideMark/>
          </w:tcPr>
          <w:p w:rsidR="00A80EE1" w:rsidRPr="00406F52" w:rsidRDefault="00A80EE1" w:rsidP="005F41A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6F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Раскрыть личность Ч. Валиханова как выдающегося просветителя, ученого, гуманиста и исследователя.   </w:t>
            </w:r>
          </w:p>
        </w:tc>
      </w:tr>
      <w:tr w:rsidR="00A80EE1" w:rsidRPr="00406F52" w:rsidTr="00104979">
        <w:trPr>
          <w:trHeight w:val="73"/>
        </w:trPr>
        <w:tc>
          <w:tcPr>
            <w:tcW w:w="5000" w:type="pct"/>
            <w:gridSpan w:val="7"/>
          </w:tcPr>
          <w:p w:rsidR="00A80EE1" w:rsidRPr="00406F52" w:rsidRDefault="00A80EE1" w:rsidP="005F41AD">
            <w:pPr>
              <w:pStyle w:val="a5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 w:eastAsia="en-GB"/>
              </w:rPr>
            </w:pPr>
            <w:r w:rsidRPr="00406F52">
              <w:rPr>
                <w:rFonts w:ascii="Times New Roman" w:hAnsi="Times New Roman"/>
                <w:noProof/>
                <w:sz w:val="20"/>
                <w:szCs w:val="20"/>
                <w:lang w:val="kk-KZ" w:eastAsia="en-GB"/>
              </w:rPr>
              <w:t>Ход урока</w:t>
            </w:r>
          </w:p>
        </w:tc>
      </w:tr>
      <w:tr w:rsidR="00104979" w:rsidRPr="00406F52" w:rsidTr="00600937">
        <w:trPr>
          <w:trHeight w:val="528"/>
        </w:trPr>
        <w:tc>
          <w:tcPr>
            <w:tcW w:w="415" w:type="pct"/>
          </w:tcPr>
          <w:p w:rsidR="00104979" w:rsidRPr="00406F52" w:rsidRDefault="00104979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>Этап урока/ Время</w:t>
            </w:r>
          </w:p>
        </w:tc>
        <w:tc>
          <w:tcPr>
            <w:tcW w:w="3026" w:type="pct"/>
            <w:gridSpan w:val="3"/>
          </w:tcPr>
          <w:p w:rsidR="00104979" w:rsidRPr="00406F52" w:rsidRDefault="00104979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>Запланированная деятельность на уроке</w:t>
            </w:r>
          </w:p>
          <w:p w:rsidR="00104979" w:rsidRPr="00406F52" w:rsidRDefault="00104979" w:rsidP="005F41A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4979" w:rsidRPr="00406F52" w:rsidRDefault="00104979" w:rsidP="005045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>Действия ученика</w:t>
            </w:r>
          </w:p>
        </w:tc>
        <w:tc>
          <w:tcPr>
            <w:tcW w:w="688" w:type="pct"/>
            <w:vAlign w:val="center"/>
          </w:tcPr>
          <w:p w:rsidR="00104979" w:rsidRPr="00406F52" w:rsidRDefault="00104979" w:rsidP="005045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>Оценивание</w:t>
            </w:r>
          </w:p>
          <w:p w:rsidR="00104979" w:rsidRPr="00406F52" w:rsidRDefault="00104979" w:rsidP="005045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104979" w:rsidRPr="00406F52" w:rsidRDefault="00104979" w:rsidP="005045F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/>
                <w:sz w:val="20"/>
                <w:szCs w:val="20"/>
              </w:rPr>
              <w:t>Ресурсы</w:t>
            </w:r>
          </w:p>
        </w:tc>
      </w:tr>
      <w:tr w:rsidR="00104979" w:rsidRPr="00406F52" w:rsidTr="00600937">
        <w:trPr>
          <w:trHeight w:val="528"/>
        </w:trPr>
        <w:tc>
          <w:tcPr>
            <w:tcW w:w="415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Начало урока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минут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6" w:type="pct"/>
            <w:gridSpan w:val="3"/>
          </w:tcPr>
          <w:p w:rsidR="00104979" w:rsidRPr="00406F52" w:rsidRDefault="00104979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Приветствие учащихся.</w:t>
            </w:r>
          </w:p>
          <w:p w:rsidR="00104979" w:rsidRPr="00406F52" w:rsidRDefault="00104979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Организационный момент. Психологический настрой на урок.</w:t>
            </w:r>
          </w:p>
          <w:p w:rsidR="00104979" w:rsidRPr="00406F52" w:rsidRDefault="00104979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Посещаемость.</w:t>
            </w:r>
          </w:p>
          <w:p w:rsidR="00104979" w:rsidRPr="00406F52" w:rsidRDefault="00104979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Коллаборативная</w:t>
            </w:r>
            <w:proofErr w:type="spellEnd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 xml:space="preserve"> среда:</w:t>
            </w:r>
          </w:p>
          <w:p w:rsidR="00104979" w:rsidRPr="00406F52" w:rsidRDefault="00104979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Актуализация и проверка знаний учащихся:</w:t>
            </w:r>
          </w:p>
          <w:p w:rsidR="00104979" w:rsidRPr="00406F52" w:rsidRDefault="00104979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 xml:space="preserve">1.В каком году родился </w:t>
            </w:r>
            <w:proofErr w:type="spellStart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Чокан</w:t>
            </w:r>
            <w:proofErr w:type="spellEnd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 xml:space="preserve"> Валиханов?</w:t>
            </w:r>
          </w:p>
          <w:p w:rsidR="00104979" w:rsidRPr="00406F52" w:rsidRDefault="00104979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 xml:space="preserve">2.В какой местности родился </w:t>
            </w:r>
            <w:proofErr w:type="spellStart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Чокан</w:t>
            </w:r>
            <w:proofErr w:type="spellEnd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 xml:space="preserve"> Валиханов?</w:t>
            </w:r>
          </w:p>
          <w:p w:rsidR="00104979" w:rsidRPr="00406F52" w:rsidRDefault="00104979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3.Какое имя ему дали при рождении?</w:t>
            </w:r>
          </w:p>
          <w:p w:rsidR="00104979" w:rsidRPr="00406F52" w:rsidRDefault="00104979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 xml:space="preserve">4.Как ласково называла </w:t>
            </w:r>
            <w:proofErr w:type="spellStart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Зейнеп</w:t>
            </w:r>
            <w:proofErr w:type="spellEnd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Шорматова</w:t>
            </w:r>
            <w:proofErr w:type="spellEnd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 xml:space="preserve"> своего сына?</w:t>
            </w:r>
          </w:p>
          <w:p w:rsidR="00104979" w:rsidRDefault="00104979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 xml:space="preserve">5.Где прошли детские годы </w:t>
            </w:r>
            <w:proofErr w:type="spellStart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Чокана</w:t>
            </w:r>
            <w:proofErr w:type="spellEnd"/>
            <w:r w:rsidRPr="00406F52">
              <w:rPr>
                <w:rFonts w:ascii="Times New Roman" w:hAnsi="Times New Roman"/>
                <w:iCs/>
                <w:sz w:val="20"/>
                <w:szCs w:val="20"/>
              </w:rPr>
              <w:t>?</w:t>
            </w:r>
          </w:p>
          <w:p w:rsidR="006E7351" w:rsidRDefault="006E7351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6.Кто был прадедом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Чокана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Валиханова?</w:t>
            </w:r>
          </w:p>
          <w:p w:rsidR="006E7351" w:rsidRDefault="006E7351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7.Кто был дедом </w:t>
            </w:r>
            <w:proofErr w:type="spellStart"/>
            <w:r w:rsidRPr="006E7351">
              <w:rPr>
                <w:rFonts w:ascii="Times New Roman" w:hAnsi="Times New Roman"/>
                <w:iCs/>
                <w:sz w:val="20"/>
                <w:szCs w:val="20"/>
              </w:rPr>
              <w:t>Чокана</w:t>
            </w:r>
            <w:proofErr w:type="spellEnd"/>
            <w:r w:rsidRPr="006E7351">
              <w:rPr>
                <w:rFonts w:ascii="Times New Roman" w:hAnsi="Times New Roman"/>
                <w:iCs/>
                <w:sz w:val="20"/>
                <w:szCs w:val="20"/>
              </w:rPr>
              <w:t xml:space="preserve"> Валиханова?</w:t>
            </w:r>
          </w:p>
          <w:p w:rsidR="006E7351" w:rsidRDefault="006E7351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8.Как звали бабушку </w:t>
            </w:r>
            <w:proofErr w:type="spellStart"/>
            <w:r w:rsidRPr="006E7351">
              <w:rPr>
                <w:rFonts w:ascii="Times New Roman" w:hAnsi="Times New Roman"/>
                <w:iCs/>
                <w:sz w:val="20"/>
                <w:szCs w:val="20"/>
              </w:rPr>
              <w:t>Чокана</w:t>
            </w:r>
            <w:proofErr w:type="spellEnd"/>
            <w:r w:rsidRPr="006E7351">
              <w:rPr>
                <w:rFonts w:ascii="Times New Roman" w:hAnsi="Times New Roman"/>
                <w:iCs/>
                <w:sz w:val="20"/>
                <w:szCs w:val="20"/>
              </w:rPr>
              <w:t xml:space="preserve"> Валиханова?</w:t>
            </w:r>
          </w:p>
          <w:p w:rsidR="006E7351" w:rsidRDefault="006E7351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9.Какое учебное заведение закончил отец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Чокана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Валиханова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Шынгыс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?</w:t>
            </w:r>
          </w:p>
          <w:p w:rsidR="00104979" w:rsidRPr="00406F52" w:rsidRDefault="006E7351" w:rsidP="00104979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10.Кто были родственники по материнской линии?</w:t>
            </w:r>
          </w:p>
        </w:tc>
        <w:tc>
          <w:tcPr>
            <w:tcW w:w="461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Отвечает на вопросы учителя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Записывает тему урока в рабочей тетради</w:t>
            </w:r>
          </w:p>
        </w:tc>
        <w:tc>
          <w:tcPr>
            <w:tcW w:w="688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Словесная похвала учащегося за правильный ответ. Если учащийся ответил неправильно, указать на ошибки</w:t>
            </w:r>
          </w:p>
        </w:tc>
        <w:tc>
          <w:tcPr>
            <w:tcW w:w="410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</w:t>
            </w:r>
          </w:p>
        </w:tc>
      </w:tr>
      <w:tr w:rsidR="00104979" w:rsidRPr="00406F52" w:rsidTr="00600937">
        <w:trPr>
          <w:trHeight w:val="528"/>
        </w:trPr>
        <w:tc>
          <w:tcPr>
            <w:tcW w:w="415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Середина урока 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минут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Физминутка</w:t>
            </w:r>
            <w:proofErr w:type="spellEnd"/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Гимнастика 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глаз</w:t>
            </w:r>
          </w:p>
        </w:tc>
        <w:tc>
          <w:tcPr>
            <w:tcW w:w="3026" w:type="pct"/>
            <w:gridSpan w:val="3"/>
          </w:tcPr>
          <w:p w:rsidR="00104979" w:rsidRDefault="00104979" w:rsidP="0010497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06F52">
              <w:rPr>
                <w:rFonts w:ascii="Times New Roman" w:hAnsi="Times New Roman"/>
                <w:sz w:val="20"/>
                <w:szCs w:val="20"/>
              </w:rPr>
              <w:t>Исследование и анализ</w:t>
            </w:r>
          </w:p>
          <w:p w:rsidR="00D760D2" w:rsidRPr="00406F52" w:rsidRDefault="00D760D2" w:rsidP="0010497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1.Выбери соответствие аргументов и фактов.</w:t>
            </w:r>
          </w:p>
          <w:tbl>
            <w:tblPr>
              <w:tblStyle w:val="a8"/>
              <w:tblW w:w="0" w:type="auto"/>
              <w:tblInd w:w="110" w:type="dxa"/>
              <w:tblLook w:val="04A0" w:firstRow="1" w:lastRow="0" w:firstColumn="1" w:lastColumn="0" w:noHBand="0" w:noVBand="1"/>
            </w:tblPr>
            <w:tblGrid>
              <w:gridCol w:w="456"/>
              <w:gridCol w:w="4362"/>
              <w:gridCol w:w="526"/>
              <w:gridCol w:w="3930"/>
            </w:tblGrid>
            <w:tr w:rsidR="002C7E32" w:rsidRPr="00437988" w:rsidTr="002C7E32">
              <w:trPr>
                <w:trHeight w:val="85"/>
              </w:trPr>
              <w:tc>
                <w:tcPr>
                  <w:tcW w:w="456" w:type="dxa"/>
                </w:tcPr>
                <w:p w:rsidR="002C7E32" w:rsidRPr="00437988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988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2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В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0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Times New Roman" w:eastAsia="Palatino Linotype" w:hAnsi="Times New Roman" w:cs="Palatino Linotype"/>
                      <w:sz w:val="20"/>
                      <w:szCs w:val="20"/>
                    </w:rPr>
                    <w:t>1847</w:t>
                  </w:r>
                  <w:r w:rsidRPr="00437988">
                    <w:rPr>
                      <w:rFonts w:ascii="Times New Roman" w:eastAsia="Palatino Linotype" w:hAnsi="Times New Roman" w:cs="Palatino Linotype"/>
                      <w:spacing w:val="4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г.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Шокан</w:t>
                  </w:r>
                  <w:proofErr w:type="spellEnd"/>
                  <w:r w:rsidRPr="00437988">
                    <w:rPr>
                      <w:rFonts w:ascii="Palatino Linotype" w:eastAsia="Palatino Linotype" w:hAnsi="Palatino Linotype" w:cs="Palatino Linotype"/>
                      <w:spacing w:val="4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поступил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1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в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1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Сибирский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Times New Roman" w:eastAsia="Palatino Linotype" w:hAnsi="Times New Roman" w:cs="Palatino Linotype"/>
                      <w:sz w:val="20"/>
                      <w:szCs w:val="20"/>
                    </w:rPr>
                    <w:t>кадетский корпус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, считавшийся в то время одним </w:t>
                  </w:r>
                </w:p>
              </w:tc>
              <w:tc>
                <w:tcPr>
                  <w:tcW w:w="526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930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глубокие знания он стал любимцем кадетов и преподавателей.</w:t>
                  </w:r>
                </w:p>
              </w:tc>
            </w:tr>
            <w:tr w:rsidR="002C7E32" w:rsidRPr="00437988" w:rsidTr="002C7E32">
              <w:tc>
                <w:tcPr>
                  <w:tcW w:w="456" w:type="dxa"/>
                </w:tcPr>
                <w:p w:rsidR="002C7E32" w:rsidRPr="00437988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988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62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С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первых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лет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учебы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юного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3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кадета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выделяли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прилежание </w:t>
                  </w:r>
                  <w:proofErr w:type="gram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в</w:t>
                  </w:r>
                  <w:proofErr w:type="gram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6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930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прилежание в учебе и строгая дисциплина.</w:t>
                  </w:r>
                </w:p>
              </w:tc>
            </w:tr>
            <w:tr w:rsidR="002C7E32" w:rsidRPr="00437988" w:rsidTr="002C7E32">
              <w:tc>
                <w:tcPr>
                  <w:tcW w:w="456" w:type="dxa"/>
                </w:tcPr>
                <w:p w:rsidR="002C7E32" w:rsidRPr="00437988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98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62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proofErr w:type="spell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Шокан</w:t>
                  </w:r>
                  <w:proofErr w:type="spell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 с огромным интересом изучал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6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930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из лучших учебных заведений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1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западной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4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Сибири.</w:t>
                  </w:r>
                </w:p>
              </w:tc>
            </w:tr>
            <w:tr w:rsidR="002C7E32" w:rsidRPr="00437988" w:rsidTr="002C7E32">
              <w:tc>
                <w:tcPr>
                  <w:tcW w:w="456" w:type="dxa"/>
                </w:tcPr>
                <w:p w:rsidR="002C7E32" w:rsidRPr="00437988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988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62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Много читал дополнительную научную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1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и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23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художественную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24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литературу</w:t>
                  </w:r>
                  <w:proofErr w:type="gram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.</w:t>
                  </w:r>
                  <w:proofErr w:type="gramEnd"/>
                  <w:r w:rsidRPr="00437988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к</w:t>
                  </w:r>
                  <w:proofErr w:type="gram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адета выделяли </w:t>
                  </w:r>
                </w:p>
              </w:tc>
              <w:tc>
                <w:tcPr>
                  <w:tcW w:w="526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930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корнета и получил предписание служить в Сибирском казачьем войске, позднее его назначили адъютантом генерал-губернатора западной Сибири.</w:t>
                  </w:r>
                </w:p>
              </w:tc>
            </w:tr>
            <w:tr w:rsidR="002C7E32" w:rsidRPr="00437988" w:rsidTr="002C7E32">
              <w:tc>
                <w:tcPr>
                  <w:tcW w:w="456" w:type="dxa"/>
                </w:tcPr>
                <w:p w:rsidR="002C7E32" w:rsidRPr="00437988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98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4362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proofErr w:type="spell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Шокан</w:t>
                  </w:r>
                  <w:proofErr w:type="spell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 с огромным интересом изучал </w:t>
                  </w:r>
                </w:p>
              </w:tc>
              <w:tc>
                <w:tcPr>
                  <w:tcW w:w="526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930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А.А. Сотников, учитель рисования Н. Померанцев, учитель истории А. </w:t>
                  </w:r>
                  <w:proofErr w:type="spell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Гонсевский</w:t>
                  </w:r>
                  <w:proofErr w:type="spell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, энциклопедист К.К. </w:t>
                  </w:r>
                  <w:proofErr w:type="spell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Гутковский</w:t>
                  </w:r>
                  <w:proofErr w:type="spell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 и др.</w:t>
                  </w:r>
                </w:p>
              </w:tc>
            </w:tr>
            <w:tr w:rsidR="002C7E32" w:rsidRPr="00437988" w:rsidTr="002C7E32">
              <w:tc>
                <w:tcPr>
                  <w:tcW w:w="456" w:type="dxa"/>
                </w:tcPr>
                <w:p w:rsidR="002C7E32" w:rsidRPr="00437988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988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62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Благодаря усердию и стремлению получить </w:t>
                  </w:r>
                </w:p>
              </w:tc>
              <w:tc>
                <w:tcPr>
                  <w:tcW w:w="526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930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военные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1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и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1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общеобразовательные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1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дисциплины</w:t>
                  </w:r>
                  <w:proofErr w:type="gram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.</w:t>
                  </w:r>
                  <w:proofErr w:type="gramEnd"/>
                  <w:r w:rsidRPr="00437988">
                    <w:rPr>
                      <w:rFonts w:ascii="Palatino Linotype" w:eastAsia="Palatino Linotype" w:hAnsi="Palatino Linotype" w:cs="Palatino Linotype"/>
                      <w:spacing w:val="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з</w:t>
                  </w:r>
                  <w:proofErr w:type="gram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десь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1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же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1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заметно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1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углубил</w:t>
                  </w:r>
                  <w:r w:rsidRPr="00437988">
                    <w:rPr>
                      <w:rFonts w:ascii="Palatino Linotype" w:eastAsia="Palatino Linotype" w:hAnsi="Palatino Linotype" w:cs="Palatino Linotype"/>
                      <w:spacing w:val="-52"/>
                      <w:sz w:val="20"/>
                      <w:szCs w:val="20"/>
                    </w:rPr>
                    <w:t xml:space="preserve"> </w:t>
                  </w: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знания в области восточных языков.</w:t>
                  </w:r>
                </w:p>
              </w:tc>
            </w:tr>
            <w:tr w:rsidR="002C7E32" w:rsidRPr="00437988" w:rsidTr="00600937">
              <w:trPr>
                <w:trHeight w:val="85"/>
              </w:trPr>
              <w:tc>
                <w:tcPr>
                  <w:tcW w:w="456" w:type="dxa"/>
                </w:tcPr>
                <w:p w:rsidR="002C7E32" w:rsidRPr="00437988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988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62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По воскресеньям кадеты, </w:t>
                  </w:r>
                  <w:proofErr w:type="gram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имев-</w:t>
                  </w:r>
                  <w:proofErr w:type="spell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шие</w:t>
                  </w:r>
                  <w:proofErr w:type="spellEnd"/>
                  <w:proofErr w:type="gram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 в городе родственников, получали отпуск. У </w:t>
                  </w:r>
                  <w:proofErr w:type="spell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Шокана</w:t>
                  </w:r>
                  <w:proofErr w:type="spell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 ни родных, ни близких в городе не было. Поскольку все преподаватели и воспитатели прониклись глубоким уважением к юноше, по выходным его забирали домой чиновник </w:t>
                  </w:r>
                </w:p>
              </w:tc>
              <w:tc>
                <w:tcPr>
                  <w:tcW w:w="526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3930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proofErr w:type="gram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военные дисциплины, всеобщую географию, русскую и западноевропейскую литературу, историю, основы философии, ботанику, зоологию, физику, математику, геодезию, строительное искусство, черчение, рисование, каллиграфию, иностранные языки и другие дисциплины.</w:t>
                  </w:r>
                  <w:proofErr w:type="gramEnd"/>
                </w:p>
              </w:tc>
            </w:tr>
            <w:tr w:rsidR="002C7E32" w:rsidRPr="00437988" w:rsidTr="002C7E32">
              <w:tc>
                <w:tcPr>
                  <w:tcW w:w="456" w:type="dxa"/>
                </w:tcPr>
                <w:p w:rsidR="002C7E32" w:rsidRPr="00437988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988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62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В годы учебы он подружился </w:t>
                  </w:r>
                  <w:proofErr w:type="gram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с</w:t>
                  </w:r>
                  <w:proofErr w:type="gram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6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proofErr w:type="gram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З</w:t>
                  </w:r>
                  <w:proofErr w:type="gramEnd"/>
                </w:p>
              </w:tc>
              <w:tc>
                <w:tcPr>
                  <w:tcW w:w="3930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учебе и строгая дисциплина.</w:t>
                  </w:r>
                </w:p>
              </w:tc>
            </w:tr>
            <w:tr w:rsidR="002C7E32" w:rsidRPr="00437988" w:rsidTr="002C7E32">
              <w:tc>
                <w:tcPr>
                  <w:tcW w:w="456" w:type="dxa"/>
                </w:tcPr>
                <w:p w:rsidR="002C7E32" w:rsidRPr="00437988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988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62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Кадетский корпус Ш. </w:t>
                  </w:r>
                  <w:proofErr w:type="spell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Уалиханов</w:t>
                  </w:r>
                  <w:proofErr w:type="spell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 закончил в звании </w:t>
                  </w:r>
                </w:p>
              </w:tc>
              <w:tc>
                <w:tcPr>
                  <w:tcW w:w="526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930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русских и зарубежных поэтов и писателей А.С. Пушкина, М.Ю. Лермонтова, Н.В. Гоголя, Ч. Диккенса и др.</w:t>
                  </w:r>
                </w:p>
              </w:tc>
            </w:tr>
            <w:tr w:rsidR="002C7E32" w:rsidRPr="00437988" w:rsidTr="002C7E32">
              <w:tc>
                <w:tcPr>
                  <w:tcW w:w="456" w:type="dxa"/>
                </w:tcPr>
                <w:p w:rsidR="002C7E32" w:rsidRPr="00437988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7988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62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proofErr w:type="spell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Шокан</w:t>
                  </w:r>
                  <w:proofErr w:type="spell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 с увлечением читал произведения </w:t>
                  </w:r>
                  <w:proofErr w:type="gramStart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известных</w:t>
                  </w:r>
                  <w:proofErr w:type="gramEnd"/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6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930" w:type="dxa"/>
                </w:tcPr>
                <w:p w:rsidR="002C7E32" w:rsidRPr="00437988" w:rsidRDefault="002C7E32" w:rsidP="00DA368A">
                  <w:pPr>
                    <w:widowControl w:val="0"/>
                    <w:autoSpaceDE w:val="0"/>
                    <w:autoSpaceDN w:val="0"/>
                    <w:spacing w:before="9" w:line="213" w:lineRule="auto"/>
                    <w:ind w:right="113"/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</w:pPr>
                  <w:r w:rsidRPr="00437988">
                    <w:rPr>
                      <w:rFonts w:ascii="Palatino Linotype" w:eastAsia="Palatino Linotype" w:hAnsi="Palatino Linotype" w:cs="Palatino Linotype"/>
                      <w:sz w:val="20"/>
                      <w:szCs w:val="20"/>
                    </w:rPr>
                    <w:t>Г.Н. Потаниным, ставшим впоследствии выдающимся русским ученым и общественным деятелем.</w:t>
                  </w:r>
                </w:p>
              </w:tc>
            </w:tr>
          </w:tbl>
          <w:p w:rsidR="00104979" w:rsidRDefault="00104979" w:rsidP="00406F5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C7E32" w:rsidRPr="00D760D2" w:rsidRDefault="00D760D2" w:rsidP="00406F5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D760D2">
              <w:rPr>
                <w:rFonts w:ascii="Times New Roman" w:hAnsi="Times New Roman"/>
                <w:b/>
                <w:sz w:val="20"/>
                <w:szCs w:val="20"/>
              </w:rPr>
              <w:t>Задание 2. Выберите правильный ответ.</w:t>
            </w:r>
          </w:p>
          <w:tbl>
            <w:tblPr>
              <w:tblStyle w:val="a8"/>
              <w:tblW w:w="9384" w:type="dxa"/>
              <w:tblLook w:val="04A0" w:firstRow="1" w:lastRow="0" w:firstColumn="1" w:lastColumn="0" w:noHBand="0" w:noVBand="1"/>
            </w:tblPr>
            <w:tblGrid>
              <w:gridCol w:w="9384"/>
            </w:tblGrid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ОМСК. Первым пунктом нашего путешествия будет Омск, тогда центр Западно-Сибирского генерал-губернаторства, где с 1847 по 1853 году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Валиханов учился в Сибирском кадетском корпусе.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Вопрос 1. После окончания Кадетского корпуса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Валиханов...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a. служил адъютантом генерал-губернатора </w:t>
                  </w:r>
                  <w:proofErr w:type="spellStart"/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Гасфорта</w:t>
                  </w:r>
                  <w:proofErr w:type="spellEnd"/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b. занимал должность историографа Западной Сибири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c. вовсе не служил, а вел жизнь богатого аристократа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СЕМИПАЛАТИНСК. В свою первую поездку по степи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Валиханов отправился, сопровождая генерала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Гасфорта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по степи. Первый город, который они посетили, был Семипалатинск.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2.На гербе Семипалатинска был изображен золотой верблюд. Почему?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a. в его окрестностях разводили верблюдов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b. это был один из крупнейших караванных центров торговли с Азией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c. Семипалатинск славился своими мастерами по выделке одеял из верблюжьей шерсти.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 xml:space="preserve">СЕМИПАЛАТИНСК. Русские товары в мусульманские страны через Семипалатинск возили татары, бухарцы, ташкентцы.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3: Почему русские купцы сами не возили свои товары?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a. христианам не разрешено было торговать с мусульманами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b. с неверных брали большой </w:t>
                  </w:r>
                  <w:proofErr w:type="spellStart"/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зякет</w:t>
                  </w:r>
                  <w:proofErr w:type="spellEnd"/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(налог)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c. русские не выдерживали тяжелой дороги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СЕМИПАЛАТИНСК.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4. Едва приехав в Семипалатинск, корнет Валиханов бросился искать некоего рядового, проходившего там службу. Кто это был?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a. Тарас Шевченко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b. Федор Достоевский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с. Владимир Даль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ИССЫК-КУЛЬ. Во время поездки на Иссык-Куль, куда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Валиханов ездил в составе отряда для разрешения споров между племенами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дикокаменных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киргизов, он услышал о легендарном богатыре.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определяет героя так: «вся жизнь его состоит в драках и искательстве красавиц. Только нрав его не совсем восточный: он часто ругает отца, угоняет его скот, обращается с ним очень неделикатно. Это странно».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записал и опубликовал фрагменты этого эпоса.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5. Что  это за эпос?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a. </w:t>
                  </w:r>
                  <w:proofErr w:type="spellStart"/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Манас</w:t>
                  </w:r>
                  <w:proofErr w:type="spellEnd"/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 xml:space="preserve">b. </w:t>
                  </w:r>
                  <w:proofErr w:type="spellStart"/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Кобланды</w:t>
                  </w:r>
                  <w:proofErr w:type="spellEnd"/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-Батыр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c. Ер-</w:t>
                  </w:r>
                  <w:proofErr w:type="spellStart"/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Торгын</w:t>
                  </w:r>
                  <w:proofErr w:type="spellEnd"/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ИССЫК-КУЛЬ.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Санташ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(«счетный камень») - это ущелье получило свое название от кургана из груды камней, насыпанных, по преданию, еще воинами Тамерлана.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6. Для  чего был насыпан этот курган?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a. чтоб почтить память погибших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b. чтоб знать, </w:t>
                  </w:r>
                  <w:proofErr w:type="gramStart"/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сколько воинов вернулись</w:t>
                  </w:r>
                  <w:proofErr w:type="gramEnd"/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из похода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c. для прославления Тамерлана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ИССЫК-КУЛЬ. Во время своей поездки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Валиханов интересовался местными обычаями. В дневнике он запишет, что над юртой, где траур, поднимается флаг - красный, черный или белый.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7: на что указывает цвет флага?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proofErr w:type="gramStart"/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a. на возраст умершего (красный - молодой, черный - средних лет, белый - старик).</w:t>
                  </w:r>
                  <w:proofErr w:type="gramEnd"/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b. на его материальное положение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c. на принадлежность к определенному роду.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КУЛЬДЖА. После Иссык-Куля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Валиханов вместе с русской делегацией отправился в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Кульджу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, город в Китае, где должен был решаться вопрос о торговле между двумя странами. В своем «Дневнике поездки в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Кульджу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» он приводит много интересных сведений о природе и жителях этого района Китая. Например, "В Китае вместилищем разума принимается..." Что?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8. Что в Китае считают вместилищем разума?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a. голова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b. желудок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c. сердце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color w:val="00B050"/>
                      <w:sz w:val="20"/>
                      <w:szCs w:val="20"/>
                    </w:rPr>
                    <w:t xml:space="preserve"> </w:t>
                  </w:r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«В Китае вместилищем разума принимается желудок: если у вас замечательной величины брюхо, то, очевидно, что у вас замечательный ум»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Ч. Валиханов много иронизирует по этому поводу, не раз упоминая о том как, глядя на их поджарые животы, китайцы делали нелестный вывод об их умах.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КУЛЬДЖА. В политической жизни Китая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Чокана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Валиханова поразило, что китайский император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a.  имеет в своей собственности все земли Поднебесной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b. считает своей собственностью все земли, где ступала нога китайца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c. вовсе не имеет никакой собственности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«Он не имеет своего имущества. У тебя все есть, говорит народ. Зачем тебе имущество, когда ты обеспечен вполне? Ты не торгаш, чтоб заниматься своим имуществом или пускаться в обороты. Ты должен думать о подданных, которые составляют для тебя имущество, а не о своем добре».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 xml:space="preserve">КАШГАР. От купцов на базаре в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Кульдже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путешественники услышали о других торговых городах -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Яркенде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Хотане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, Коканде, Кашгаре. Кашгар заинтересовал его особенно.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Вопрос 10.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Валиханов отправился в Кашгар как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 xml:space="preserve">a. личный представитель генерала </w:t>
                  </w:r>
                  <w:proofErr w:type="spellStart"/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Гасфорта</w:t>
                  </w:r>
                  <w:proofErr w:type="spellEnd"/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 xml:space="preserve">b. как потомок хана </w:t>
                  </w:r>
                  <w:proofErr w:type="spellStart"/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Аблая</w:t>
                  </w:r>
                  <w:proofErr w:type="spellEnd"/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 xml:space="preserve">c. как купец </w:t>
                  </w:r>
                  <w:proofErr w:type="spellStart"/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Алимбай</w:t>
                  </w:r>
                  <w:proofErr w:type="spellEnd"/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i/>
                      <w:color w:val="00B050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с. отправился тайно, как купец </w:t>
                  </w:r>
                  <w:proofErr w:type="spellStart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Алимбай</w:t>
                  </w:r>
                  <w:proofErr w:type="spellEnd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, переодетый в восточную одежду и с обритой, по местному обычаю, </w:t>
                  </w:r>
                  <w:proofErr w:type="spellStart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головой</w:t>
                  </w:r>
                  <w:proofErr w:type="gramStart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.К</w:t>
                  </w:r>
                  <w:proofErr w:type="gramEnd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итайские</w:t>
                  </w:r>
                  <w:proofErr w:type="spellEnd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власти всячески препятствовали проникновению иностранцев в южную </w:t>
                  </w:r>
                  <w:proofErr w:type="spellStart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Джунгарию</w:t>
                  </w:r>
                  <w:proofErr w:type="spellEnd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 Любой европеец, оказавшийся в Кашгаре, рассматривался ими как шпион, и подлежал смертной казни. По этой причине при подборе кандидата на роль основного исполнителя разведывательной операции речь могла идти только о человеке не европейской национальности. Выбор пал на Валиханова.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КАШГАР.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Вопрос 11. Когда караван семипалатинских купцов вошел в Кашгар, первое, что им бросилось в глаза, были клетки </w:t>
                  </w:r>
                  <w:proofErr w:type="gram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</w:t>
                  </w:r>
                  <w:proofErr w:type="gram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...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a. дикими львами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b. отрубленными головами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c. красавицами, привезенными для продажи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 Кашгаре недавно произошла очередная кровопролитная смена власти и отрубленные головы казненных «украшали» город.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КАШГАР. Хотя факт следования с караваном русского офицера держался в строгой тайне, но какие-то слухи просачивались, и караван вновь и вновь начинали проверять на наличие русских.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12. Одним из фактов, вызвавших подозрение, был: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a. найденный при обыске путевой дневник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b. железная кровать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c. пистолет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proofErr w:type="spellStart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Валиханов, у которого уже тогда были слабые легкие, спал на раскладной железной кровати, что показалось подозрительным.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КАШГАР.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13. Правда ли, что за продажу гашиша в Кашгаре рубили головы?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a. да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b. нет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Кашгар славился лучшим в Средней Азии гашишем, который продавался открыто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КУРТКА (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Кокандское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укрепление). На обратном пути в районе Куртки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Чокана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узнали местные жители, которые видели его </w:t>
                  </w:r>
                  <w:proofErr w:type="gram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</w:t>
                  </w:r>
                  <w:proofErr w:type="gram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Верном и грозили сдать </w:t>
                  </w:r>
                  <w:proofErr w:type="spellStart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кокандскому</w:t>
                  </w:r>
                  <w:proofErr w:type="spellEnd"/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хану.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14. Путешественника спасло: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a. приближение русского отряда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b. наводнение, которое отрезало его от врагов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t>c. щедрые подарки, которыми он откупился</w:t>
                  </w:r>
                </w:p>
              </w:tc>
            </w:tr>
            <w:tr w:rsidR="002C7E32" w:rsidRPr="00672597" w:rsidTr="002C7E32">
              <w:tc>
                <w:tcPr>
                  <w:tcW w:w="9384" w:type="dxa"/>
                </w:tcPr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Возвращение в ПЕТЕРБУРГ. 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Вопрос 15. Правда ли, что на обратном пути путешественника ограбили, и большая часть его дневников пропала?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a. да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72597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b. нет</w:t>
                  </w:r>
                </w:p>
                <w:p w:rsidR="002C7E32" w:rsidRPr="00672597" w:rsidRDefault="002C7E32" w:rsidP="00DA368A">
                  <w:pPr>
                    <w:pStyle w:val="a5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Были известны случаи, когда путешественника, вернувшегося из восточных стран, грабили, а его самого убивали. Поэтому прежде, чем ехать в Петербург, </w:t>
                  </w:r>
                  <w:proofErr w:type="spellStart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Чокан</w:t>
                  </w:r>
                  <w:proofErr w:type="spellEnd"/>
                  <w:r w:rsidRPr="0067259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Валиханов обработал свои записки и сделал несколько экземпляров</w:t>
                  </w:r>
                </w:p>
              </w:tc>
            </w:tr>
          </w:tbl>
          <w:p w:rsidR="002C7E32" w:rsidRDefault="002C7E32" w:rsidP="00406F5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C7E32" w:rsidRPr="00D760D2" w:rsidRDefault="00D760D2" w:rsidP="00406F5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D760D2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  <w:r w:rsidR="00600937">
              <w:rPr>
                <w:rFonts w:ascii="Times New Roman" w:hAnsi="Times New Roman"/>
                <w:b/>
                <w:sz w:val="20"/>
                <w:szCs w:val="20"/>
              </w:rPr>
              <w:t xml:space="preserve"> 3. Стихотворный </w:t>
            </w:r>
            <w:proofErr w:type="spellStart"/>
            <w:r w:rsidR="00600937">
              <w:rPr>
                <w:rFonts w:ascii="Times New Roman" w:hAnsi="Times New Roman"/>
                <w:b/>
                <w:sz w:val="20"/>
                <w:szCs w:val="20"/>
              </w:rPr>
              <w:t>батл</w:t>
            </w:r>
            <w:proofErr w:type="spellEnd"/>
            <w:r w:rsidR="00600937">
              <w:rPr>
                <w:rFonts w:ascii="Times New Roman" w:hAnsi="Times New Roman"/>
                <w:b/>
                <w:sz w:val="20"/>
                <w:szCs w:val="20"/>
              </w:rPr>
              <w:t>. Кто из уч</w:t>
            </w:r>
            <w:r w:rsidRPr="00D760D2">
              <w:rPr>
                <w:rFonts w:ascii="Times New Roman" w:hAnsi="Times New Roman"/>
                <w:b/>
                <w:sz w:val="20"/>
                <w:szCs w:val="20"/>
              </w:rPr>
              <w:t xml:space="preserve">ащихся красиво и с выражение расскажет стихотворение о </w:t>
            </w:r>
            <w:proofErr w:type="spellStart"/>
            <w:r w:rsidRPr="00D760D2">
              <w:rPr>
                <w:rFonts w:ascii="Times New Roman" w:hAnsi="Times New Roman"/>
                <w:b/>
                <w:sz w:val="20"/>
                <w:szCs w:val="20"/>
              </w:rPr>
              <w:t>Чокане</w:t>
            </w:r>
            <w:proofErr w:type="spellEnd"/>
            <w:r w:rsidRPr="00D760D2">
              <w:rPr>
                <w:rFonts w:ascii="Times New Roman" w:hAnsi="Times New Roman"/>
                <w:b/>
                <w:sz w:val="20"/>
                <w:szCs w:val="20"/>
              </w:rPr>
              <w:t xml:space="preserve"> Валиханове.</w:t>
            </w:r>
          </w:p>
        </w:tc>
        <w:tc>
          <w:tcPr>
            <w:tcW w:w="461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Внимательно слушает рассказ  учителя.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Внимательно смотрят 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видеоролик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Выполняет задание 1</w:t>
            </w:r>
          </w:p>
          <w:p w:rsidR="00104979" w:rsidRPr="00406F52" w:rsidRDefault="00104979" w:rsidP="00406F52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Критерии оценивания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Дескрипторы</w:t>
            </w:r>
          </w:p>
          <w:p w:rsidR="006E7351" w:rsidRPr="006E7351" w:rsidRDefault="006E7351" w:rsidP="006E7351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Критерии оценивания задания:</w:t>
            </w:r>
          </w:p>
          <w:p w:rsidR="006E7351" w:rsidRPr="006E7351" w:rsidRDefault="006E7351" w:rsidP="006E7351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 </w:t>
            </w:r>
            <w:proofErr w:type="gramStart"/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правильных</w:t>
            </w:r>
            <w:proofErr w:type="gramEnd"/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ответа- 1 балл;</w:t>
            </w:r>
          </w:p>
          <w:p w:rsidR="006E7351" w:rsidRPr="006E7351" w:rsidRDefault="006E7351" w:rsidP="006E7351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5-7 правильных ответов- 2 балла;</w:t>
            </w:r>
          </w:p>
          <w:p w:rsidR="00104979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8-10 правильных ответов- 3 балла</w:t>
            </w: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Самооценивание</w:t>
            </w:r>
            <w:proofErr w:type="spellEnd"/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Pr="006E7351" w:rsidRDefault="006E7351" w:rsidP="006E7351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6-8</w:t>
            </w:r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правильных</w:t>
            </w:r>
            <w:proofErr w:type="gramEnd"/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ответа- 1 балл;</w:t>
            </w:r>
          </w:p>
          <w:p w:rsidR="006E7351" w:rsidRPr="006E7351" w:rsidRDefault="006E7351" w:rsidP="006E7351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9-11</w:t>
            </w:r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правильных ответов- 2 балла;</w:t>
            </w: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12-15</w:t>
            </w:r>
            <w:r w:rsidRPr="006E73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правильных ответов- 3 балла</w:t>
            </w: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Самооценивание</w:t>
            </w:r>
            <w:proofErr w:type="spellEnd"/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E7351" w:rsidRDefault="006E7351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760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Знание текста. Безошибочность чтения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-1 балл  </w:t>
            </w:r>
          </w:p>
          <w:p w:rsidR="00D760D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760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Выразительность чтения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балл</w:t>
            </w:r>
          </w:p>
          <w:p w:rsidR="00D760D2" w:rsidRPr="00406F52" w:rsidRDefault="00D760D2" w:rsidP="006E7351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760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Эффективное использование мимики и жестов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-1 балл  </w:t>
            </w:r>
          </w:p>
        </w:tc>
        <w:tc>
          <w:tcPr>
            <w:tcW w:w="410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Учебник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Видеомате</w:t>
            </w:r>
            <w:proofErr w:type="spellEnd"/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-риал</w:t>
            </w:r>
            <w:proofErr w:type="gramEnd"/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Приложения</w:t>
            </w:r>
          </w:p>
          <w:p w:rsidR="00104979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Задание 1.</w:t>
            </w: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7E32" w:rsidRPr="00406F52" w:rsidRDefault="002C7E32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04979" w:rsidRPr="00406F52" w:rsidRDefault="00104979" w:rsidP="00406F52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4979" w:rsidRPr="00406F52" w:rsidTr="00600937">
        <w:trPr>
          <w:trHeight w:val="1379"/>
        </w:trPr>
        <w:tc>
          <w:tcPr>
            <w:tcW w:w="415" w:type="pct"/>
          </w:tcPr>
          <w:p w:rsidR="00104979" w:rsidRPr="00406F52" w:rsidRDefault="00104979" w:rsidP="005045F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Конец урока</w:t>
            </w:r>
          </w:p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мин</w:t>
            </w:r>
          </w:p>
        </w:tc>
        <w:tc>
          <w:tcPr>
            <w:tcW w:w="3026" w:type="pct"/>
            <w:gridSpan w:val="3"/>
            <w:hideMark/>
          </w:tcPr>
          <w:p w:rsidR="00104979" w:rsidRPr="00406F52" w:rsidRDefault="00104979" w:rsidP="005F41A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6F52">
              <w:rPr>
                <w:rFonts w:ascii="Times New Roman" w:hAnsi="Times New Roman"/>
                <w:sz w:val="20"/>
                <w:szCs w:val="20"/>
                <w:lang w:val="kk-KZ"/>
              </w:rPr>
              <w:t>Рефлексия</w:t>
            </w:r>
          </w:p>
          <w:p w:rsidR="00600937" w:rsidRPr="00600937" w:rsidRDefault="00600937" w:rsidP="006009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937">
              <w:rPr>
                <w:rFonts w:ascii="Times New Roman" w:hAnsi="Times New Roman"/>
                <w:sz w:val="20"/>
                <w:szCs w:val="20"/>
              </w:rPr>
              <w:t>Синквейн</w:t>
            </w:r>
            <w:proofErr w:type="spellEnd"/>
            <w:r w:rsidRPr="00600937">
              <w:rPr>
                <w:rFonts w:ascii="Times New Roman" w:hAnsi="Times New Roman"/>
                <w:sz w:val="20"/>
                <w:szCs w:val="20"/>
              </w:rPr>
              <w:t xml:space="preserve"> это не простое стихотворение, а стихотворение, на</w:t>
            </w:r>
            <w:r>
              <w:rPr>
                <w:rFonts w:ascii="Times New Roman" w:hAnsi="Times New Roman"/>
                <w:sz w:val="20"/>
                <w:szCs w:val="20"/>
              </w:rPr>
              <w:t>писанное по следующим правилам:</w:t>
            </w:r>
          </w:p>
          <w:p w:rsidR="00600937" w:rsidRPr="00600937" w:rsidRDefault="00600937" w:rsidP="006009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00937">
              <w:rPr>
                <w:rFonts w:ascii="Times New Roman" w:hAnsi="Times New Roman"/>
                <w:sz w:val="20"/>
                <w:szCs w:val="20"/>
              </w:rPr>
              <w:t>1 строка – одно существительное, выр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ажающее главную тему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инквейна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0937" w:rsidRPr="00600937" w:rsidRDefault="00600937" w:rsidP="006009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00937">
              <w:rPr>
                <w:rFonts w:ascii="Times New Roman" w:hAnsi="Times New Roman"/>
                <w:sz w:val="20"/>
                <w:szCs w:val="20"/>
              </w:rPr>
              <w:t>2 строка – два прилагател</w:t>
            </w:r>
            <w:r>
              <w:rPr>
                <w:rFonts w:ascii="Times New Roman" w:hAnsi="Times New Roman"/>
                <w:sz w:val="20"/>
                <w:szCs w:val="20"/>
              </w:rPr>
              <w:t>ьных, выражающих главную мысль.</w:t>
            </w:r>
          </w:p>
          <w:p w:rsidR="00600937" w:rsidRPr="00600937" w:rsidRDefault="00600937" w:rsidP="006009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00937">
              <w:rPr>
                <w:rFonts w:ascii="Times New Roman" w:hAnsi="Times New Roman"/>
                <w:sz w:val="20"/>
                <w:szCs w:val="20"/>
              </w:rPr>
              <w:t>3 строка – три глагола, опис</w:t>
            </w:r>
            <w:r>
              <w:rPr>
                <w:rFonts w:ascii="Times New Roman" w:hAnsi="Times New Roman"/>
                <w:sz w:val="20"/>
                <w:szCs w:val="20"/>
              </w:rPr>
              <w:t>ывающие действия в рамках темы.</w:t>
            </w:r>
          </w:p>
          <w:p w:rsidR="00600937" w:rsidRPr="00600937" w:rsidRDefault="00600937" w:rsidP="006009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00937">
              <w:rPr>
                <w:rFonts w:ascii="Times New Roman" w:hAnsi="Times New Roman"/>
                <w:sz w:val="20"/>
                <w:szCs w:val="20"/>
              </w:rPr>
              <w:t>4 строка – фра</w:t>
            </w:r>
            <w:r>
              <w:rPr>
                <w:rFonts w:ascii="Times New Roman" w:hAnsi="Times New Roman"/>
                <w:sz w:val="20"/>
                <w:szCs w:val="20"/>
              </w:rPr>
              <w:t>за, несущая определенный смысл.</w:t>
            </w:r>
          </w:p>
          <w:p w:rsidR="00600937" w:rsidRPr="00600937" w:rsidRDefault="00600937" w:rsidP="006009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00937">
              <w:rPr>
                <w:rFonts w:ascii="Times New Roman" w:hAnsi="Times New Roman"/>
                <w:sz w:val="20"/>
                <w:szCs w:val="20"/>
              </w:rPr>
              <w:t>5 строка – заключение в форме существительног</w:t>
            </w:r>
            <w:r>
              <w:rPr>
                <w:rFonts w:ascii="Times New Roman" w:hAnsi="Times New Roman"/>
                <w:sz w:val="20"/>
                <w:szCs w:val="20"/>
              </w:rPr>
              <w:t>о (ассоциация с первым словом).</w:t>
            </w:r>
          </w:p>
          <w:p w:rsidR="00600937" w:rsidRDefault="00600937" w:rsidP="0060093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Чокан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Валиханов</w:t>
            </w:r>
          </w:p>
          <w:p w:rsidR="00600937" w:rsidRPr="00600937" w:rsidRDefault="00600937" w:rsidP="0060093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00937">
              <w:rPr>
                <w:rFonts w:ascii="Times New Roman" w:hAnsi="Times New Roman"/>
                <w:b/>
                <w:sz w:val="20"/>
                <w:szCs w:val="20"/>
              </w:rPr>
              <w:t>Умный, Разносторонний, Внимательный</w:t>
            </w:r>
          </w:p>
          <w:p w:rsidR="00600937" w:rsidRPr="00600937" w:rsidRDefault="00600937" w:rsidP="0060093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00937">
              <w:rPr>
                <w:rFonts w:ascii="Times New Roman" w:hAnsi="Times New Roman"/>
                <w:b/>
                <w:sz w:val="20"/>
                <w:szCs w:val="20"/>
              </w:rPr>
              <w:t>Исследовал, Путешествовал, Размышлял</w:t>
            </w:r>
          </w:p>
          <w:p w:rsidR="00600937" w:rsidRPr="00600937" w:rsidRDefault="00600937" w:rsidP="0060093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00937">
              <w:rPr>
                <w:rFonts w:ascii="Times New Roman" w:hAnsi="Times New Roman"/>
                <w:b/>
                <w:sz w:val="20"/>
                <w:szCs w:val="20"/>
              </w:rPr>
              <w:t>Он первый кто исследовал из Казахстана</w:t>
            </w:r>
          </w:p>
          <w:p w:rsidR="00600937" w:rsidRPr="00600937" w:rsidRDefault="00600937" w:rsidP="0060093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00937">
              <w:rPr>
                <w:rFonts w:ascii="Times New Roman" w:hAnsi="Times New Roman"/>
                <w:b/>
                <w:sz w:val="20"/>
                <w:szCs w:val="20"/>
              </w:rPr>
              <w:t xml:space="preserve">Путешественник </w:t>
            </w:r>
            <w:bookmarkStart w:id="0" w:name="_GoBack"/>
            <w:bookmarkEnd w:id="0"/>
          </w:p>
          <w:p w:rsidR="00104979" w:rsidRPr="00406F52" w:rsidRDefault="00104979" w:rsidP="006009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406F52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406F52">
              <w:rPr>
                <w:rFonts w:ascii="Times New Roman" w:hAnsi="Times New Roman"/>
                <w:sz w:val="20"/>
                <w:szCs w:val="20"/>
              </w:rPr>
              <w:t>одведите итоги урока. Попросите учащихся завершить следующие предложения:</w:t>
            </w:r>
          </w:p>
          <w:p w:rsidR="00104979" w:rsidRPr="00406F52" w:rsidRDefault="00104979" w:rsidP="006E735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sz w:val="20"/>
                <w:szCs w:val="20"/>
              </w:rPr>
              <w:t>Домашнее задание:</w:t>
            </w:r>
            <w:r w:rsidR="006E7351">
              <w:t xml:space="preserve"> </w:t>
            </w:r>
            <w:r w:rsidR="006E7351" w:rsidRPr="006E7351">
              <w:rPr>
                <w:rFonts w:ascii="Times New Roman" w:hAnsi="Times New Roman"/>
                <w:sz w:val="20"/>
                <w:szCs w:val="20"/>
              </w:rPr>
              <w:t>Прочитать §47-48  на стр.172-178. В рабочей тетради выполнить задания 1,2  на стр.178</w:t>
            </w:r>
          </w:p>
        </w:tc>
        <w:tc>
          <w:tcPr>
            <w:tcW w:w="461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Оценивает свою работу на уроке по лестнице успеха.  Учащиеся подсчитывают количество баллов за выполненные задания</w:t>
            </w:r>
            <w:proofErr w:type="gramStart"/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олучает домашнее задание на дом</w:t>
            </w:r>
          </w:p>
        </w:tc>
        <w:tc>
          <w:tcPr>
            <w:tcW w:w="688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6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Итоги урока. Подсчёт баллов за выполненные задания. </w:t>
            </w:r>
          </w:p>
        </w:tc>
        <w:tc>
          <w:tcPr>
            <w:tcW w:w="410" w:type="pct"/>
          </w:tcPr>
          <w:p w:rsidR="00104979" w:rsidRPr="00406F52" w:rsidRDefault="00104979" w:rsidP="005045F6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D4A04" w:rsidRPr="00406F52" w:rsidRDefault="00DD4A04" w:rsidP="005F41AD">
      <w:pPr>
        <w:pStyle w:val="a5"/>
        <w:rPr>
          <w:rFonts w:ascii="Times New Roman" w:hAnsi="Times New Roman"/>
          <w:sz w:val="20"/>
          <w:szCs w:val="20"/>
          <w:lang w:val="kk-KZ"/>
        </w:rPr>
      </w:pPr>
    </w:p>
    <w:p w:rsidR="00DD4A04" w:rsidRPr="00406F52" w:rsidRDefault="00DD4A04" w:rsidP="005F41AD">
      <w:pPr>
        <w:pStyle w:val="a5"/>
        <w:rPr>
          <w:rFonts w:ascii="Times New Roman" w:hAnsi="Times New Roman"/>
          <w:sz w:val="20"/>
          <w:szCs w:val="20"/>
          <w:lang w:val="kk-KZ"/>
        </w:rPr>
      </w:pPr>
    </w:p>
    <w:p w:rsidR="00DD4A04" w:rsidRPr="00406F52" w:rsidRDefault="00DD4A04" w:rsidP="005F41AD">
      <w:pPr>
        <w:pStyle w:val="a5"/>
        <w:rPr>
          <w:rFonts w:ascii="Times New Roman" w:hAnsi="Times New Roman"/>
          <w:sz w:val="20"/>
          <w:szCs w:val="20"/>
          <w:lang w:val="kk-KZ"/>
        </w:rPr>
      </w:pPr>
    </w:p>
    <w:p w:rsidR="00DD4A04" w:rsidRPr="00406F52" w:rsidRDefault="00DD4A04" w:rsidP="005F41AD">
      <w:pPr>
        <w:pStyle w:val="a5"/>
        <w:rPr>
          <w:rFonts w:ascii="Times New Roman" w:hAnsi="Times New Roman"/>
          <w:sz w:val="20"/>
          <w:szCs w:val="20"/>
          <w:lang w:val="kk-KZ"/>
        </w:rPr>
      </w:pPr>
    </w:p>
    <w:p w:rsidR="00DD4A04" w:rsidRPr="00406F52" w:rsidRDefault="00DD4A04" w:rsidP="005F41AD">
      <w:pPr>
        <w:pStyle w:val="a5"/>
        <w:rPr>
          <w:rFonts w:ascii="Times New Roman" w:hAnsi="Times New Roman"/>
          <w:sz w:val="20"/>
          <w:szCs w:val="20"/>
          <w:lang w:val="kk-KZ"/>
        </w:rPr>
      </w:pPr>
    </w:p>
    <w:p w:rsidR="00DD4A04" w:rsidRPr="00406F52" w:rsidRDefault="00DD4A04" w:rsidP="005F41AD">
      <w:pPr>
        <w:pStyle w:val="a5"/>
        <w:rPr>
          <w:rFonts w:ascii="Times New Roman" w:hAnsi="Times New Roman"/>
          <w:sz w:val="20"/>
          <w:szCs w:val="20"/>
          <w:lang w:val="kk-KZ"/>
        </w:rPr>
      </w:pPr>
    </w:p>
    <w:p w:rsidR="00DD4A04" w:rsidRPr="00406F52" w:rsidRDefault="00DD4A04" w:rsidP="005F41AD">
      <w:pPr>
        <w:pStyle w:val="a5"/>
        <w:rPr>
          <w:rFonts w:ascii="Times New Roman" w:hAnsi="Times New Roman"/>
          <w:sz w:val="20"/>
          <w:szCs w:val="20"/>
          <w:lang w:val="kk-KZ"/>
        </w:rPr>
      </w:pPr>
    </w:p>
    <w:p w:rsidR="00000053" w:rsidRPr="00406F52" w:rsidRDefault="00000053" w:rsidP="005F41AD">
      <w:pPr>
        <w:pStyle w:val="a5"/>
        <w:rPr>
          <w:rFonts w:ascii="Times New Roman" w:hAnsi="Times New Roman"/>
          <w:sz w:val="20"/>
          <w:szCs w:val="20"/>
          <w:lang w:val="kk-KZ"/>
        </w:rPr>
      </w:pPr>
    </w:p>
    <w:sectPr w:rsidR="00000053" w:rsidRPr="00406F52" w:rsidSect="002C7E32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2734"/>
    <w:multiLevelType w:val="hybridMultilevel"/>
    <w:tmpl w:val="44C0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A04"/>
    <w:rsid w:val="00000053"/>
    <w:rsid w:val="00104979"/>
    <w:rsid w:val="002C7E32"/>
    <w:rsid w:val="00406F52"/>
    <w:rsid w:val="00473A64"/>
    <w:rsid w:val="00541654"/>
    <w:rsid w:val="005F41AD"/>
    <w:rsid w:val="00600937"/>
    <w:rsid w:val="00654387"/>
    <w:rsid w:val="006D0948"/>
    <w:rsid w:val="006E7351"/>
    <w:rsid w:val="008C02C3"/>
    <w:rsid w:val="008E0593"/>
    <w:rsid w:val="00953934"/>
    <w:rsid w:val="00A80EE1"/>
    <w:rsid w:val="00A94A5D"/>
    <w:rsid w:val="00BF4B91"/>
    <w:rsid w:val="00BF78F0"/>
    <w:rsid w:val="00C47F73"/>
    <w:rsid w:val="00D760D2"/>
    <w:rsid w:val="00DD4A04"/>
    <w:rsid w:val="00E340B8"/>
    <w:rsid w:val="00E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0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D4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DD4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D4A04"/>
    <w:pPr>
      <w:jc w:val="left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DD4A0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link w:val="a6"/>
    <w:uiPriority w:val="34"/>
    <w:qFormat/>
    <w:rsid w:val="00DD4A04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 w:eastAsia="en-US"/>
    </w:rPr>
  </w:style>
  <w:style w:type="table" w:styleId="a8">
    <w:name w:val="Table Grid"/>
    <w:basedOn w:val="a1"/>
    <w:uiPriority w:val="59"/>
    <w:rsid w:val="005F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F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6563-FAD1-4F4B-BDD8-3366338F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Вовик</cp:lastModifiedBy>
  <cp:revision>16</cp:revision>
  <cp:lastPrinted>2023-04-10T17:09:00Z</cp:lastPrinted>
  <dcterms:created xsi:type="dcterms:W3CDTF">2018-12-03T17:02:00Z</dcterms:created>
  <dcterms:modified xsi:type="dcterms:W3CDTF">2023-04-16T13:59:00Z</dcterms:modified>
</cp:coreProperties>
</file>