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29" w:rsidRDefault="004B6B82" w:rsidP="005D696E">
      <w:pPr>
        <w:pStyle w:val="HTML"/>
        <w:spacing w:line="276" w:lineRule="auto"/>
        <w:ind w:firstLine="851"/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</w:pPr>
      <w:bookmarkStart w:id="0" w:name="_GoBack"/>
      <w:r w:rsidRPr="005D696E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r w:rsidR="000B0BBA" w:rsidRPr="00F05929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Effective tips to develop speaking skills in English lessons</w:t>
      </w:r>
    </w:p>
    <w:bookmarkEnd w:id="0"/>
    <w:p w:rsidR="00EC2A9A" w:rsidRPr="00F05929" w:rsidRDefault="00EC2A9A" w:rsidP="005D696E">
      <w:pPr>
        <w:pStyle w:val="HTML"/>
        <w:spacing w:line="276" w:lineRule="auto"/>
        <w:ind w:firstLine="851"/>
        <w:rPr>
          <w:rFonts w:ascii="Times New Roman" w:hAnsi="Times New Roman" w:cs="Times New Roman"/>
          <w:b/>
          <w:kern w:val="36"/>
          <w:sz w:val="28"/>
          <w:szCs w:val="28"/>
          <w:lang w:val="en-US"/>
        </w:rPr>
      </w:pPr>
    </w:p>
    <w:p w:rsidR="005D696E" w:rsidRDefault="00F05929" w:rsidP="005D696E">
      <w:pPr>
        <w:pStyle w:val="HTML"/>
        <w:spacing w:line="276" w:lineRule="auto"/>
        <w:ind w:firstLine="851"/>
        <w:rPr>
          <w:rFonts w:ascii="Times New Roman" w:hAnsi="Times New Roman" w:cs="Times New Roman"/>
          <w:spacing w:val="1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  <w:lang w:val="en-US" w:eastAsia="en-US"/>
        </w:rPr>
        <w:t xml:space="preserve">Sometimes </w:t>
      </w:r>
      <w:r w:rsidR="005D696E" w:rsidRPr="005D696E">
        <w:rPr>
          <w:rFonts w:ascii="Times New Roman" w:hAnsi="Times New Roman" w:cs="Times New Roman"/>
          <w:color w:val="202124"/>
          <w:sz w:val="28"/>
          <w:szCs w:val="28"/>
          <w:lang w:val="en" w:eastAsia="en-US"/>
        </w:rPr>
        <w:t>children have a sufficient supply of lexical and grammatical knowledge, but it is not easy to compose monologue statements. Sometimes it is difficult for a student to formulate his st</w:t>
      </w:r>
      <w:r w:rsidR="005D696E">
        <w:rPr>
          <w:rFonts w:ascii="Times New Roman" w:hAnsi="Times New Roman" w:cs="Times New Roman"/>
          <w:color w:val="202124"/>
          <w:sz w:val="28"/>
          <w:szCs w:val="28"/>
          <w:lang w:val="en" w:eastAsia="en-US"/>
        </w:rPr>
        <w:t>atements in his native language</w:t>
      </w:r>
      <w:r w:rsidR="005D696E" w:rsidRPr="005D696E">
        <w:rPr>
          <w:rFonts w:ascii="Times New Roman" w:hAnsi="Times New Roman" w:cs="Times New Roman"/>
          <w:color w:val="202124"/>
          <w:sz w:val="28"/>
          <w:szCs w:val="28"/>
          <w:lang w:val="en-US" w:eastAsia="en-US"/>
        </w:rPr>
        <w:t xml:space="preserve">. </w:t>
      </w:r>
      <w:r w:rsidR="00874031" w:rsidRPr="00E32920">
        <w:rPr>
          <w:rFonts w:ascii="Times New Roman" w:hAnsi="Times New Roman" w:cs="Times New Roman"/>
          <w:spacing w:val="12"/>
          <w:sz w:val="28"/>
          <w:szCs w:val="28"/>
          <w:lang w:val="en-US"/>
        </w:rPr>
        <w:t>S</w:t>
      </w:r>
      <w:r w:rsidR="005E1473" w:rsidRPr="00E32920">
        <w:rPr>
          <w:rFonts w:ascii="Times New Roman" w:hAnsi="Times New Roman" w:cs="Times New Roman"/>
          <w:spacing w:val="12"/>
          <w:sz w:val="28"/>
          <w:szCs w:val="28"/>
          <w:lang w:val="en-US"/>
        </w:rPr>
        <w:t>tudent</w:t>
      </w:r>
      <w:r w:rsidR="00874031" w:rsidRPr="00E32920">
        <w:rPr>
          <w:rFonts w:ascii="Times New Roman" w:hAnsi="Times New Roman" w:cs="Times New Roman"/>
          <w:spacing w:val="12"/>
          <w:sz w:val="28"/>
          <w:szCs w:val="28"/>
          <w:lang w:val="en-US"/>
        </w:rPr>
        <w:t>s</w:t>
      </w:r>
      <w:r w:rsidR="005E1473" w:rsidRPr="00E32920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may have a deep fear of making a mistake, or may be just plain shy,</w:t>
      </w:r>
      <w:r w:rsidR="0079530C" w:rsidRPr="00E32920">
        <w:rPr>
          <w:rFonts w:ascii="Times New Roman" w:hAnsi="Times New Roman" w:cs="Times New Roman"/>
          <w:spacing w:val="12"/>
          <w:sz w:val="28"/>
          <w:szCs w:val="28"/>
          <w:lang w:val="en-US"/>
        </w:rPr>
        <w:t xml:space="preserve"> even in their native language.</w:t>
      </w:r>
      <w:r w:rsidR="0079530C" w:rsidRPr="00E32920">
        <w:rPr>
          <w:rFonts w:ascii="Times New Roman" w:hAnsi="Times New Roman" w:cs="Times New Roman"/>
          <w:spacing w:val="12"/>
          <w:sz w:val="28"/>
          <w:szCs w:val="28"/>
          <w:lang w:val="kk-KZ"/>
        </w:rPr>
        <w:t xml:space="preserve"> </w:t>
      </w:r>
    </w:p>
    <w:p w:rsidR="005D696E" w:rsidRPr="005D696E" w:rsidRDefault="005D696E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</w:pPr>
      <w:r w:rsidRPr="005D696E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It is important to consider:</w:t>
      </w:r>
    </w:p>
    <w:p w:rsidR="005D696E" w:rsidRDefault="005D696E" w:rsidP="005D696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</w:pPr>
      <w:r w:rsidRPr="005D696E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Age and level of education of students.</w:t>
      </w:r>
    </w:p>
    <w:p w:rsidR="005D696E" w:rsidRPr="005D696E" w:rsidRDefault="005D696E" w:rsidP="005D696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</w:pPr>
      <w:r w:rsidRPr="005D696E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Whole class language proficiency</w:t>
      </w:r>
    </w:p>
    <w:p w:rsidR="005D696E" w:rsidRPr="005D696E" w:rsidRDefault="005D696E" w:rsidP="005D696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</w:pPr>
      <w:r w:rsidRPr="005D696E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Features of the speech situation.</w:t>
      </w:r>
    </w:p>
    <w:p w:rsidR="005D696E" w:rsidRPr="005D696E" w:rsidRDefault="005D696E" w:rsidP="005D696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</w:pPr>
      <w:r w:rsidRPr="005D696E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The nature of the speech task.</w:t>
      </w:r>
    </w:p>
    <w:p w:rsidR="0079530C" w:rsidRPr="005D696E" w:rsidRDefault="0079530C" w:rsidP="005D696E">
      <w:pPr>
        <w:pStyle w:val="HTML"/>
        <w:spacing w:line="276" w:lineRule="auto"/>
        <w:rPr>
          <w:rFonts w:ascii="Times New Roman" w:hAnsi="Times New Roman" w:cs="Times New Roman"/>
          <w:color w:val="202124"/>
          <w:sz w:val="28"/>
          <w:szCs w:val="28"/>
          <w:lang w:val="en-US" w:eastAsia="en-US"/>
        </w:rPr>
      </w:pPr>
      <w:r w:rsidRPr="00E32920">
        <w:rPr>
          <w:rFonts w:ascii="Times New Roman" w:hAnsi="Times New Roman" w:cs="Times New Roman"/>
          <w:sz w:val="28"/>
          <w:szCs w:val="28"/>
          <w:lang w:val="en"/>
        </w:rPr>
        <w:t>I use different activities to develop speaking skills of my students</w:t>
      </w:r>
      <w:r w:rsidR="00912426" w:rsidRPr="00E32920">
        <w:rPr>
          <w:rFonts w:ascii="Times New Roman" w:hAnsi="Times New Roman" w:cs="Times New Roman"/>
          <w:sz w:val="28"/>
          <w:szCs w:val="28"/>
          <w:lang w:val="en"/>
        </w:rPr>
        <w:t>. Such as “True/false”, “Photo story”, “I have never …”, “Show and tell”, “Interviews” and e</w:t>
      </w:r>
      <w:r w:rsidR="00AE31F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2426" w:rsidRPr="00E32920">
        <w:rPr>
          <w:rFonts w:ascii="Times New Roman" w:hAnsi="Times New Roman" w:cs="Times New Roman"/>
          <w:sz w:val="28"/>
          <w:szCs w:val="28"/>
          <w:lang w:val="en"/>
        </w:rPr>
        <w:t>c.</w:t>
      </w:r>
    </w:p>
    <w:p w:rsidR="00AE31FA" w:rsidRDefault="005E1473" w:rsidP="00AE31FA">
      <w:pPr>
        <w:spacing w:after="0" w:line="276" w:lineRule="auto"/>
        <w:ind w:firstLine="851"/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pacing w:val="12"/>
          <w:sz w:val="28"/>
          <w:szCs w:val="28"/>
          <w:lang w:val="en-US" w:eastAsia="ru-RU"/>
        </w:rPr>
        <w:t xml:space="preserve"> </w:t>
      </w:r>
    </w:p>
    <w:p w:rsidR="0054441A" w:rsidRPr="00E32920" w:rsidRDefault="004B6B82" w:rsidP="00AE31FA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first activity is </w:t>
      </w:r>
      <w:r w:rsidR="00874031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“</w:t>
      </w:r>
      <w:r w:rsidR="00E15B88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Two circles</w:t>
      </w:r>
      <w:r w:rsidR="00874031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”</w:t>
      </w:r>
      <w:r w:rsidR="00E15B88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5D696E" w:rsidRPr="005D696E" w:rsidRDefault="00DA7762" w:rsidP="005D696E">
      <w:pPr>
        <w:pStyle w:val="HTML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5D696E">
        <w:rPr>
          <w:rFonts w:ascii="Times New Roman" w:hAnsi="Times New Roman" w:cs="Times New Roman"/>
          <w:sz w:val="28"/>
          <w:szCs w:val="28"/>
          <w:lang w:val="en"/>
        </w:rPr>
        <w:t xml:space="preserve">I often use this activity when checking students' homework. </w:t>
      </w:r>
      <w:r w:rsidR="00E32920" w:rsidRPr="005D6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96E">
        <w:rPr>
          <w:rFonts w:ascii="Times New Roman" w:hAnsi="Times New Roman" w:cs="Times New Roman"/>
          <w:sz w:val="28"/>
          <w:szCs w:val="28"/>
          <w:lang w:val="en"/>
        </w:rPr>
        <w:t xml:space="preserve"> write questions </w:t>
      </w:r>
      <w:r w:rsidR="00E32920" w:rsidRPr="005D696E">
        <w:rPr>
          <w:rFonts w:ascii="Times New Roman" w:hAnsi="Times New Roman" w:cs="Times New Roman"/>
          <w:sz w:val="28"/>
          <w:szCs w:val="28"/>
          <w:lang w:val="en"/>
        </w:rPr>
        <w:t xml:space="preserve">on the </w:t>
      </w:r>
      <w:r w:rsidR="00E32920" w:rsidRPr="005D696E">
        <w:rPr>
          <w:rFonts w:ascii="Times New Roman" w:hAnsi="Times New Roman" w:cs="Times New Roman"/>
          <w:sz w:val="28"/>
          <w:szCs w:val="28"/>
          <w:lang w:val="en-US"/>
        </w:rPr>
        <w:t xml:space="preserve">pieces of </w:t>
      </w:r>
      <w:r w:rsidR="00E32920" w:rsidRPr="005D696E">
        <w:rPr>
          <w:rFonts w:ascii="Times New Roman" w:hAnsi="Times New Roman" w:cs="Times New Roman"/>
          <w:sz w:val="28"/>
          <w:szCs w:val="28"/>
          <w:lang w:val="en"/>
        </w:rPr>
        <w:t xml:space="preserve">paper </w:t>
      </w:r>
      <w:r w:rsidRPr="005D696E">
        <w:rPr>
          <w:rFonts w:ascii="Times New Roman" w:hAnsi="Times New Roman" w:cs="Times New Roman"/>
          <w:sz w:val="28"/>
          <w:szCs w:val="28"/>
          <w:lang w:val="en"/>
        </w:rPr>
        <w:t xml:space="preserve">after any topic. Students ask and answer questions in a playful way. </w:t>
      </w:r>
      <w:r w:rsidR="005D696E" w:rsidRPr="005D696E">
        <w:rPr>
          <w:rFonts w:ascii="Times New Roman" w:hAnsi="Times New Roman" w:cs="Times New Roman"/>
          <w:sz w:val="28"/>
          <w:szCs w:val="28"/>
          <w:lang w:val="en" w:eastAsia="en-US"/>
        </w:rPr>
        <w:t>I evaluate the work of each student</w:t>
      </w:r>
    </w:p>
    <w:p w:rsidR="0054441A" w:rsidRPr="00E32920" w:rsidRDefault="0054441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Becoming competent at asking and answering questions is i</w:t>
      </w:r>
      <w:r w:rsidR="00E15B88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mportant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language learning.</w:t>
      </w:r>
    </w:p>
    <w:p w:rsidR="0054441A" w:rsidRPr="00E32920" w:rsidRDefault="00912426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hand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out ready-made questions</w:t>
      </w:r>
      <w:r w:rsidR="00824ADF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around a topic that is being studied.</w:t>
      </w:r>
    </w:p>
    <w:p w:rsidR="0054441A" w:rsidRPr="00E32920" w:rsidRDefault="00912426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example, the topic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15B88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“Time management”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Each student could be given </w:t>
      </w:r>
      <w:r w:rsidR="00E15B88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different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questions</w:t>
      </w:r>
      <w:r w:rsidR="00E15B88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such as “Can you manage your time?”, “What is the most important invention in the history of timekeeping devices?”, “What do you know about daily schedule?” and e</w:t>
      </w:r>
      <w:r w:rsidR="00BC7A77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r w:rsidR="0054441A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003BB" w:rsidRPr="00E32920" w:rsidRDefault="003003BB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Students stand in two circles facing each other. </w:t>
      </w:r>
      <w:r w:rsidR="00E15B88" w:rsidRPr="00E32920">
        <w:rPr>
          <w:rStyle w:val="y2iqfc"/>
          <w:rFonts w:ascii="Times New Roman" w:hAnsi="Times New Roman" w:cs="Times New Roman"/>
          <w:sz w:val="28"/>
          <w:szCs w:val="28"/>
          <w:lang w:val="en"/>
        </w:rPr>
        <w:t>F</w:t>
      </w:r>
      <w:r w:rsidRPr="00E32920">
        <w:rPr>
          <w:rStyle w:val="y2iqfc"/>
          <w:rFonts w:ascii="Times New Roman" w:hAnsi="Times New Roman" w:cs="Times New Roman"/>
          <w:sz w:val="28"/>
          <w:szCs w:val="28"/>
          <w:lang w:val="en"/>
        </w:rPr>
        <w:t xml:space="preserve">orming large and small circles. </w:t>
      </w:r>
      <w:r w:rsidR="00D72DD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Then each student partners with several others, asks and answer the questions on the paper. </w:t>
      </w:r>
      <w:r w:rsidR="00E15B88" w:rsidRPr="00E32920">
        <w:rPr>
          <w:rStyle w:val="y2iqfc"/>
          <w:rFonts w:ascii="Times New Roman" w:hAnsi="Times New Roman" w:cs="Times New Roman"/>
          <w:sz w:val="28"/>
          <w:szCs w:val="28"/>
          <w:lang w:val="en"/>
        </w:rPr>
        <w:t>M</w:t>
      </w:r>
      <w:r w:rsidRPr="00E32920">
        <w:rPr>
          <w:rStyle w:val="y2iqfc"/>
          <w:rFonts w:ascii="Times New Roman" w:hAnsi="Times New Roman" w:cs="Times New Roman"/>
          <w:sz w:val="28"/>
          <w:szCs w:val="28"/>
          <w:lang w:val="en"/>
        </w:rPr>
        <w:t>oving in a circle, change partners and ask and answer questions again.</w:t>
      </w:r>
    </w:p>
    <w:p w:rsidR="0054441A" w:rsidRPr="00E32920" w:rsidRDefault="0054441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end of the </w:t>
      </w:r>
      <w:r w:rsidR="00F377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activity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F377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ask my students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stand up and summarize what they found out from their survey.</w:t>
      </w:r>
    </w:p>
    <w:p w:rsidR="000B0BBA" w:rsidRPr="00E32920" w:rsidRDefault="000B0BB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Advantages: </w:t>
      </w:r>
    </w:p>
    <w:p w:rsidR="000B0BBA" w:rsidRPr="00E32920" w:rsidRDefault="000B0BBA" w:rsidP="005D696E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Communication, exchange of thoughts</w:t>
      </w:r>
    </w:p>
    <w:p w:rsidR="000B0BBA" w:rsidRPr="00E32920" w:rsidRDefault="000B0BBA" w:rsidP="005D696E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interaction leading to the speaking activation</w:t>
      </w:r>
    </w:p>
    <w:p w:rsidR="000B0BBA" w:rsidRPr="00E32920" w:rsidRDefault="000B0BBA" w:rsidP="005D696E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Activity allows teacher to use any language material</w:t>
      </w:r>
    </w:p>
    <w:p w:rsidR="000B0BBA" w:rsidRPr="00E32920" w:rsidRDefault="000B0BB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Disadvantages:</w:t>
      </w:r>
    </w:p>
    <w:p w:rsidR="000B0BBA" w:rsidRPr="00E32920" w:rsidRDefault="000B0BBA" w:rsidP="005D696E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Students’ poor vocabulary makes communication difficult</w:t>
      </w:r>
    </w:p>
    <w:p w:rsidR="000B0BBA" w:rsidRPr="00E32920" w:rsidRDefault="000B0BBA" w:rsidP="005D696E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cannot answer the question briefly and clearly, which takes a lot of time</w:t>
      </w:r>
    </w:p>
    <w:p w:rsidR="00790C32" w:rsidRPr="00E32920" w:rsidRDefault="00790C32" w:rsidP="005D696E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spacing w:val="12"/>
          <w:sz w:val="28"/>
          <w:szCs w:val="28"/>
          <w:lang w:val="kk-KZ" w:eastAsia="ru-RU"/>
        </w:rPr>
      </w:pPr>
    </w:p>
    <w:p w:rsidR="005E1473" w:rsidRPr="00E32920" w:rsidRDefault="00F3773D" w:rsidP="005D696E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ru-RU"/>
        </w:rPr>
        <w:lastRenderedPageBreak/>
        <w:t xml:space="preserve">The second activity is </w:t>
      </w:r>
      <w:r w:rsidR="00E15B88" w:rsidRPr="00E32920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ru-RU"/>
        </w:rPr>
        <w:t>“</w:t>
      </w:r>
      <w:r w:rsidR="0054441A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 Like People</w:t>
      </w:r>
      <w:r w:rsidR="00E15B88" w:rsidRPr="00E329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”</w:t>
      </w:r>
    </w:p>
    <w:p w:rsidR="00E32920" w:rsidRPr="00E32920" w:rsidRDefault="00E32920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 use this activity to create a collaborative environment in different classes. Students do not like to tell interesting facts about themselves. This activity allows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>teacher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to develop students speaking skills and get to know them better. </w:t>
      </w:r>
    </w:p>
    <w:p w:rsidR="0054441A" w:rsidRPr="00E32920" w:rsidRDefault="0054441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Students sit on chairs in a circle, leaving a space in the circle for the </w:t>
      </w:r>
      <w:r w:rsidR="00FA64A1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leader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stand.</w:t>
      </w:r>
      <w:r w:rsidR="00F377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leader makes a statement, such as: “I like people who are wearing black shoes”. Students listen to statement,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stand 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up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it applies to them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quickly swap places. When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students move around, the leader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quickly sits in someone’s sp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ot, forcing them to become the leader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92BE4" w:rsidRPr="00E32920" w:rsidRDefault="00CB175F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Advantages</w:t>
      </w:r>
      <w:r w:rsidR="00492BE4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492BE4" w:rsidRPr="00AE31FA" w:rsidRDefault="0054441A" w:rsidP="00AE31FA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students quickly get into the swing o</w:t>
      </w:r>
      <w:r w:rsidR="00492BE4"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 this game.</w:t>
      </w:r>
    </w:p>
    <w:p w:rsidR="00492BE4" w:rsidRPr="00AE31FA" w:rsidRDefault="00492BE4" w:rsidP="00AE31FA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think quickly.</w:t>
      </w:r>
    </w:p>
    <w:p w:rsidR="00492BE4" w:rsidRPr="00AE31FA" w:rsidRDefault="00CB175F" w:rsidP="00AE31FA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s</w:t>
      </w:r>
      <w:r w:rsidR="00492BE4"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peak more fluent.</w:t>
      </w:r>
    </w:p>
    <w:p w:rsidR="00CB175F" w:rsidRPr="00AE31FA" w:rsidRDefault="00CB175F" w:rsidP="00AE31FA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 help a shy student standing with no ideas.</w:t>
      </w:r>
    </w:p>
    <w:p w:rsidR="00CB175F" w:rsidRPr="00E32920" w:rsidRDefault="00CB175F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Disadvantages:</w:t>
      </w:r>
    </w:p>
    <w:p w:rsidR="00CB175F" w:rsidRPr="00AE31FA" w:rsidRDefault="0054441A" w:rsidP="00AE31FA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game has no natural ending</w:t>
      </w:r>
      <w:r w:rsidR="00CB175F"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B175F" w:rsidRPr="00AE31FA" w:rsidRDefault="00CB175F" w:rsidP="00AE31FA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Students </w:t>
      </w:r>
      <w:r w:rsidR="0054441A" w:rsidRPr="00AE31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 start to run out of ideas, making the game lag.</w:t>
      </w:r>
    </w:p>
    <w:p w:rsidR="00CB175F" w:rsidRPr="00E32920" w:rsidRDefault="00CB175F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90C32" w:rsidRPr="00E32920" w:rsidRDefault="0054441A" w:rsidP="005D696E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C7A77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B0BBA" w:rsidRPr="00E32920">
        <w:rPr>
          <w:rFonts w:ascii="Times New Roman" w:eastAsia="Times New Roman" w:hAnsi="Times New Roman" w:cs="Times New Roman"/>
          <w:b/>
          <w:spacing w:val="12"/>
          <w:sz w:val="28"/>
          <w:szCs w:val="28"/>
          <w:lang w:val="en-US" w:eastAsia="ru-RU"/>
        </w:rPr>
        <w:t>The third activity is “</w:t>
      </w:r>
      <w:r w:rsidR="003C48B3" w:rsidRPr="00E32920">
        <w:rPr>
          <w:rFonts w:ascii="Times New Roman" w:hAnsi="Times New Roman" w:cs="Times New Roman"/>
          <w:b/>
          <w:sz w:val="28"/>
          <w:szCs w:val="28"/>
          <w:lang w:val="en-US"/>
        </w:rPr>
        <w:t>What? Where? When?</w:t>
      </w:r>
      <w:r w:rsidR="000B0BBA" w:rsidRPr="00E3292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C7A77" w:rsidRPr="00BC7A77" w:rsidRDefault="00037849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usually use this activity at the end of a module. </w:t>
      </w:r>
      <w:r w:rsidR="00BC7A77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Prepare questions on the topic.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The</w:t>
      </w:r>
      <w:r w:rsidR="00BC7A77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presentation is being prepared with answers to questions. In the previous lesson, I give the task to students to repeat the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module </w:t>
      </w:r>
      <w:r w:rsidR="00BC7A77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material.</w:t>
      </w:r>
    </w:p>
    <w:p w:rsidR="00037849" w:rsidRPr="00E32920" w:rsidRDefault="003C48B3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goal of the team is to score 6 points. </w:t>
      </w:r>
      <w:r w:rsidR="003E2E18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The team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receive 1 point for each correct answer. For each incorrect answer, </w:t>
      </w:r>
      <w:r w:rsidR="009A01F9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isn’t get 1 point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</w:p>
    <w:p w:rsidR="003C48B3" w:rsidRPr="00E32920" w:rsidRDefault="003C48B3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One of the players of the expert team rotates the top clockwise. After it stops, the </w:t>
      </w:r>
      <w:r w:rsidR="003E2E18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student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takes the question indicated by the top arrow and reads it aloud (if the top arrow points to an empty sector (the question has already been played), then the </w:t>
      </w:r>
      <w:r w:rsidR="003E2E18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student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opens the next question card in a clockwise direction).</w:t>
      </w:r>
    </w:p>
    <w:p w:rsidR="003C48B3" w:rsidRPr="00E32920" w:rsidRDefault="009A01F9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In a</w:t>
      </w:r>
      <w:r w:rsidR="003C48B3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minute the team must give an answer. The player who will answer is chosen by the team captain. The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leader shows </w:t>
      </w:r>
      <w:r w:rsidR="003C48B3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the correct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="003C48B3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answer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on a board</w:t>
      </w:r>
      <w:r w:rsidR="003C48B3"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3C48B3" w:rsidRPr="00E32920" w:rsidRDefault="003C48B3" w:rsidP="005D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"/>
        </w:rPr>
        <w:t>The player with the most points is recognized as the best player on the team.</w:t>
      </w:r>
    </w:p>
    <w:p w:rsidR="000B0BBA" w:rsidRPr="00E32920" w:rsidRDefault="000B0BB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Advantages: </w:t>
      </w:r>
    </w:p>
    <w:p w:rsidR="000B0BBA" w:rsidRPr="00E32920" w:rsidRDefault="000B0BBA" w:rsidP="005D696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>Students speak English offering their answer</w:t>
      </w:r>
    </w:p>
    <w:p w:rsidR="000B0BBA" w:rsidRPr="00E32920" w:rsidRDefault="000B0BBA" w:rsidP="005D696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Activity develops critical thinking of students </w:t>
      </w:r>
    </w:p>
    <w:p w:rsidR="000B0BBA" w:rsidRPr="00E32920" w:rsidRDefault="00BC7A77" w:rsidP="005D696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>Students are involved in the game</w:t>
      </w:r>
    </w:p>
    <w:p w:rsidR="000B0BBA" w:rsidRPr="00E32920" w:rsidRDefault="000B0BBA" w:rsidP="005D696E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Disadvantages:</w:t>
      </w:r>
    </w:p>
    <w:p w:rsidR="000B0BBA" w:rsidRPr="00E32920" w:rsidRDefault="00BC7A77" w:rsidP="005D696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>Preparation takes a lot of time</w:t>
      </w:r>
    </w:p>
    <w:p w:rsidR="00BC7A77" w:rsidRPr="00E32920" w:rsidRDefault="00BC7A77" w:rsidP="005D696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/>
        </w:rPr>
        <w:t>Some students use the work of more developed students</w:t>
      </w:r>
    </w:p>
    <w:p w:rsidR="00BC7A77" w:rsidRPr="00E32920" w:rsidRDefault="00BC7A77" w:rsidP="005D69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7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D194C" w:rsidRPr="00E32920" w:rsidRDefault="00BC7A77" w:rsidP="00EC2A9A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My</w:t>
      </w:r>
      <w:r w:rsidR="000923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students 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often get really involved in</w:t>
      </w:r>
      <w:r w:rsidR="00037849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different</w:t>
      </w:r>
      <w:r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activities</w:t>
      </w:r>
      <w:r w:rsidR="000923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37849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="000923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helps </w:t>
      </w:r>
      <w:r w:rsidR="00037849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students </w:t>
      </w:r>
      <w:r w:rsidR="000923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reinforce the </w:t>
      </w:r>
      <w:r w:rsidR="00037849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material</w:t>
      </w:r>
      <w:r w:rsidR="0009233D" w:rsidRPr="00E32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learned.</w:t>
      </w:r>
    </w:p>
    <w:sectPr w:rsidR="001D194C" w:rsidRPr="00E32920" w:rsidSect="00EC2A9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9E"/>
    <w:multiLevelType w:val="hybridMultilevel"/>
    <w:tmpl w:val="235245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1E0570"/>
    <w:multiLevelType w:val="hybridMultilevel"/>
    <w:tmpl w:val="79D455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BD0965"/>
    <w:multiLevelType w:val="hybridMultilevel"/>
    <w:tmpl w:val="A212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5124"/>
    <w:multiLevelType w:val="hybridMultilevel"/>
    <w:tmpl w:val="88E431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262FC3"/>
    <w:multiLevelType w:val="hybridMultilevel"/>
    <w:tmpl w:val="1F0A3E6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73E52F7"/>
    <w:multiLevelType w:val="hybridMultilevel"/>
    <w:tmpl w:val="0FEC35B6"/>
    <w:lvl w:ilvl="0" w:tplc="6F5EEB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612A"/>
    <w:multiLevelType w:val="hybridMultilevel"/>
    <w:tmpl w:val="8286D86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671F5AA4"/>
    <w:multiLevelType w:val="hybridMultilevel"/>
    <w:tmpl w:val="24263D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BF1F47"/>
    <w:multiLevelType w:val="hybridMultilevel"/>
    <w:tmpl w:val="2ED6186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3"/>
    <w:rsid w:val="00037849"/>
    <w:rsid w:val="0009233D"/>
    <w:rsid w:val="000B0BBA"/>
    <w:rsid w:val="001D194C"/>
    <w:rsid w:val="002E461B"/>
    <w:rsid w:val="003003BB"/>
    <w:rsid w:val="003A4C80"/>
    <w:rsid w:val="003C48B3"/>
    <w:rsid w:val="003E2E18"/>
    <w:rsid w:val="003F4292"/>
    <w:rsid w:val="004278DA"/>
    <w:rsid w:val="0046654D"/>
    <w:rsid w:val="00492BE4"/>
    <w:rsid w:val="004B6B82"/>
    <w:rsid w:val="0054441A"/>
    <w:rsid w:val="005D696E"/>
    <w:rsid w:val="005E1473"/>
    <w:rsid w:val="00790C32"/>
    <w:rsid w:val="0079530C"/>
    <w:rsid w:val="00824ADF"/>
    <w:rsid w:val="00874031"/>
    <w:rsid w:val="00912426"/>
    <w:rsid w:val="009A01F9"/>
    <w:rsid w:val="00A23BAE"/>
    <w:rsid w:val="00A55DBD"/>
    <w:rsid w:val="00AE31FA"/>
    <w:rsid w:val="00B2147F"/>
    <w:rsid w:val="00BC7A77"/>
    <w:rsid w:val="00C14890"/>
    <w:rsid w:val="00CB175F"/>
    <w:rsid w:val="00D72DDD"/>
    <w:rsid w:val="00DA7762"/>
    <w:rsid w:val="00E15B88"/>
    <w:rsid w:val="00E32920"/>
    <w:rsid w:val="00EC2A9A"/>
    <w:rsid w:val="00F05929"/>
    <w:rsid w:val="00F3773D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6962"/>
  <w15:chartTrackingRefBased/>
  <w15:docId w15:val="{63EFAEFD-D93D-49BD-AC31-2B920B1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2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41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00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03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003BB"/>
  </w:style>
  <w:style w:type="paragraph" w:styleId="a6">
    <w:name w:val="Balloon Text"/>
    <w:basedOn w:val="a"/>
    <w:link w:val="a7"/>
    <w:uiPriority w:val="99"/>
    <w:semiHidden/>
    <w:unhideWhenUsed/>
    <w:rsid w:val="00AE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9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11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5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912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3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481">
          <w:marLeft w:val="0"/>
          <w:marRight w:val="0"/>
          <w:marTop w:val="9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1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018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359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2022-01-27T03:35:00Z</cp:lastPrinted>
  <dcterms:created xsi:type="dcterms:W3CDTF">2024-04-03T12:38:00Z</dcterms:created>
  <dcterms:modified xsi:type="dcterms:W3CDTF">2024-04-03T12:38:00Z</dcterms:modified>
</cp:coreProperties>
</file>