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E0" w:rsidRPr="00AF420E" w:rsidRDefault="00C756E0" w:rsidP="00C756E0">
      <w:pPr>
        <w:jc w:val="center"/>
        <w:rPr>
          <w:sz w:val="24"/>
          <w:szCs w:val="24"/>
        </w:rPr>
      </w:pPr>
      <w:r w:rsidRPr="00AF420E">
        <w:rPr>
          <w:sz w:val="24"/>
          <w:szCs w:val="24"/>
        </w:rPr>
        <w:t>Краткосрочный план урока</w:t>
      </w:r>
    </w:p>
    <w:tbl>
      <w:tblPr>
        <w:tblStyle w:val="a3"/>
        <w:tblW w:w="4996" w:type="pct"/>
        <w:tblLook w:val="04A0"/>
      </w:tblPr>
      <w:tblGrid>
        <w:gridCol w:w="3932"/>
        <w:gridCol w:w="8292"/>
        <w:gridCol w:w="4079"/>
      </w:tblGrid>
      <w:tr w:rsidR="00DF6384" w:rsidRPr="00AF420E" w:rsidTr="00DF6384">
        <w:tc>
          <w:tcPr>
            <w:tcW w:w="1206" w:type="pct"/>
          </w:tcPr>
          <w:p w:rsidR="00DF6384" w:rsidRPr="00AF420E" w:rsidRDefault="00DF6384" w:rsidP="00DF6384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 xml:space="preserve">Раздел: </w:t>
            </w:r>
          </w:p>
        </w:tc>
        <w:tc>
          <w:tcPr>
            <w:tcW w:w="3794" w:type="pct"/>
            <w:gridSpan w:val="2"/>
          </w:tcPr>
          <w:p w:rsidR="00DF6384" w:rsidRPr="00AF420E" w:rsidRDefault="00DD3A1E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Векторы на плоскости</w:t>
            </w:r>
          </w:p>
        </w:tc>
      </w:tr>
      <w:tr w:rsidR="00DF6384" w:rsidRPr="00AF420E" w:rsidTr="00DF6384">
        <w:tc>
          <w:tcPr>
            <w:tcW w:w="1206" w:type="pct"/>
          </w:tcPr>
          <w:p w:rsidR="00DF6384" w:rsidRPr="00AF420E" w:rsidRDefault="00DF6384" w:rsidP="00DF6384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ФИО педагога:</w:t>
            </w:r>
          </w:p>
        </w:tc>
        <w:tc>
          <w:tcPr>
            <w:tcW w:w="3794" w:type="pct"/>
            <w:gridSpan w:val="2"/>
          </w:tcPr>
          <w:p w:rsidR="00DF6384" w:rsidRPr="00AF420E" w:rsidRDefault="00DF6384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Таласбаева С.Б.</w:t>
            </w:r>
          </w:p>
        </w:tc>
      </w:tr>
      <w:tr w:rsidR="00DF6384" w:rsidRPr="00AF420E" w:rsidTr="00DF6384">
        <w:tc>
          <w:tcPr>
            <w:tcW w:w="1206" w:type="pct"/>
          </w:tcPr>
          <w:p w:rsidR="00DF6384" w:rsidRPr="00AF420E" w:rsidRDefault="00DF6384" w:rsidP="00DF6384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 xml:space="preserve">Дата: </w:t>
            </w:r>
          </w:p>
        </w:tc>
        <w:tc>
          <w:tcPr>
            <w:tcW w:w="3794" w:type="pct"/>
            <w:gridSpan w:val="2"/>
          </w:tcPr>
          <w:p w:rsidR="00DF6384" w:rsidRPr="00AF420E" w:rsidRDefault="00DF6384">
            <w:pPr>
              <w:rPr>
                <w:sz w:val="24"/>
                <w:szCs w:val="24"/>
              </w:rPr>
            </w:pPr>
          </w:p>
        </w:tc>
      </w:tr>
      <w:tr w:rsidR="00DF6384" w:rsidRPr="00AF420E" w:rsidTr="00DF6384">
        <w:tc>
          <w:tcPr>
            <w:tcW w:w="1206" w:type="pct"/>
          </w:tcPr>
          <w:p w:rsidR="00DF6384" w:rsidRPr="00AF420E" w:rsidRDefault="00DD3A1E" w:rsidP="00DF6384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Класс: 9</w:t>
            </w:r>
          </w:p>
        </w:tc>
        <w:tc>
          <w:tcPr>
            <w:tcW w:w="2543" w:type="pct"/>
          </w:tcPr>
          <w:p w:rsidR="00DF6384" w:rsidRPr="00AF420E" w:rsidRDefault="00DF6384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251" w:type="pct"/>
          </w:tcPr>
          <w:p w:rsidR="00DF6384" w:rsidRPr="00AF420E" w:rsidRDefault="00DF6384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Количество отсутствующих:</w:t>
            </w:r>
          </w:p>
        </w:tc>
      </w:tr>
      <w:tr w:rsidR="00DF6384" w:rsidRPr="00AF420E" w:rsidTr="00DF6384">
        <w:tc>
          <w:tcPr>
            <w:tcW w:w="1206" w:type="pct"/>
          </w:tcPr>
          <w:p w:rsidR="00DF6384" w:rsidRPr="00AF420E" w:rsidRDefault="00DF6384" w:rsidP="00DF6384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 xml:space="preserve">Тема урока </w:t>
            </w:r>
          </w:p>
        </w:tc>
        <w:tc>
          <w:tcPr>
            <w:tcW w:w="3794" w:type="pct"/>
            <w:gridSpan w:val="2"/>
          </w:tcPr>
          <w:p w:rsidR="00DF6384" w:rsidRPr="00AF420E" w:rsidRDefault="00DD3A1E" w:rsidP="00C925F7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  <w:lang w:val="kk-KZ"/>
              </w:rPr>
              <w:t>Действия над векторами. Сложение и вычитание векторов</w:t>
            </w:r>
            <w:r w:rsidR="00C925F7" w:rsidRPr="00AF420E">
              <w:rPr>
                <w:sz w:val="24"/>
                <w:szCs w:val="24"/>
                <w:lang w:val="kk-KZ"/>
              </w:rPr>
              <w:t>(1/2)</w:t>
            </w:r>
          </w:p>
        </w:tc>
      </w:tr>
      <w:tr w:rsidR="00DD3A1E" w:rsidRPr="00AF420E" w:rsidTr="00DF6384">
        <w:tc>
          <w:tcPr>
            <w:tcW w:w="1206" w:type="pct"/>
          </w:tcPr>
          <w:p w:rsidR="00DD3A1E" w:rsidRPr="00AF420E" w:rsidRDefault="00DD3A1E" w:rsidP="00DD3A1E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3794" w:type="pct"/>
            <w:gridSpan w:val="2"/>
          </w:tcPr>
          <w:p w:rsidR="00DD3A1E" w:rsidRPr="00AF420E" w:rsidRDefault="00DD3A1E" w:rsidP="00DD3A1E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9.1.4.2</w:t>
            </w:r>
            <w:r w:rsidRPr="00AF420E">
              <w:rPr>
                <w:sz w:val="24"/>
                <w:szCs w:val="24"/>
                <w:u w:val="single"/>
              </w:rPr>
              <w:t>знать и применять правила сложения векторов</w:t>
            </w:r>
            <w:r w:rsidRPr="00AF420E">
              <w:rPr>
                <w:sz w:val="24"/>
                <w:szCs w:val="24"/>
                <w:lang w:val="kk-KZ"/>
              </w:rPr>
              <w:t xml:space="preserve"> и умножения вектора на число</w:t>
            </w:r>
            <w:r w:rsidRPr="00AF420E">
              <w:rPr>
                <w:sz w:val="24"/>
                <w:szCs w:val="24"/>
              </w:rPr>
              <w:t>;</w:t>
            </w:r>
          </w:p>
        </w:tc>
      </w:tr>
      <w:tr w:rsidR="0086143F" w:rsidRPr="00AF420E" w:rsidTr="00DF6384">
        <w:tc>
          <w:tcPr>
            <w:tcW w:w="1206" w:type="pct"/>
          </w:tcPr>
          <w:p w:rsidR="0086143F" w:rsidRPr="00AF420E" w:rsidRDefault="0086143F" w:rsidP="00DD3A1E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Цели урока</w:t>
            </w:r>
          </w:p>
        </w:tc>
        <w:tc>
          <w:tcPr>
            <w:tcW w:w="3794" w:type="pct"/>
            <w:gridSpan w:val="2"/>
          </w:tcPr>
          <w:p w:rsidR="00C87A2B" w:rsidRPr="00AF420E" w:rsidRDefault="00C87A2B" w:rsidP="00C87A2B">
            <w:pPr>
              <w:rPr>
                <w:sz w:val="24"/>
              </w:rPr>
            </w:pPr>
            <w:r w:rsidRPr="00AF420E">
              <w:rPr>
                <w:sz w:val="24"/>
              </w:rPr>
              <w:t>Все: знать правила и свойства сложения векторов, выполнять сложения/вычитания двух и более векторов, выполнять рисунок для простейших задач;</w:t>
            </w:r>
          </w:p>
          <w:p w:rsidR="00C87A2B" w:rsidRPr="00AF420E" w:rsidRDefault="00C87A2B" w:rsidP="00C87A2B">
            <w:pPr>
              <w:rPr>
                <w:sz w:val="24"/>
              </w:rPr>
            </w:pPr>
            <w:r w:rsidRPr="00AF420E">
              <w:rPr>
                <w:sz w:val="24"/>
              </w:rPr>
              <w:t>Большинство: читать и выполнять чертежи к типичным задачам, определять вектор, являющийся суммой/разностью заданных векторов;</w:t>
            </w:r>
          </w:p>
          <w:p w:rsidR="0086143F" w:rsidRPr="00AF420E" w:rsidRDefault="00C87A2B" w:rsidP="00C87A2B">
            <w:pPr>
              <w:rPr>
                <w:sz w:val="24"/>
                <w:szCs w:val="24"/>
              </w:rPr>
            </w:pPr>
            <w:r w:rsidRPr="00AF420E">
              <w:rPr>
                <w:sz w:val="24"/>
              </w:rPr>
              <w:t>Некоторые</w:t>
            </w:r>
            <w:r w:rsidRPr="004800FC">
              <w:rPr>
                <w:sz w:val="24"/>
              </w:rPr>
              <w:t xml:space="preserve">: решать задания </w:t>
            </w:r>
            <w:r w:rsidR="002559B2" w:rsidRPr="004800FC">
              <w:rPr>
                <w:sz w:val="24"/>
              </w:rPr>
              <w:t>естественно-математического цикла</w:t>
            </w:r>
            <w:r w:rsidR="004800FC">
              <w:rPr>
                <w:sz w:val="24"/>
              </w:rPr>
              <w:t xml:space="preserve"> с помощью сложения векторов</w:t>
            </w:r>
            <w:r w:rsidRPr="004800FC">
              <w:rPr>
                <w:sz w:val="24"/>
              </w:rPr>
              <w:t>.</w:t>
            </w:r>
          </w:p>
          <w:p w:rsidR="00712A48" w:rsidRPr="00AF420E" w:rsidRDefault="00712A48" w:rsidP="0086143F">
            <w:pPr>
              <w:rPr>
                <w:sz w:val="24"/>
                <w:szCs w:val="24"/>
              </w:rPr>
            </w:pPr>
          </w:p>
        </w:tc>
      </w:tr>
      <w:tr w:rsidR="00836887" w:rsidRPr="00AF420E" w:rsidTr="00DF6384">
        <w:tc>
          <w:tcPr>
            <w:tcW w:w="1206" w:type="pct"/>
          </w:tcPr>
          <w:p w:rsidR="00836887" w:rsidRPr="00AF420E" w:rsidRDefault="00836887" w:rsidP="00836887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Критерии оценивания</w:t>
            </w:r>
          </w:p>
        </w:tc>
        <w:tc>
          <w:tcPr>
            <w:tcW w:w="3794" w:type="pct"/>
            <w:gridSpan w:val="2"/>
          </w:tcPr>
          <w:p w:rsidR="00836887" w:rsidRPr="00AF420E" w:rsidRDefault="00836887" w:rsidP="00836887">
            <w:pPr>
              <w:tabs>
                <w:tab w:val="left" w:pos="3555"/>
              </w:tabs>
              <w:autoSpaceDE w:val="0"/>
              <w:autoSpaceDN w:val="0"/>
              <w:adjustRightInd w:val="0"/>
              <w:spacing w:line="275" w:lineRule="exact"/>
              <w:rPr>
                <w:rFonts w:ascii="Times New Roman CYR" w:hAnsi="Times New Roman CYR" w:cs="Times New Roman CYR"/>
                <w:iCs/>
                <w:sz w:val="24"/>
              </w:rPr>
            </w:pPr>
            <w:r w:rsidRPr="00AF420E">
              <w:rPr>
                <w:rFonts w:ascii="Times New Roman CYR" w:hAnsi="Times New Roman CYR" w:cs="Times New Roman CYR"/>
                <w:sz w:val="24"/>
              </w:rPr>
              <w:t>О</w:t>
            </w:r>
            <w:r w:rsidRPr="00AF420E">
              <w:rPr>
                <w:rFonts w:ascii="Times New Roman CYR" w:hAnsi="Times New Roman CYR" w:cs="Times New Roman CYR"/>
                <w:iCs/>
                <w:sz w:val="24"/>
              </w:rPr>
              <w:t>бучающийся:</w:t>
            </w:r>
          </w:p>
          <w:p w:rsidR="00836887" w:rsidRPr="00AF420E" w:rsidRDefault="00836887" w:rsidP="00836887">
            <w:pPr>
              <w:rPr>
                <w:rFonts w:ascii="Times New Roman CYR" w:hAnsi="Times New Roman CYR" w:cs="Times New Roman CYR"/>
                <w:iCs/>
                <w:sz w:val="24"/>
              </w:rPr>
            </w:pPr>
            <w:r w:rsidRPr="00AF420E">
              <w:rPr>
                <w:rFonts w:ascii="Times New Roman CYR" w:hAnsi="Times New Roman CYR" w:cs="Times New Roman CYR"/>
                <w:iCs/>
                <w:sz w:val="24"/>
              </w:rPr>
              <w:t xml:space="preserve">- воспроизводит правила и свойства сложения векторов; </w:t>
            </w:r>
          </w:p>
          <w:p w:rsidR="00836887" w:rsidRPr="00AF420E" w:rsidRDefault="00836887" w:rsidP="00836887">
            <w:pPr>
              <w:rPr>
                <w:sz w:val="24"/>
              </w:rPr>
            </w:pPr>
            <w:r w:rsidRPr="00AF420E">
              <w:rPr>
                <w:sz w:val="24"/>
              </w:rPr>
              <w:t xml:space="preserve">- </w:t>
            </w:r>
            <w:r w:rsidR="007E6255" w:rsidRPr="00AF420E">
              <w:rPr>
                <w:sz w:val="24"/>
              </w:rPr>
              <w:t>применяет правила сложения векторов при</w:t>
            </w:r>
            <w:r w:rsidRPr="00AF420E">
              <w:rPr>
                <w:sz w:val="24"/>
              </w:rPr>
              <w:t xml:space="preserve"> решени</w:t>
            </w:r>
            <w:r w:rsidR="007E6255" w:rsidRPr="00AF420E">
              <w:rPr>
                <w:sz w:val="24"/>
              </w:rPr>
              <w:t>и</w:t>
            </w:r>
            <w:r w:rsidRPr="00AF420E">
              <w:rPr>
                <w:sz w:val="24"/>
              </w:rPr>
              <w:t xml:space="preserve"> задач;</w:t>
            </w:r>
          </w:p>
          <w:p w:rsidR="00836887" w:rsidRPr="00AF420E" w:rsidRDefault="00836887" w:rsidP="00836887">
            <w:pPr>
              <w:tabs>
                <w:tab w:val="left" w:pos="3555"/>
              </w:tabs>
              <w:autoSpaceDE w:val="0"/>
              <w:autoSpaceDN w:val="0"/>
              <w:adjustRightInd w:val="0"/>
              <w:spacing w:line="275" w:lineRule="exact"/>
              <w:rPr>
                <w:sz w:val="24"/>
              </w:rPr>
            </w:pPr>
          </w:p>
        </w:tc>
      </w:tr>
      <w:tr w:rsidR="00836887" w:rsidRPr="00AF420E" w:rsidTr="00DF6384">
        <w:tc>
          <w:tcPr>
            <w:tcW w:w="1206" w:type="pct"/>
          </w:tcPr>
          <w:p w:rsidR="00836887" w:rsidRPr="00AF420E" w:rsidRDefault="00836887" w:rsidP="00836887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 xml:space="preserve">Характеристика учащегося </w:t>
            </w:r>
            <w:r w:rsidR="007E6255" w:rsidRPr="00AF420E">
              <w:rPr>
                <w:sz w:val="24"/>
                <w:szCs w:val="24"/>
              </w:rPr>
              <w:t>с ООП</w:t>
            </w:r>
          </w:p>
        </w:tc>
        <w:tc>
          <w:tcPr>
            <w:tcW w:w="3794" w:type="pct"/>
            <w:gridSpan w:val="2"/>
          </w:tcPr>
          <w:p w:rsidR="00836887" w:rsidRPr="00AF420E" w:rsidRDefault="00904C5D" w:rsidP="007E6255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Для ученика</w:t>
            </w:r>
            <w:r w:rsidR="00836887" w:rsidRPr="00AF420E">
              <w:rPr>
                <w:sz w:val="24"/>
                <w:szCs w:val="24"/>
              </w:rPr>
              <w:t xml:space="preserve"> характерно замедленное запоминание, неточность воспроизведения, плохая переработка воспринимаемого материала.</w:t>
            </w:r>
            <w:r w:rsidR="007E6255" w:rsidRPr="00AF420E">
              <w:rPr>
                <w:sz w:val="24"/>
                <w:szCs w:val="24"/>
              </w:rPr>
              <w:t xml:space="preserve"> При этом на</w:t>
            </w:r>
            <w:r w:rsidRPr="00AF420E">
              <w:rPr>
                <w:sz w:val="24"/>
                <w:szCs w:val="24"/>
              </w:rPr>
              <w:t xml:space="preserve"> новую информацию, предъявляемую на уроке, реагирует заинтересованно, однако может отвлекаться. </w:t>
            </w:r>
            <w:r w:rsidR="007E6255" w:rsidRPr="00AF420E">
              <w:rPr>
                <w:sz w:val="24"/>
                <w:szCs w:val="24"/>
              </w:rPr>
              <w:t>Выполняет решение задач уровня А, допускает вычислительные ошибки</w:t>
            </w:r>
            <w:r w:rsidRPr="00AF420E">
              <w:rPr>
                <w:sz w:val="24"/>
                <w:szCs w:val="24"/>
              </w:rPr>
              <w:t xml:space="preserve">. При выполнении трудных заданий принимает помощь и охотно использует ее. Степень </w:t>
            </w:r>
            <w:proofErr w:type="spellStart"/>
            <w:r w:rsidRPr="00AF420E">
              <w:rPr>
                <w:sz w:val="24"/>
                <w:szCs w:val="24"/>
              </w:rPr>
              <w:t>сформированности</w:t>
            </w:r>
            <w:proofErr w:type="spellEnd"/>
            <w:r w:rsidRPr="00AF420E">
              <w:rPr>
                <w:sz w:val="24"/>
                <w:szCs w:val="24"/>
              </w:rPr>
              <w:t xml:space="preserve"> учебных навыков удовлетворительная.</w:t>
            </w:r>
          </w:p>
        </w:tc>
      </w:tr>
    </w:tbl>
    <w:p w:rsidR="00DF5ACC" w:rsidRPr="00AF420E" w:rsidRDefault="00DF5ACC">
      <w:pPr>
        <w:rPr>
          <w:sz w:val="24"/>
          <w:szCs w:val="24"/>
        </w:rPr>
      </w:pPr>
    </w:p>
    <w:p w:rsidR="00A50D75" w:rsidRPr="00AF420E" w:rsidRDefault="00C22C19" w:rsidP="00A50D75">
      <w:pPr>
        <w:rPr>
          <w:rFonts w:cs="Times New Roman"/>
          <w:sz w:val="24"/>
          <w:szCs w:val="24"/>
        </w:rPr>
      </w:pPr>
      <w:r w:rsidRPr="00AF420E">
        <w:rPr>
          <w:rFonts w:cs="Times New Roman"/>
          <w:sz w:val="24"/>
          <w:szCs w:val="24"/>
        </w:rPr>
        <w:t>Ход урока</w:t>
      </w:r>
    </w:p>
    <w:p w:rsidR="00C22C19" w:rsidRPr="00AF420E" w:rsidRDefault="00C22C19" w:rsidP="00A50D75">
      <w:pPr>
        <w:rPr>
          <w:rFonts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648"/>
        <w:gridCol w:w="4272"/>
        <w:gridCol w:w="4255"/>
        <w:gridCol w:w="3116"/>
        <w:gridCol w:w="3025"/>
      </w:tblGrid>
      <w:tr w:rsidR="00105754" w:rsidRPr="00AF420E" w:rsidTr="001647DD">
        <w:tc>
          <w:tcPr>
            <w:tcW w:w="505" w:type="pct"/>
            <w:tcBorders>
              <w:bottom w:val="single" w:sz="4" w:space="0" w:color="auto"/>
            </w:tcBorders>
          </w:tcPr>
          <w:p w:rsidR="00C22C19" w:rsidRPr="00AF420E" w:rsidRDefault="00C22C19" w:rsidP="00C22C19">
            <w:pPr>
              <w:rPr>
                <w:rFonts w:cs="Times New Roman"/>
                <w:b/>
                <w:sz w:val="24"/>
                <w:szCs w:val="24"/>
              </w:rPr>
            </w:pPr>
            <w:r w:rsidRPr="00AF420E">
              <w:rPr>
                <w:rFonts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1309" w:type="pct"/>
          </w:tcPr>
          <w:p w:rsidR="00C22C19" w:rsidRPr="00AF420E" w:rsidRDefault="00C22C19" w:rsidP="00C22C19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b/>
                <w:spacing w:val="2"/>
              </w:rPr>
            </w:pPr>
            <w:r w:rsidRPr="00AF420E">
              <w:rPr>
                <w:b/>
                <w:spacing w:val="2"/>
              </w:rPr>
              <w:t>Действия педагога</w:t>
            </w:r>
          </w:p>
        </w:tc>
        <w:tc>
          <w:tcPr>
            <w:tcW w:w="1304" w:type="pct"/>
          </w:tcPr>
          <w:p w:rsidR="00C22C19" w:rsidRPr="00AF420E" w:rsidRDefault="00C22C19" w:rsidP="00C22C19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b/>
                <w:spacing w:val="2"/>
              </w:rPr>
            </w:pPr>
            <w:r w:rsidRPr="00AF420E">
              <w:rPr>
                <w:b/>
                <w:spacing w:val="2"/>
              </w:rPr>
              <w:t>Действия ученика</w:t>
            </w:r>
          </w:p>
        </w:tc>
        <w:tc>
          <w:tcPr>
            <w:tcW w:w="955" w:type="pct"/>
          </w:tcPr>
          <w:p w:rsidR="00C22C19" w:rsidRPr="00AF420E" w:rsidRDefault="00C22C19" w:rsidP="00C22C19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b/>
                <w:spacing w:val="2"/>
              </w:rPr>
            </w:pPr>
            <w:r w:rsidRPr="00AF420E">
              <w:rPr>
                <w:b/>
                <w:spacing w:val="2"/>
              </w:rPr>
              <w:t>Оценивание</w:t>
            </w:r>
          </w:p>
        </w:tc>
        <w:tc>
          <w:tcPr>
            <w:tcW w:w="927" w:type="pct"/>
          </w:tcPr>
          <w:p w:rsidR="00C22C19" w:rsidRPr="00AF420E" w:rsidRDefault="00C22C19" w:rsidP="00C22C19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b/>
                <w:spacing w:val="2"/>
              </w:rPr>
            </w:pPr>
            <w:r w:rsidRPr="00AF420E">
              <w:rPr>
                <w:b/>
                <w:spacing w:val="2"/>
              </w:rPr>
              <w:t>Ресурсы</w:t>
            </w:r>
          </w:p>
        </w:tc>
      </w:tr>
      <w:tr w:rsidR="00DD3A1E" w:rsidRPr="00AF420E" w:rsidTr="001647DD">
        <w:tc>
          <w:tcPr>
            <w:tcW w:w="505" w:type="pct"/>
            <w:tcBorders>
              <w:bottom w:val="nil"/>
            </w:tcBorders>
          </w:tcPr>
          <w:p w:rsidR="00DD3A1E" w:rsidRPr="00AF420E" w:rsidRDefault="00DD3A1E" w:rsidP="00DD3A1E">
            <w:pPr>
              <w:rPr>
                <w:rFonts w:cs="Times New Roman"/>
                <w:b/>
                <w:sz w:val="24"/>
                <w:szCs w:val="24"/>
              </w:rPr>
            </w:pPr>
            <w:r w:rsidRPr="00AF420E">
              <w:rPr>
                <w:rFonts w:cs="Times New Roman"/>
                <w:b/>
                <w:sz w:val="24"/>
                <w:szCs w:val="24"/>
              </w:rPr>
              <w:t xml:space="preserve">Начало урока </w:t>
            </w:r>
          </w:p>
        </w:tc>
        <w:tc>
          <w:tcPr>
            <w:tcW w:w="1309" w:type="pct"/>
          </w:tcPr>
          <w:p w:rsidR="00DD3A1E" w:rsidRPr="00AF420E" w:rsidRDefault="00DD3A1E" w:rsidP="00DD3A1E">
            <w:pPr>
              <w:rPr>
                <w:b/>
                <w:sz w:val="24"/>
                <w:szCs w:val="24"/>
              </w:rPr>
            </w:pPr>
            <w:proofErr w:type="spellStart"/>
            <w:r w:rsidRPr="00AF420E">
              <w:rPr>
                <w:b/>
                <w:sz w:val="24"/>
                <w:szCs w:val="24"/>
              </w:rPr>
              <w:t>Оргмомент</w:t>
            </w:r>
            <w:proofErr w:type="spellEnd"/>
            <w:r w:rsidRPr="00AF420E">
              <w:rPr>
                <w:b/>
                <w:sz w:val="24"/>
                <w:szCs w:val="24"/>
              </w:rPr>
              <w:t xml:space="preserve">. </w:t>
            </w:r>
          </w:p>
          <w:p w:rsidR="00DD3A1E" w:rsidRPr="00AF420E" w:rsidRDefault="00DD3A1E" w:rsidP="00DD3A1E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 xml:space="preserve">Учитель формирует в классе позитивный настрой с помощью приёма «Хорошо». Ученики становятся в круг и делают пожелание на урок, используя слова хорошо, хороший. </w:t>
            </w:r>
          </w:p>
          <w:p w:rsidR="00DD3A1E" w:rsidRPr="00AF420E" w:rsidRDefault="00DD3A1E" w:rsidP="00DD3A1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</w:tcPr>
          <w:p w:rsidR="00DD3A1E" w:rsidRPr="00AF420E" w:rsidRDefault="00DD3A1E" w:rsidP="00DD3A1E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DD3A1E" w:rsidRPr="00AF420E" w:rsidRDefault="00DD3A1E" w:rsidP="00DD3A1E">
            <w:pPr>
              <w:jc w:val="left"/>
              <w:rPr>
                <w:rFonts w:cs="Times New Roman"/>
                <w:sz w:val="24"/>
                <w:szCs w:val="24"/>
              </w:rPr>
            </w:pPr>
            <w:r w:rsidRPr="00AF420E">
              <w:rPr>
                <w:rFonts w:cs="Times New Roman"/>
                <w:sz w:val="24"/>
                <w:szCs w:val="24"/>
              </w:rPr>
              <w:t>Ученики образуют круг и произносят пожелание на урок, используя слова «хорошо, хороший»</w:t>
            </w:r>
          </w:p>
          <w:p w:rsidR="00DD3A1E" w:rsidRPr="00AF420E" w:rsidRDefault="00DD3A1E" w:rsidP="00DD3A1E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DD3A1E" w:rsidRPr="00AF420E" w:rsidRDefault="00DD3A1E" w:rsidP="00DD3A1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7" w:type="pct"/>
          </w:tcPr>
          <w:p w:rsidR="00DD3A1E" w:rsidRPr="00AF420E" w:rsidRDefault="00DD3A1E" w:rsidP="00DD3A1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D3A1E" w:rsidRPr="00AF420E" w:rsidTr="001647DD">
        <w:tc>
          <w:tcPr>
            <w:tcW w:w="505" w:type="pct"/>
            <w:tcBorders>
              <w:top w:val="nil"/>
              <w:bottom w:val="nil"/>
            </w:tcBorders>
          </w:tcPr>
          <w:p w:rsidR="00DD3A1E" w:rsidRPr="00AF420E" w:rsidRDefault="00DD3A1E" w:rsidP="00DD3A1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DD3A1E" w:rsidRPr="00AF420E" w:rsidRDefault="00DD3A1E" w:rsidP="00537E26">
            <w:pPr>
              <w:shd w:val="clear" w:color="auto" w:fill="FFFFFF"/>
              <w:jc w:val="left"/>
              <w:rPr>
                <w:b/>
                <w:sz w:val="24"/>
                <w:szCs w:val="24"/>
                <w:lang w:eastAsia="ru-RU"/>
              </w:rPr>
            </w:pPr>
            <w:r w:rsidRPr="00AF420E">
              <w:rPr>
                <w:b/>
                <w:sz w:val="24"/>
                <w:szCs w:val="24"/>
                <w:lang w:eastAsia="ru-RU"/>
              </w:rPr>
              <w:t>Актуализация знаний</w:t>
            </w:r>
          </w:p>
          <w:p w:rsidR="00DD3A1E" w:rsidRPr="00AF420E" w:rsidRDefault="00DD3A1E" w:rsidP="00537E26">
            <w:pPr>
              <w:shd w:val="clear" w:color="auto" w:fill="FFFFFF"/>
              <w:jc w:val="left"/>
              <w:rPr>
                <w:sz w:val="24"/>
                <w:szCs w:val="24"/>
                <w:lang w:eastAsia="ru-RU"/>
              </w:rPr>
            </w:pPr>
            <w:r w:rsidRPr="00AF420E">
              <w:rPr>
                <w:b/>
                <w:sz w:val="24"/>
                <w:szCs w:val="24"/>
                <w:lang w:eastAsia="ru-RU"/>
              </w:rPr>
              <w:t>ГР. Задание 1</w:t>
            </w:r>
            <w:r w:rsidRPr="00AF420E">
              <w:rPr>
                <w:sz w:val="24"/>
                <w:szCs w:val="24"/>
                <w:lang w:eastAsia="ru-RU"/>
              </w:rPr>
              <w:t xml:space="preserve">. Создайте кластер опорных понятий и терминов на тему </w:t>
            </w:r>
            <w:r w:rsidRPr="00AF420E">
              <w:rPr>
                <w:sz w:val="24"/>
                <w:szCs w:val="24"/>
                <w:lang w:eastAsia="ru-RU"/>
              </w:rPr>
              <w:lastRenderedPageBreak/>
              <w:t xml:space="preserve">«Вектор». </w:t>
            </w:r>
          </w:p>
          <w:p w:rsidR="00DD3A1E" w:rsidRPr="00AF420E" w:rsidRDefault="00DD3A1E" w:rsidP="00537E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04" w:type="pct"/>
          </w:tcPr>
          <w:p w:rsidR="00B73108" w:rsidRPr="00AF420E" w:rsidRDefault="007E6255" w:rsidP="00537E26">
            <w:pPr>
              <w:jc w:val="left"/>
              <w:rPr>
                <w:sz w:val="24"/>
                <w:szCs w:val="24"/>
                <w:lang w:eastAsia="ru-RU"/>
              </w:rPr>
            </w:pPr>
            <w:r w:rsidRPr="00AF420E">
              <w:rPr>
                <w:sz w:val="24"/>
                <w:szCs w:val="24"/>
                <w:lang w:eastAsia="ru-RU"/>
              </w:rPr>
              <w:lastRenderedPageBreak/>
              <w:t xml:space="preserve">Ученики на постерах записывают понятия и термины по теме «Вектор». </w:t>
            </w:r>
          </w:p>
          <w:p w:rsidR="00DD3A1E" w:rsidRPr="00AF420E" w:rsidRDefault="00B73108" w:rsidP="00537E26">
            <w:pPr>
              <w:jc w:val="left"/>
              <w:rPr>
                <w:sz w:val="24"/>
                <w:szCs w:val="24"/>
                <w:lang w:eastAsia="ru-RU"/>
              </w:rPr>
            </w:pPr>
            <w:r w:rsidRPr="00AF420E">
              <w:rPr>
                <w:sz w:val="24"/>
                <w:szCs w:val="24"/>
                <w:lang w:eastAsia="ru-RU"/>
              </w:rPr>
              <w:t>Презентуют полученные постеры.</w:t>
            </w:r>
          </w:p>
        </w:tc>
        <w:tc>
          <w:tcPr>
            <w:tcW w:w="955" w:type="pct"/>
          </w:tcPr>
          <w:p w:rsidR="00DD3A1E" w:rsidRPr="00AF420E" w:rsidRDefault="006A6F6F" w:rsidP="00537E26">
            <w:pPr>
              <w:shd w:val="clear" w:color="auto" w:fill="FFFFFF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DD3A1E" w:rsidRPr="00AF420E">
              <w:rPr>
                <w:sz w:val="24"/>
                <w:szCs w:val="24"/>
                <w:lang w:eastAsia="ru-RU"/>
              </w:rPr>
              <w:t xml:space="preserve">стный комментарий учеников по стратегии «2 звезды, 1 пожелание» </w:t>
            </w:r>
          </w:p>
          <w:p w:rsidR="00DD3A1E" w:rsidRPr="00AF420E" w:rsidRDefault="00DD3A1E" w:rsidP="00537E2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7" w:type="pct"/>
          </w:tcPr>
          <w:p w:rsidR="00DD3A1E" w:rsidRPr="00AF420E" w:rsidRDefault="00DD3A1E" w:rsidP="00DD3A1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D3A1E" w:rsidRPr="00AF420E" w:rsidTr="001647DD">
        <w:tc>
          <w:tcPr>
            <w:tcW w:w="505" w:type="pct"/>
            <w:tcBorders>
              <w:top w:val="nil"/>
              <w:bottom w:val="single" w:sz="4" w:space="0" w:color="auto"/>
            </w:tcBorders>
          </w:tcPr>
          <w:p w:rsidR="00DD3A1E" w:rsidRPr="00AF420E" w:rsidRDefault="00DD3A1E" w:rsidP="00DD3A1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DD3A1E" w:rsidRPr="00AF420E" w:rsidRDefault="00DD3A1E" w:rsidP="007E6255">
            <w:pPr>
              <w:shd w:val="clear" w:color="auto" w:fill="FFFFFF"/>
              <w:jc w:val="left"/>
              <w:rPr>
                <w:sz w:val="24"/>
                <w:szCs w:val="24"/>
                <w:lang w:eastAsia="ru-RU"/>
              </w:rPr>
            </w:pPr>
            <w:r w:rsidRPr="00AF420E">
              <w:rPr>
                <w:b/>
                <w:sz w:val="24"/>
                <w:szCs w:val="24"/>
                <w:lang w:eastAsia="ru-RU"/>
              </w:rPr>
              <w:t>Целеполагание</w:t>
            </w:r>
            <w:r w:rsidRPr="00AF420E">
              <w:rPr>
                <w:sz w:val="24"/>
                <w:szCs w:val="24"/>
                <w:lang w:eastAsia="ru-RU"/>
              </w:rPr>
              <w:t xml:space="preserve">. </w:t>
            </w:r>
          </w:p>
          <w:p w:rsidR="00DD3A1E" w:rsidRPr="00AF420E" w:rsidRDefault="00DD3A1E" w:rsidP="007E6255">
            <w:pPr>
              <w:shd w:val="clear" w:color="auto" w:fill="FFFFFF"/>
              <w:jc w:val="left"/>
              <w:rPr>
                <w:b/>
                <w:sz w:val="24"/>
                <w:szCs w:val="24"/>
                <w:lang w:eastAsia="ru-RU"/>
              </w:rPr>
            </w:pPr>
            <w:r w:rsidRPr="00AF420E">
              <w:rPr>
                <w:b/>
                <w:sz w:val="24"/>
                <w:szCs w:val="24"/>
                <w:lang w:eastAsia="ru-RU"/>
              </w:rPr>
              <w:t>Дифференциация: диалог и поддержка</w:t>
            </w:r>
          </w:p>
          <w:p w:rsidR="00DD3A1E" w:rsidRPr="00AF420E" w:rsidRDefault="00DD3A1E" w:rsidP="007E6255">
            <w:pPr>
              <w:shd w:val="clear" w:color="auto" w:fill="FFFFFF"/>
              <w:jc w:val="left"/>
              <w:rPr>
                <w:sz w:val="24"/>
                <w:szCs w:val="24"/>
                <w:lang w:eastAsia="ru-RU"/>
              </w:rPr>
            </w:pPr>
            <w:r w:rsidRPr="00AF420E">
              <w:rPr>
                <w:b/>
                <w:sz w:val="24"/>
                <w:szCs w:val="24"/>
                <w:lang w:eastAsia="ru-RU"/>
              </w:rPr>
              <w:t>ГР. Задание 2.</w:t>
            </w:r>
            <w:r w:rsidRPr="00AF420E">
              <w:rPr>
                <w:sz w:val="24"/>
                <w:szCs w:val="24"/>
                <w:lang w:eastAsia="ru-RU"/>
              </w:rPr>
              <w:t xml:space="preserve"> Для выявления темы и целей урока учитель организует групповую работу - с помощью приёма «Мозговой штурм» проанализировать видеоматериал «Результирующая сила» и ответить на следующие вопросы: </w:t>
            </w:r>
          </w:p>
          <w:p w:rsidR="00DD3A1E" w:rsidRPr="00AF420E" w:rsidRDefault="00DD3A1E" w:rsidP="007E6255">
            <w:pPr>
              <w:shd w:val="clear" w:color="auto" w:fill="FFFFFF"/>
              <w:jc w:val="left"/>
              <w:rPr>
                <w:sz w:val="24"/>
                <w:szCs w:val="24"/>
                <w:lang w:eastAsia="ru-RU"/>
              </w:rPr>
            </w:pPr>
            <w:r w:rsidRPr="00AF420E">
              <w:rPr>
                <w:sz w:val="24"/>
                <w:szCs w:val="24"/>
                <w:lang w:eastAsia="ru-RU"/>
              </w:rPr>
              <w:t>- Как обозначается сила, приложенная к телу?</w:t>
            </w:r>
          </w:p>
          <w:p w:rsidR="00DD3A1E" w:rsidRPr="00AF420E" w:rsidRDefault="00DD3A1E" w:rsidP="007E6255">
            <w:pPr>
              <w:shd w:val="clear" w:color="auto" w:fill="FFFFFF"/>
              <w:jc w:val="left"/>
              <w:rPr>
                <w:sz w:val="24"/>
                <w:szCs w:val="24"/>
                <w:lang w:eastAsia="ru-RU"/>
              </w:rPr>
            </w:pPr>
            <w:r w:rsidRPr="00AF420E">
              <w:rPr>
                <w:sz w:val="24"/>
                <w:szCs w:val="24"/>
                <w:lang w:eastAsia="ru-RU"/>
              </w:rPr>
              <w:t xml:space="preserve">- Как считают результирующую силу? </w:t>
            </w:r>
          </w:p>
          <w:p w:rsidR="00DD3A1E" w:rsidRPr="00AF420E" w:rsidRDefault="00DD3A1E" w:rsidP="007E6255">
            <w:pPr>
              <w:shd w:val="clear" w:color="auto" w:fill="FFFFFF"/>
              <w:jc w:val="left"/>
              <w:rPr>
                <w:sz w:val="24"/>
                <w:szCs w:val="24"/>
                <w:lang w:eastAsia="ru-RU"/>
              </w:rPr>
            </w:pPr>
            <w:r w:rsidRPr="00AF420E">
              <w:rPr>
                <w:sz w:val="24"/>
                <w:szCs w:val="24"/>
                <w:lang w:eastAsia="ru-RU"/>
              </w:rPr>
              <w:t xml:space="preserve">- Что происходит с телом, если на него действуют разнонаправленные силы? </w:t>
            </w:r>
          </w:p>
          <w:p w:rsidR="00DD3A1E" w:rsidRPr="00AF420E" w:rsidRDefault="00DD3A1E" w:rsidP="007E6255">
            <w:pPr>
              <w:shd w:val="clear" w:color="auto" w:fill="FFFFFF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B73108" w:rsidRPr="00AF420E" w:rsidRDefault="007E6255" w:rsidP="007E6255">
            <w:pPr>
              <w:shd w:val="clear" w:color="auto" w:fill="FFFFFF"/>
              <w:jc w:val="left"/>
              <w:rPr>
                <w:sz w:val="24"/>
                <w:szCs w:val="24"/>
                <w:lang w:eastAsia="ru-RU"/>
              </w:rPr>
            </w:pPr>
            <w:r w:rsidRPr="00AF420E">
              <w:rPr>
                <w:sz w:val="24"/>
                <w:szCs w:val="24"/>
                <w:lang w:eastAsia="ru-RU"/>
              </w:rPr>
              <w:t>Ученики отвечают</w:t>
            </w:r>
            <w:r w:rsidR="006A39C0" w:rsidRPr="00AF420E">
              <w:rPr>
                <w:sz w:val="24"/>
                <w:szCs w:val="24"/>
                <w:lang w:eastAsia="ru-RU"/>
              </w:rPr>
              <w:t xml:space="preserve"> устно</w:t>
            </w:r>
            <w:r w:rsidR="00DD3A1E" w:rsidRPr="00AF420E">
              <w:rPr>
                <w:sz w:val="24"/>
                <w:szCs w:val="24"/>
                <w:lang w:eastAsia="ru-RU"/>
              </w:rPr>
              <w:t xml:space="preserve"> на вопросы, совместно с учителем определяют тему и цели урока. </w:t>
            </w:r>
          </w:p>
          <w:p w:rsidR="00B73108" w:rsidRPr="00AF420E" w:rsidRDefault="00B73108" w:rsidP="00B73108">
            <w:pPr>
              <w:shd w:val="clear" w:color="auto" w:fill="FFFFFF"/>
              <w:jc w:val="left"/>
              <w:rPr>
                <w:sz w:val="24"/>
                <w:szCs w:val="24"/>
                <w:lang w:eastAsia="ru-RU"/>
              </w:rPr>
            </w:pPr>
            <w:r w:rsidRPr="00AF420E">
              <w:rPr>
                <w:sz w:val="24"/>
                <w:szCs w:val="24"/>
                <w:lang w:eastAsia="ru-RU"/>
              </w:rPr>
              <w:t xml:space="preserve">Ученик с ООП принимает участие в обсуждении. </w:t>
            </w:r>
          </w:p>
          <w:p w:rsidR="00DD3A1E" w:rsidRPr="00AF420E" w:rsidRDefault="00B73108" w:rsidP="007E6255">
            <w:pPr>
              <w:shd w:val="clear" w:color="auto" w:fill="FFFFFF"/>
              <w:jc w:val="left"/>
              <w:rPr>
                <w:sz w:val="24"/>
                <w:szCs w:val="24"/>
                <w:lang w:eastAsia="ru-RU"/>
              </w:rPr>
            </w:pPr>
            <w:r w:rsidRPr="00AF420E">
              <w:rPr>
                <w:sz w:val="24"/>
                <w:szCs w:val="24"/>
                <w:lang w:eastAsia="ru-RU"/>
              </w:rPr>
              <w:t xml:space="preserve">Все ученики </w:t>
            </w:r>
            <w:r w:rsidR="00537E26" w:rsidRPr="00AF420E">
              <w:rPr>
                <w:sz w:val="24"/>
                <w:szCs w:val="24"/>
                <w:lang w:eastAsia="ru-RU"/>
              </w:rPr>
              <w:t xml:space="preserve">записывают </w:t>
            </w:r>
            <w:r w:rsidR="007E6255" w:rsidRPr="00AF420E">
              <w:rPr>
                <w:sz w:val="24"/>
                <w:szCs w:val="24"/>
                <w:lang w:eastAsia="ru-RU"/>
              </w:rPr>
              <w:t xml:space="preserve">тему и цели урока в рабочую тетрадь. </w:t>
            </w:r>
          </w:p>
          <w:p w:rsidR="007E6255" w:rsidRPr="00AF420E" w:rsidRDefault="007E6255" w:rsidP="007E6255">
            <w:pPr>
              <w:shd w:val="clear" w:color="auto" w:fill="FFFFFF"/>
              <w:jc w:val="left"/>
              <w:rPr>
                <w:sz w:val="24"/>
                <w:szCs w:val="24"/>
                <w:lang w:eastAsia="ru-RU"/>
              </w:rPr>
            </w:pPr>
          </w:p>
          <w:p w:rsidR="00DD3A1E" w:rsidRPr="00AF420E" w:rsidRDefault="00DD3A1E" w:rsidP="00B73108">
            <w:pPr>
              <w:shd w:val="clear" w:color="auto" w:fill="FFFFFF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DD3A1E" w:rsidRPr="006A6F6F" w:rsidRDefault="006A6F6F" w:rsidP="00DD3A1E">
            <w:pPr>
              <w:jc w:val="left"/>
              <w:rPr>
                <w:rFonts w:cs="Times New Roman"/>
                <w:sz w:val="24"/>
                <w:szCs w:val="24"/>
              </w:rPr>
            </w:pPr>
            <w:r w:rsidRPr="006A6F6F">
              <w:rPr>
                <w:sz w:val="24"/>
                <w:szCs w:val="24"/>
                <w:lang w:eastAsia="ru-RU"/>
              </w:rPr>
              <w:t>У</w:t>
            </w:r>
            <w:r w:rsidR="00DD3A1E" w:rsidRPr="006A6F6F">
              <w:rPr>
                <w:sz w:val="24"/>
                <w:szCs w:val="24"/>
                <w:lang w:eastAsia="ru-RU"/>
              </w:rPr>
              <w:t>стный комментарий учеников, учителя.</w:t>
            </w:r>
          </w:p>
        </w:tc>
        <w:tc>
          <w:tcPr>
            <w:tcW w:w="927" w:type="pct"/>
          </w:tcPr>
          <w:p w:rsidR="00DD3A1E" w:rsidRPr="00AF420E" w:rsidRDefault="00CF6366" w:rsidP="00DD3A1E">
            <w:pPr>
              <w:rPr>
                <w:sz w:val="24"/>
                <w:szCs w:val="24"/>
              </w:rPr>
            </w:pPr>
            <w:hyperlink r:id="rId4" w:history="1">
              <w:r w:rsidR="00DD3A1E" w:rsidRPr="00AF420E">
                <w:rPr>
                  <w:rStyle w:val="a6"/>
                  <w:color w:val="auto"/>
                  <w:sz w:val="24"/>
                  <w:szCs w:val="24"/>
                </w:rPr>
                <w:t>https://bilimland.kz/ru/courses/physics-ru/osnovy-fiziki/massa-i-sila/lesson/slozhenie-sil-dei-stvuyushix-na-telo</w:t>
              </w:r>
            </w:hyperlink>
            <w:r w:rsidR="00537E26" w:rsidRPr="00AF420E">
              <w:rPr>
                <w:sz w:val="24"/>
                <w:szCs w:val="24"/>
              </w:rPr>
              <w:t xml:space="preserve"> </w:t>
            </w:r>
          </w:p>
          <w:p w:rsidR="00537E26" w:rsidRPr="00AF420E" w:rsidRDefault="00537E26" w:rsidP="00DD3A1E">
            <w:pPr>
              <w:rPr>
                <w:sz w:val="24"/>
                <w:szCs w:val="24"/>
              </w:rPr>
            </w:pPr>
          </w:p>
          <w:p w:rsidR="00537E26" w:rsidRPr="00AF420E" w:rsidRDefault="00537E26" w:rsidP="00537E26">
            <w:pPr>
              <w:rPr>
                <w:rFonts w:cs="Times New Roman"/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 xml:space="preserve">Слайд 1 </w:t>
            </w:r>
          </w:p>
        </w:tc>
      </w:tr>
      <w:tr w:rsidR="006A39C0" w:rsidRPr="00AF420E" w:rsidTr="001647DD">
        <w:tc>
          <w:tcPr>
            <w:tcW w:w="505" w:type="pct"/>
            <w:tcBorders>
              <w:bottom w:val="nil"/>
            </w:tcBorders>
          </w:tcPr>
          <w:p w:rsidR="006A39C0" w:rsidRPr="00AF420E" w:rsidRDefault="006A39C0" w:rsidP="006A39C0">
            <w:pPr>
              <w:rPr>
                <w:rFonts w:cs="Times New Roman"/>
                <w:b/>
                <w:sz w:val="24"/>
                <w:szCs w:val="24"/>
              </w:rPr>
            </w:pPr>
            <w:r w:rsidRPr="00AF420E">
              <w:rPr>
                <w:rFonts w:cs="Times New Roman"/>
                <w:b/>
                <w:sz w:val="24"/>
                <w:szCs w:val="24"/>
              </w:rPr>
              <w:t>Середина урока</w:t>
            </w:r>
          </w:p>
        </w:tc>
        <w:tc>
          <w:tcPr>
            <w:tcW w:w="1309" w:type="pct"/>
          </w:tcPr>
          <w:p w:rsidR="006A39C0" w:rsidRPr="00AF420E" w:rsidRDefault="006A39C0" w:rsidP="00537E26">
            <w:pPr>
              <w:jc w:val="left"/>
              <w:rPr>
                <w:b/>
                <w:sz w:val="24"/>
                <w:szCs w:val="24"/>
              </w:rPr>
            </w:pPr>
            <w:r w:rsidRPr="00AF420E">
              <w:rPr>
                <w:b/>
                <w:sz w:val="24"/>
                <w:szCs w:val="24"/>
              </w:rPr>
              <w:t>Изучение нового материала</w:t>
            </w:r>
          </w:p>
          <w:p w:rsidR="006A39C0" w:rsidRPr="00AF420E" w:rsidRDefault="006A39C0" w:rsidP="00537E26">
            <w:pPr>
              <w:jc w:val="left"/>
              <w:rPr>
                <w:b/>
                <w:sz w:val="24"/>
                <w:szCs w:val="24"/>
              </w:rPr>
            </w:pPr>
            <w:r w:rsidRPr="00AF420E">
              <w:rPr>
                <w:b/>
                <w:sz w:val="24"/>
                <w:szCs w:val="24"/>
              </w:rPr>
              <w:t>Дифференциация по источникам</w:t>
            </w:r>
          </w:p>
          <w:p w:rsidR="006A39C0" w:rsidRPr="00AF420E" w:rsidRDefault="006A39C0" w:rsidP="00537E26">
            <w:pPr>
              <w:jc w:val="left"/>
              <w:rPr>
                <w:sz w:val="24"/>
                <w:szCs w:val="24"/>
              </w:rPr>
            </w:pPr>
            <w:r w:rsidRPr="00AF420E">
              <w:rPr>
                <w:b/>
                <w:sz w:val="24"/>
                <w:szCs w:val="24"/>
              </w:rPr>
              <w:t xml:space="preserve">ГР. Задание 3. </w:t>
            </w:r>
            <w:r w:rsidRPr="00AF420E">
              <w:rPr>
                <w:sz w:val="24"/>
                <w:szCs w:val="24"/>
              </w:rPr>
              <w:t>Изучение учебного материала по стратегии «</w:t>
            </w:r>
            <w:proofErr w:type="spellStart"/>
            <w:r w:rsidRPr="00AF420E">
              <w:rPr>
                <w:sz w:val="24"/>
                <w:szCs w:val="24"/>
              </w:rPr>
              <w:t>Джигсо</w:t>
            </w:r>
            <w:proofErr w:type="spellEnd"/>
            <w:r w:rsidRPr="00AF420E">
              <w:rPr>
                <w:sz w:val="24"/>
                <w:szCs w:val="24"/>
              </w:rPr>
              <w:t xml:space="preserve">». </w:t>
            </w:r>
          </w:p>
          <w:p w:rsidR="006A39C0" w:rsidRPr="00AF420E" w:rsidRDefault="006A39C0" w:rsidP="00537E26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 xml:space="preserve">Учитель предлагает поработать с разными ресурсами информации, чтобы </w:t>
            </w:r>
            <w:r w:rsidR="00B73108" w:rsidRPr="00AF420E">
              <w:rPr>
                <w:sz w:val="24"/>
                <w:szCs w:val="24"/>
              </w:rPr>
              <w:t>изучить</w:t>
            </w:r>
            <w:r w:rsidRPr="00AF420E">
              <w:rPr>
                <w:sz w:val="24"/>
                <w:szCs w:val="24"/>
              </w:rPr>
              <w:t xml:space="preserve"> правила сложения векторов. </w:t>
            </w:r>
          </w:p>
          <w:p w:rsidR="006A39C0" w:rsidRPr="00AF420E" w:rsidRDefault="006A39C0" w:rsidP="00537E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04" w:type="pct"/>
          </w:tcPr>
          <w:p w:rsidR="00D0258F" w:rsidRPr="00AF420E" w:rsidRDefault="006A39C0" w:rsidP="00537E26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Объединение на группы происходит по задейс</w:t>
            </w:r>
            <w:r w:rsidR="00D0258F" w:rsidRPr="00AF420E">
              <w:rPr>
                <w:sz w:val="24"/>
                <w:szCs w:val="24"/>
              </w:rPr>
              <w:t>твованным источникам информации</w:t>
            </w:r>
            <w:r w:rsidRPr="00AF420E">
              <w:rPr>
                <w:sz w:val="24"/>
                <w:szCs w:val="24"/>
              </w:rPr>
              <w:t xml:space="preserve">. </w:t>
            </w:r>
          </w:p>
          <w:p w:rsidR="006A39C0" w:rsidRPr="00AF420E" w:rsidRDefault="006A6F6F" w:rsidP="006A6F6F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37E26" w:rsidRPr="00AF420E">
              <w:rPr>
                <w:sz w:val="24"/>
                <w:szCs w:val="24"/>
              </w:rPr>
              <w:t xml:space="preserve">чащиеся находят материал по указанной теме, </w:t>
            </w:r>
            <w:r w:rsidR="006A39C0" w:rsidRPr="00AF420E">
              <w:rPr>
                <w:sz w:val="24"/>
                <w:szCs w:val="24"/>
              </w:rPr>
              <w:t>обсуждают результаты поиска, озвучивают выводы</w:t>
            </w:r>
            <w:r w:rsidR="00D0258F" w:rsidRPr="00AF420E">
              <w:rPr>
                <w:sz w:val="24"/>
                <w:szCs w:val="24"/>
              </w:rPr>
              <w:t xml:space="preserve">, выполняют постер с чертежами по </w:t>
            </w:r>
            <w:r w:rsidR="00537E26" w:rsidRPr="00AF420E">
              <w:rPr>
                <w:sz w:val="24"/>
                <w:szCs w:val="24"/>
              </w:rPr>
              <w:t>условию</w:t>
            </w:r>
            <w:r w:rsidR="00D0258F" w:rsidRPr="00AF420E">
              <w:rPr>
                <w:sz w:val="24"/>
                <w:szCs w:val="24"/>
              </w:rPr>
              <w:t xml:space="preserve"> задания</w:t>
            </w:r>
            <w:r w:rsidR="006A39C0" w:rsidRPr="00AF420E">
              <w:rPr>
                <w:sz w:val="24"/>
                <w:szCs w:val="24"/>
              </w:rPr>
              <w:t>.</w:t>
            </w:r>
          </w:p>
        </w:tc>
        <w:tc>
          <w:tcPr>
            <w:tcW w:w="955" w:type="pct"/>
          </w:tcPr>
          <w:p w:rsidR="006A39C0" w:rsidRPr="00AF420E" w:rsidRDefault="00452E6A" w:rsidP="00537E26">
            <w:pPr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F420E">
              <w:rPr>
                <w:sz w:val="24"/>
                <w:szCs w:val="24"/>
              </w:rPr>
              <w:t>В</w:t>
            </w:r>
            <w:r w:rsidR="006A39C0" w:rsidRPr="00AF420E">
              <w:rPr>
                <w:sz w:val="24"/>
                <w:szCs w:val="24"/>
              </w:rPr>
              <w:t>заимооценивание</w:t>
            </w:r>
            <w:proofErr w:type="spellEnd"/>
            <w:r w:rsidR="006A39C0" w:rsidRPr="00AF420E">
              <w:rPr>
                <w:sz w:val="24"/>
                <w:szCs w:val="24"/>
              </w:rPr>
              <w:t xml:space="preserve"> с помощью устных комментариев учеников</w:t>
            </w:r>
            <w:r w:rsidR="006A6F6F">
              <w:rPr>
                <w:sz w:val="24"/>
                <w:szCs w:val="24"/>
              </w:rPr>
              <w:t xml:space="preserve">, учителя. </w:t>
            </w:r>
          </w:p>
        </w:tc>
        <w:tc>
          <w:tcPr>
            <w:tcW w:w="927" w:type="pct"/>
          </w:tcPr>
          <w:p w:rsidR="00A516D2" w:rsidRPr="00AF420E" w:rsidRDefault="00A516D2" w:rsidP="006A39C0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Приложение 1</w:t>
            </w:r>
          </w:p>
          <w:p w:rsidR="00A516D2" w:rsidRPr="00AF420E" w:rsidRDefault="00A516D2" w:rsidP="006A39C0">
            <w:pPr>
              <w:rPr>
                <w:sz w:val="24"/>
                <w:szCs w:val="24"/>
              </w:rPr>
            </w:pPr>
          </w:p>
          <w:p w:rsidR="006A39C0" w:rsidRPr="00AF420E" w:rsidRDefault="00D0258F" w:rsidP="006A39C0">
            <w:pPr>
              <w:rPr>
                <w:rFonts w:cs="Times New Roman"/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 xml:space="preserve">Параграф школьного учебника, справочник математических терминов, информационный </w:t>
            </w:r>
            <w:proofErr w:type="spellStart"/>
            <w:r w:rsidRPr="00AF420E">
              <w:rPr>
                <w:sz w:val="24"/>
                <w:szCs w:val="24"/>
              </w:rPr>
              <w:t>постер</w:t>
            </w:r>
            <w:proofErr w:type="spellEnd"/>
            <w:r w:rsidRPr="00AF420E">
              <w:rPr>
                <w:sz w:val="24"/>
                <w:szCs w:val="24"/>
              </w:rPr>
              <w:t xml:space="preserve">, ссылка на сайт </w:t>
            </w:r>
            <w:proofErr w:type="spellStart"/>
            <w:r w:rsidRPr="00AF420E">
              <w:rPr>
                <w:sz w:val="24"/>
                <w:szCs w:val="24"/>
                <w:lang w:val="en-US"/>
              </w:rPr>
              <w:t>bilimland</w:t>
            </w:r>
            <w:proofErr w:type="spellEnd"/>
            <w:r w:rsidRPr="00AF420E">
              <w:rPr>
                <w:sz w:val="24"/>
                <w:szCs w:val="24"/>
              </w:rPr>
              <w:t>.</w:t>
            </w:r>
            <w:proofErr w:type="spellStart"/>
            <w:r w:rsidRPr="00AF420E">
              <w:rPr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6A39C0" w:rsidRPr="00AF420E" w:rsidTr="001647DD">
        <w:tc>
          <w:tcPr>
            <w:tcW w:w="505" w:type="pct"/>
            <w:tcBorders>
              <w:top w:val="nil"/>
              <w:bottom w:val="nil"/>
            </w:tcBorders>
          </w:tcPr>
          <w:p w:rsidR="006A39C0" w:rsidRPr="00AF420E" w:rsidRDefault="006A39C0" w:rsidP="006A39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6A39C0" w:rsidRPr="00AF420E" w:rsidRDefault="006A39C0" w:rsidP="00537E26">
            <w:pPr>
              <w:jc w:val="left"/>
              <w:rPr>
                <w:b/>
                <w:sz w:val="24"/>
                <w:szCs w:val="24"/>
              </w:rPr>
            </w:pPr>
            <w:r w:rsidRPr="00AF420E">
              <w:rPr>
                <w:b/>
                <w:sz w:val="24"/>
                <w:szCs w:val="24"/>
              </w:rPr>
              <w:t>Закрепление изученного материала.</w:t>
            </w:r>
          </w:p>
          <w:p w:rsidR="006A39C0" w:rsidRPr="00AF420E" w:rsidRDefault="006A39C0" w:rsidP="00537E26">
            <w:pPr>
              <w:jc w:val="left"/>
              <w:rPr>
                <w:b/>
                <w:sz w:val="24"/>
                <w:szCs w:val="24"/>
              </w:rPr>
            </w:pPr>
            <w:r w:rsidRPr="00AF420E">
              <w:rPr>
                <w:b/>
                <w:sz w:val="24"/>
                <w:szCs w:val="24"/>
              </w:rPr>
              <w:t>Дифференциация по уровню сложности задания</w:t>
            </w:r>
          </w:p>
          <w:p w:rsidR="006A39C0" w:rsidRPr="00AF420E" w:rsidRDefault="006A39C0" w:rsidP="00537E26">
            <w:pPr>
              <w:jc w:val="left"/>
              <w:rPr>
                <w:sz w:val="24"/>
                <w:szCs w:val="24"/>
              </w:rPr>
            </w:pPr>
            <w:r w:rsidRPr="00AF420E">
              <w:rPr>
                <w:b/>
                <w:sz w:val="24"/>
                <w:szCs w:val="24"/>
              </w:rPr>
              <w:t>ГР. Задание 4.</w:t>
            </w:r>
            <w:r w:rsidRPr="00AF420E">
              <w:rPr>
                <w:sz w:val="24"/>
                <w:szCs w:val="24"/>
              </w:rPr>
              <w:t xml:space="preserve"> Выполните действия</w:t>
            </w:r>
            <w:r w:rsidR="00A516D2" w:rsidRPr="00AF420E">
              <w:rPr>
                <w:sz w:val="24"/>
                <w:szCs w:val="24"/>
              </w:rPr>
              <w:t xml:space="preserve"> с векторами</w:t>
            </w:r>
            <w:r w:rsidRPr="00AF420E">
              <w:rPr>
                <w:sz w:val="24"/>
                <w:szCs w:val="24"/>
              </w:rPr>
              <w:t>.</w:t>
            </w:r>
          </w:p>
          <w:p w:rsidR="006A39C0" w:rsidRPr="00AF420E" w:rsidRDefault="006A39C0" w:rsidP="00DC03E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04" w:type="pct"/>
          </w:tcPr>
          <w:p w:rsidR="00DC03E5" w:rsidRPr="00AF420E" w:rsidRDefault="00DC03E5" w:rsidP="00DC03E5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 xml:space="preserve">Ученики перечерчивают в тетрадь заданные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b,</m:t>
                  </m:r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</m:acc>
            </m:oMath>
            <w:r w:rsidRPr="00AF420E">
              <w:rPr>
                <w:sz w:val="24"/>
                <w:szCs w:val="24"/>
              </w:rPr>
              <w:t xml:space="preserve">. Выполняют </w:t>
            </w:r>
            <w:r w:rsidR="00AF420E" w:rsidRPr="00AF420E">
              <w:rPr>
                <w:sz w:val="24"/>
                <w:szCs w:val="24"/>
              </w:rPr>
              <w:t xml:space="preserve">указанные в задании </w:t>
            </w:r>
            <w:r w:rsidRPr="00AF420E">
              <w:rPr>
                <w:sz w:val="24"/>
                <w:szCs w:val="24"/>
              </w:rPr>
              <w:t xml:space="preserve">действия с ними, применяя изученные правила сложения. </w:t>
            </w:r>
          </w:p>
          <w:p w:rsidR="00C90C80" w:rsidRPr="00AF420E" w:rsidRDefault="00C90C80" w:rsidP="00DC03E5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Для оценивания обмениваются работами с другими группами по часовой стрелке.</w:t>
            </w:r>
          </w:p>
          <w:p w:rsidR="00DC03E5" w:rsidRPr="00AF420E" w:rsidRDefault="00DC03E5" w:rsidP="00DC03E5">
            <w:pPr>
              <w:jc w:val="left"/>
              <w:rPr>
                <w:sz w:val="24"/>
                <w:szCs w:val="24"/>
              </w:rPr>
            </w:pPr>
          </w:p>
          <w:p w:rsidR="00DC03E5" w:rsidRPr="00AF420E" w:rsidRDefault="00DC03E5" w:rsidP="00DC03E5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 xml:space="preserve">Ученик с ООП выполняет задание частично. </w:t>
            </w:r>
          </w:p>
          <w:p w:rsidR="006A39C0" w:rsidRPr="00AF420E" w:rsidRDefault="006A39C0" w:rsidP="006A39C0">
            <w:pPr>
              <w:rPr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6A39C0" w:rsidRPr="00AF420E" w:rsidRDefault="00452E6A" w:rsidP="006A39C0">
            <w:pPr>
              <w:rPr>
                <w:sz w:val="24"/>
                <w:szCs w:val="24"/>
              </w:rPr>
            </w:pPr>
            <w:proofErr w:type="spellStart"/>
            <w:r w:rsidRPr="00AF420E">
              <w:rPr>
                <w:sz w:val="24"/>
                <w:szCs w:val="24"/>
              </w:rPr>
              <w:t>В</w:t>
            </w:r>
            <w:r w:rsidR="006A39C0" w:rsidRPr="00AF420E">
              <w:rPr>
                <w:sz w:val="24"/>
                <w:szCs w:val="24"/>
              </w:rPr>
              <w:t>заимооценивание</w:t>
            </w:r>
            <w:proofErr w:type="spellEnd"/>
            <w:r w:rsidR="006A39C0" w:rsidRPr="00AF420E">
              <w:rPr>
                <w:sz w:val="24"/>
                <w:szCs w:val="24"/>
              </w:rPr>
              <w:t xml:space="preserve"> в группах по дескрипторам. </w:t>
            </w:r>
          </w:p>
          <w:p w:rsidR="006A39C0" w:rsidRPr="00AF420E" w:rsidRDefault="006A39C0" w:rsidP="006A39C0">
            <w:pPr>
              <w:rPr>
                <w:sz w:val="24"/>
                <w:szCs w:val="24"/>
              </w:rPr>
            </w:pPr>
          </w:p>
        </w:tc>
        <w:tc>
          <w:tcPr>
            <w:tcW w:w="927" w:type="pct"/>
          </w:tcPr>
          <w:p w:rsidR="00DC03E5" w:rsidRDefault="00DC03E5" w:rsidP="00A516D2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Приложение 2</w:t>
            </w:r>
          </w:p>
          <w:p w:rsidR="00D03F4C" w:rsidRPr="00AF420E" w:rsidRDefault="00D03F4C" w:rsidP="00A516D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3</w:t>
            </w:r>
          </w:p>
          <w:p w:rsidR="00D0258F" w:rsidRPr="00AF420E" w:rsidRDefault="00D0258F" w:rsidP="00A516D2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 xml:space="preserve">Слайд 2 и карточки с рисунками неколлинеарных векторов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b,</m:t>
                  </m:r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</m:acc>
            </m:oMath>
          </w:p>
          <w:p w:rsidR="00D0258F" w:rsidRPr="00AF420E" w:rsidRDefault="00D0258F" w:rsidP="00A516D2">
            <w:pPr>
              <w:jc w:val="left"/>
              <w:rPr>
                <w:sz w:val="24"/>
                <w:szCs w:val="24"/>
              </w:rPr>
            </w:pPr>
            <w:r w:rsidRPr="00AF420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2213" cy="4857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3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820" r="20274" b="68644"/>
                          <a:stretch/>
                        </pic:blipFill>
                        <pic:spPr bwMode="auto">
                          <a:xfrm>
                            <a:off x="0" y="0"/>
                            <a:ext cx="1337481" cy="487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258F" w:rsidRPr="00AF420E" w:rsidRDefault="00CF6366" w:rsidP="00A516D2">
            <w:pPr>
              <w:jc w:val="left"/>
              <w:rPr>
                <w:rStyle w:val="a6"/>
                <w:color w:val="auto"/>
                <w:sz w:val="24"/>
                <w:szCs w:val="24"/>
              </w:rPr>
            </w:pPr>
            <w:hyperlink r:id="rId6" w:history="1">
              <w:r w:rsidR="00D0258F" w:rsidRPr="00AF420E">
                <w:rPr>
                  <w:rStyle w:val="a6"/>
                  <w:color w:val="auto"/>
                  <w:sz w:val="24"/>
                  <w:szCs w:val="24"/>
                </w:rPr>
                <w:t>http://ege-gia.blogspot.com/2012/10/blog-post_6357.html</w:t>
              </w:r>
            </w:hyperlink>
          </w:p>
          <w:p w:rsidR="00D0258F" w:rsidRPr="00AF420E" w:rsidRDefault="00D0258F" w:rsidP="00AF420E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A39C0" w:rsidRPr="00AF420E" w:rsidTr="001647DD">
        <w:tc>
          <w:tcPr>
            <w:tcW w:w="505" w:type="pct"/>
            <w:tcBorders>
              <w:top w:val="nil"/>
              <w:bottom w:val="nil"/>
            </w:tcBorders>
          </w:tcPr>
          <w:p w:rsidR="006A39C0" w:rsidRPr="00AF420E" w:rsidRDefault="006A39C0" w:rsidP="006A39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6A39C0" w:rsidRPr="00AF420E" w:rsidRDefault="006A39C0" w:rsidP="00A516D2">
            <w:pPr>
              <w:jc w:val="left"/>
              <w:rPr>
                <w:sz w:val="24"/>
                <w:szCs w:val="24"/>
              </w:rPr>
            </w:pPr>
            <w:r w:rsidRPr="00AF420E">
              <w:rPr>
                <w:b/>
                <w:sz w:val="24"/>
                <w:szCs w:val="24"/>
              </w:rPr>
              <w:t>ПР. Задание 5.</w:t>
            </w:r>
            <w:r w:rsidR="00F6124D" w:rsidRPr="00AF420E">
              <w:rPr>
                <w:sz w:val="24"/>
                <w:szCs w:val="24"/>
              </w:rPr>
              <w:t xml:space="preserve"> Перечертите</w:t>
            </w:r>
            <w:r w:rsidRPr="00AF420E">
              <w:rPr>
                <w:sz w:val="24"/>
                <w:szCs w:val="24"/>
              </w:rPr>
              <w:t xml:space="preserve"> </w:t>
            </w:r>
            <w:r w:rsidR="00F6124D" w:rsidRPr="00AF420E">
              <w:rPr>
                <w:sz w:val="24"/>
                <w:szCs w:val="24"/>
              </w:rPr>
              <w:t xml:space="preserve">с рисунка </w:t>
            </w:r>
            <w:r w:rsidRPr="00AF420E">
              <w:rPr>
                <w:sz w:val="24"/>
                <w:szCs w:val="24"/>
              </w:rPr>
              <w:t xml:space="preserve">параллелограмм </w:t>
            </w:r>
            <w:r w:rsidRPr="00AF420E">
              <w:rPr>
                <w:i/>
                <w:sz w:val="24"/>
                <w:szCs w:val="24"/>
                <w:lang w:val="en-US"/>
              </w:rPr>
              <w:t>ABCD</w:t>
            </w:r>
            <w:r w:rsidRPr="00AF420E">
              <w:rPr>
                <w:sz w:val="24"/>
                <w:szCs w:val="24"/>
              </w:rPr>
              <w:t xml:space="preserve"> и </w:t>
            </w:r>
            <w:r w:rsidR="00F6124D" w:rsidRPr="00AF420E">
              <w:rPr>
                <w:sz w:val="24"/>
                <w:szCs w:val="24"/>
              </w:rPr>
              <w:t xml:space="preserve">указанные </w:t>
            </w:r>
            <w:r w:rsidRPr="00AF420E">
              <w:rPr>
                <w:sz w:val="24"/>
                <w:szCs w:val="24"/>
              </w:rPr>
              <w:t xml:space="preserve">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BA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AO</m:t>
                  </m:r>
                </m:e>
              </m:acc>
            </m:oMath>
            <w:r w:rsidRPr="00AF420E">
              <w:rPr>
                <w:sz w:val="24"/>
                <w:szCs w:val="24"/>
              </w:rPr>
              <w:t>,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OC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DC</m:t>
                  </m:r>
                </m:e>
              </m:acc>
            </m:oMath>
            <w:r w:rsidR="00F6124D" w:rsidRPr="00AF420E">
              <w:rPr>
                <w:sz w:val="24"/>
                <w:szCs w:val="24"/>
              </w:rPr>
              <w:t>. Определите</w:t>
            </w:r>
            <w:r w:rsidRPr="00AF420E">
              <w:rPr>
                <w:sz w:val="24"/>
                <w:szCs w:val="24"/>
              </w:rPr>
              <w:t xml:space="preserve"> сумму и разность двух векторов, результатом которых явл</w:t>
            </w:r>
            <w:r w:rsidR="00F6124D" w:rsidRPr="00AF420E">
              <w:rPr>
                <w:sz w:val="24"/>
                <w:szCs w:val="24"/>
              </w:rPr>
              <w:t>яются векторы условия. Обозначьте</w:t>
            </w:r>
            <w:r w:rsidRPr="00AF420E">
              <w:rPr>
                <w:sz w:val="24"/>
                <w:szCs w:val="24"/>
              </w:rPr>
              <w:t xml:space="preserve"> на рисунке данные векторы. </w:t>
            </w:r>
          </w:p>
          <w:p w:rsidR="006A39C0" w:rsidRPr="00AF420E" w:rsidRDefault="006A39C0" w:rsidP="00A516D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04" w:type="pct"/>
          </w:tcPr>
          <w:p w:rsidR="00F6124D" w:rsidRPr="00AF420E" w:rsidRDefault="00A516D2" w:rsidP="00A516D2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 xml:space="preserve">Ученики в тетради выполняют чертеж </w:t>
            </w:r>
            <w:r w:rsidR="00F6124D" w:rsidRPr="00AF420E">
              <w:rPr>
                <w:sz w:val="24"/>
                <w:szCs w:val="24"/>
              </w:rPr>
              <w:t xml:space="preserve">параллелограмм </w:t>
            </w:r>
            <w:r w:rsidR="00F6124D" w:rsidRPr="00AF420E">
              <w:rPr>
                <w:i/>
                <w:sz w:val="24"/>
                <w:szCs w:val="24"/>
                <w:lang w:val="en-US"/>
              </w:rPr>
              <w:t>ABCD</w:t>
            </w:r>
            <w:r w:rsidR="00F6124D" w:rsidRPr="00AF420E">
              <w:rPr>
                <w:sz w:val="24"/>
                <w:szCs w:val="24"/>
              </w:rPr>
              <w:t xml:space="preserve"> и указанные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BA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AO</m:t>
                  </m:r>
                </m:e>
              </m:acc>
            </m:oMath>
            <w:r w:rsidR="00F6124D" w:rsidRPr="00AF420E">
              <w:rPr>
                <w:sz w:val="24"/>
                <w:szCs w:val="24"/>
              </w:rPr>
              <w:t>,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OC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DC</m:t>
                  </m:r>
                </m:e>
              </m:acc>
            </m:oMath>
            <w:r w:rsidRPr="00AF420E">
              <w:rPr>
                <w:sz w:val="24"/>
                <w:szCs w:val="24"/>
              </w:rPr>
              <w:t xml:space="preserve">. </w:t>
            </w:r>
            <w:r w:rsidR="00F6124D" w:rsidRPr="00AF420E">
              <w:rPr>
                <w:sz w:val="24"/>
                <w:szCs w:val="24"/>
              </w:rPr>
              <w:t xml:space="preserve">Обозначают необходимые векторы. </w:t>
            </w:r>
          </w:p>
          <w:p w:rsidR="006A39C0" w:rsidRPr="00AF420E" w:rsidRDefault="00A516D2" w:rsidP="00A516D2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 xml:space="preserve">Составляют верные равенства сложения/вычитания векторов. </w:t>
            </w:r>
          </w:p>
          <w:p w:rsidR="00C90C80" w:rsidRPr="00AF420E" w:rsidRDefault="00C90C80" w:rsidP="00A516D2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Для проверки задания обмениваются тетрадями с другими парами против часовой стрелки.</w:t>
            </w:r>
          </w:p>
          <w:p w:rsidR="002559B2" w:rsidRPr="00AF420E" w:rsidRDefault="002559B2" w:rsidP="00A516D2">
            <w:pPr>
              <w:jc w:val="left"/>
              <w:rPr>
                <w:sz w:val="24"/>
                <w:szCs w:val="24"/>
              </w:rPr>
            </w:pPr>
          </w:p>
          <w:p w:rsidR="002559B2" w:rsidRPr="00AF420E" w:rsidRDefault="002559B2" w:rsidP="00A516D2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 xml:space="preserve">Ученик с ООП на чертеже обозначает новую пару векторов и записывает их сумму. </w:t>
            </w:r>
          </w:p>
          <w:p w:rsidR="002559B2" w:rsidRPr="00AF420E" w:rsidRDefault="002559B2" w:rsidP="00A516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C03E5" w:rsidRPr="00AF420E" w:rsidRDefault="00C90C80" w:rsidP="006A39C0">
            <w:pPr>
              <w:rPr>
                <w:sz w:val="24"/>
                <w:szCs w:val="24"/>
              </w:rPr>
            </w:pPr>
            <w:proofErr w:type="spellStart"/>
            <w:r w:rsidRPr="00AF420E">
              <w:rPr>
                <w:sz w:val="24"/>
                <w:szCs w:val="24"/>
              </w:rPr>
              <w:t>В</w:t>
            </w:r>
            <w:r w:rsidR="00F6124D" w:rsidRPr="00AF420E">
              <w:rPr>
                <w:sz w:val="24"/>
                <w:szCs w:val="24"/>
              </w:rPr>
              <w:t>заимооценивание</w:t>
            </w:r>
            <w:proofErr w:type="spellEnd"/>
            <w:r w:rsidR="00F6124D" w:rsidRPr="00AF420E">
              <w:rPr>
                <w:sz w:val="24"/>
                <w:szCs w:val="24"/>
              </w:rPr>
              <w:t xml:space="preserve"> </w:t>
            </w:r>
            <w:r w:rsidR="002559B2" w:rsidRPr="00AF420E">
              <w:rPr>
                <w:sz w:val="24"/>
                <w:szCs w:val="24"/>
              </w:rPr>
              <w:t xml:space="preserve">по </w:t>
            </w:r>
            <w:proofErr w:type="spellStart"/>
            <w:r w:rsidR="002559B2" w:rsidRPr="00AF420E">
              <w:rPr>
                <w:sz w:val="24"/>
                <w:szCs w:val="24"/>
              </w:rPr>
              <w:t>карточке-ответ</w:t>
            </w:r>
            <w:proofErr w:type="spellEnd"/>
            <w:r w:rsidR="006A39C0" w:rsidRPr="00AF420E">
              <w:rPr>
                <w:sz w:val="24"/>
                <w:szCs w:val="24"/>
              </w:rPr>
              <w:t>.</w:t>
            </w:r>
          </w:p>
          <w:p w:rsidR="006A39C0" w:rsidRPr="00AF420E" w:rsidRDefault="006A39C0" w:rsidP="006A39C0">
            <w:pPr>
              <w:rPr>
                <w:sz w:val="24"/>
                <w:szCs w:val="24"/>
              </w:rPr>
            </w:pPr>
          </w:p>
          <w:p w:rsidR="006A39C0" w:rsidRPr="00AF420E" w:rsidRDefault="006A39C0" w:rsidP="006A39C0">
            <w:pPr>
              <w:rPr>
                <w:sz w:val="24"/>
                <w:szCs w:val="24"/>
              </w:rPr>
            </w:pPr>
          </w:p>
        </w:tc>
        <w:tc>
          <w:tcPr>
            <w:tcW w:w="927" w:type="pct"/>
          </w:tcPr>
          <w:p w:rsidR="00A516D2" w:rsidRPr="00AF420E" w:rsidRDefault="00D03F4C" w:rsidP="00D02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4</w:t>
            </w:r>
          </w:p>
          <w:p w:rsidR="00A516D2" w:rsidRPr="00AF420E" w:rsidRDefault="00A516D2" w:rsidP="00D0258F">
            <w:pPr>
              <w:rPr>
                <w:sz w:val="24"/>
                <w:szCs w:val="24"/>
              </w:rPr>
            </w:pPr>
          </w:p>
          <w:p w:rsidR="00D0258F" w:rsidRPr="00AF420E" w:rsidRDefault="001647DD" w:rsidP="00D0258F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Слайд 3</w:t>
            </w:r>
            <w:r w:rsidR="00D0258F" w:rsidRPr="00AF420E">
              <w:rPr>
                <w:sz w:val="24"/>
                <w:szCs w:val="24"/>
              </w:rPr>
              <w:t xml:space="preserve"> с рисунком задания </w:t>
            </w:r>
          </w:p>
          <w:p w:rsidR="00D0258F" w:rsidRPr="00AF420E" w:rsidRDefault="00D0258F" w:rsidP="00D0258F">
            <w:pPr>
              <w:rPr>
                <w:sz w:val="24"/>
                <w:szCs w:val="24"/>
              </w:rPr>
            </w:pPr>
            <w:r w:rsidRPr="00AF420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5003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258F" w:rsidRPr="00AF420E" w:rsidRDefault="00CF6366" w:rsidP="00D0258F">
            <w:pPr>
              <w:rPr>
                <w:sz w:val="24"/>
                <w:szCs w:val="24"/>
              </w:rPr>
            </w:pPr>
            <w:hyperlink r:id="rId8" w:history="1">
              <w:r w:rsidR="00D0258F" w:rsidRPr="00AF420E">
                <w:rPr>
                  <w:rStyle w:val="a6"/>
                  <w:color w:val="auto"/>
                  <w:sz w:val="24"/>
                  <w:szCs w:val="24"/>
                </w:rPr>
                <w:t>https://videouroki.net/video/3-otkladyvaniie-viektora-ot-dannoi-tochki.html</w:t>
              </w:r>
            </w:hyperlink>
          </w:p>
          <w:p w:rsidR="006A39C0" w:rsidRPr="00AF420E" w:rsidRDefault="006A39C0" w:rsidP="002559B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39C0" w:rsidRPr="00AF420E" w:rsidTr="001647DD">
        <w:tc>
          <w:tcPr>
            <w:tcW w:w="505" w:type="pct"/>
            <w:tcBorders>
              <w:top w:val="nil"/>
            </w:tcBorders>
          </w:tcPr>
          <w:p w:rsidR="006A39C0" w:rsidRPr="00AF420E" w:rsidRDefault="006A39C0" w:rsidP="006A39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6A39C0" w:rsidRPr="00AF420E" w:rsidRDefault="006A39C0" w:rsidP="001647DD">
            <w:pPr>
              <w:jc w:val="left"/>
              <w:rPr>
                <w:b/>
                <w:sz w:val="24"/>
                <w:szCs w:val="24"/>
              </w:rPr>
            </w:pPr>
            <w:r w:rsidRPr="00AF420E">
              <w:rPr>
                <w:b/>
                <w:sz w:val="24"/>
                <w:szCs w:val="24"/>
              </w:rPr>
              <w:t>Дифференцирование по темпу</w:t>
            </w:r>
          </w:p>
          <w:p w:rsidR="006A39C0" w:rsidRPr="00AF420E" w:rsidRDefault="006A39C0" w:rsidP="001647DD">
            <w:pPr>
              <w:jc w:val="left"/>
              <w:rPr>
                <w:sz w:val="24"/>
                <w:szCs w:val="24"/>
              </w:rPr>
            </w:pPr>
            <w:r w:rsidRPr="00AF420E">
              <w:rPr>
                <w:b/>
                <w:sz w:val="24"/>
                <w:szCs w:val="24"/>
              </w:rPr>
              <w:t xml:space="preserve">ИР. Задание 6. </w:t>
            </w:r>
            <w:r w:rsidRPr="00AF420E">
              <w:rPr>
                <w:sz w:val="24"/>
                <w:szCs w:val="24"/>
              </w:rPr>
              <w:t>Решить задачу</w:t>
            </w:r>
          </w:p>
          <w:p w:rsidR="006A39C0" w:rsidRPr="00AF420E" w:rsidRDefault="006A39C0" w:rsidP="001647DD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Детские санки тянут за веревку под углом 45</w:t>
            </w:r>
            <w:r w:rsidRPr="00AF420E">
              <w:rPr>
                <w:sz w:val="24"/>
                <w:szCs w:val="24"/>
                <w:vertAlign w:val="superscript"/>
              </w:rPr>
              <w:t>о</w:t>
            </w:r>
            <w:r w:rsidRPr="00AF420E">
              <w:rPr>
                <w:sz w:val="24"/>
                <w:szCs w:val="24"/>
              </w:rPr>
              <w:t xml:space="preserve"> к земле. Вычисли горизонтальную проекцию силы тяги, если детские санки тянут с силой 14Н. </w:t>
            </w:r>
          </w:p>
          <w:p w:rsidR="006A39C0" w:rsidRPr="00AF420E" w:rsidRDefault="006A39C0" w:rsidP="001647DD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6A39C0" w:rsidRPr="00AF420E" w:rsidRDefault="002559B2" w:rsidP="00704B69">
            <w:pPr>
              <w:jc w:val="left"/>
              <w:rPr>
                <w:rFonts w:cs="Times New Roman"/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 xml:space="preserve">Ученики </w:t>
            </w:r>
            <w:r w:rsidR="001647DD" w:rsidRPr="00AF420E">
              <w:rPr>
                <w:sz w:val="24"/>
                <w:szCs w:val="24"/>
              </w:rPr>
              <w:t xml:space="preserve">выполняют рисунок по условию задачи, </w:t>
            </w:r>
            <w:r w:rsidRPr="00AF420E">
              <w:rPr>
                <w:sz w:val="24"/>
                <w:szCs w:val="24"/>
              </w:rPr>
              <w:t>обознача</w:t>
            </w:r>
            <w:r w:rsidR="001647DD" w:rsidRPr="00AF420E">
              <w:rPr>
                <w:sz w:val="24"/>
                <w:szCs w:val="24"/>
              </w:rPr>
              <w:t xml:space="preserve">я приложенные силы как векторы.  Применяя правила и свойства сложения векторов, </w:t>
            </w:r>
            <w:r w:rsidR="00704B69">
              <w:rPr>
                <w:sz w:val="24"/>
                <w:szCs w:val="24"/>
              </w:rPr>
              <w:t>выполняют</w:t>
            </w:r>
            <w:r w:rsidRPr="00AF420E">
              <w:rPr>
                <w:sz w:val="24"/>
                <w:szCs w:val="24"/>
              </w:rPr>
              <w:t xml:space="preserve"> решение</w:t>
            </w:r>
            <w:r w:rsidR="001647DD" w:rsidRPr="00AF420E">
              <w:rPr>
                <w:sz w:val="24"/>
                <w:szCs w:val="24"/>
              </w:rPr>
              <w:t xml:space="preserve"> задачи. </w:t>
            </w:r>
          </w:p>
        </w:tc>
        <w:tc>
          <w:tcPr>
            <w:tcW w:w="955" w:type="pct"/>
          </w:tcPr>
          <w:p w:rsidR="006A39C0" w:rsidRPr="00AF420E" w:rsidRDefault="00704B69" w:rsidP="001647D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Самооценивание по карточке-ответ. </w:t>
            </w:r>
          </w:p>
          <w:p w:rsidR="006A39C0" w:rsidRPr="00AF420E" w:rsidRDefault="006A39C0" w:rsidP="001647DD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7" w:type="pct"/>
          </w:tcPr>
          <w:p w:rsidR="00D0258F" w:rsidRPr="00AF420E" w:rsidRDefault="001647DD" w:rsidP="001647DD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Карточка с задачей</w:t>
            </w:r>
          </w:p>
          <w:p w:rsidR="00D0258F" w:rsidRPr="00AF420E" w:rsidRDefault="00D0258F" w:rsidP="001647DD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647DD" w:rsidRPr="00AF420E" w:rsidTr="001647DD">
        <w:trPr>
          <w:trHeight w:val="1482"/>
        </w:trPr>
        <w:tc>
          <w:tcPr>
            <w:tcW w:w="505" w:type="pct"/>
            <w:vMerge w:val="restart"/>
          </w:tcPr>
          <w:p w:rsidR="001647DD" w:rsidRPr="00AF420E" w:rsidRDefault="001647DD" w:rsidP="006A39C0">
            <w:pPr>
              <w:rPr>
                <w:rFonts w:cs="Times New Roman"/>
                <w:sz w:val="24"/>
                <w:szCs w:val="24"/>
              </w:rPr>
            </w:pPr>
            <w:r w:rsidRPr="00AF420E">
              <w:rPr>
                <w:b/>
                <w:sz w:val="24"/>
                <w:szCs w:val="24"/>
              </w:rPr>
              <w:t>Конец урока</w:t>
            </w:r>
          </w:p>
        </w:tc>
        <w:tc>
          <w:tcPr>
            <w:tcW w:w="1309" w:type="pct"/>
          </w:tcPr>
          <w:p w:rsidR="001647DD" w:rsidRPr="00AF420E" w:rsidRDefault="001647DD" w:rsidP="00D0258F">
            <w:pPr>
              <w:rPr>
                <w:b/>
                <w:sz w:val="24"/>
                <w:szCs w:val="24"/>
              </w:rPr>
            </w:pPr>
            <w:r w:rsidRPr="00AF420E">
              <w:rPr>
                <w:b/>
                <w:sz w:val="24"/>
                <w:szCs w:val="24"/>
              </w:rPr>
              <w:t xml:space="preserve">Домашнее задание </w:t>
            </w:r>
          </w:p>
          <w:p w:rsidR="001647DD" w:rsidRPr="00AF420E" w:rsidRDefault="001647DD" w:rsidP="001647DD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 xml:space="preserve">Начертить  рисунок многоугольника с указанием вектором и составить 2 вопроса к этому рисунку. </w:t>
            </w:r>
          </w:p>
        </w:tc>
        <w:tc>
          <w:tcPr>
            <w:tcW w:w="1304" w:type="pct"/>
          </w:tcPr>
          <w:p w:rsidR="001647DD" w:rsidRPr="00AF420E" w:rsidRDefault="001647DD" w:rsidP="006A6F6F">
            <w:pPr>
              <w:jc w:val="left"/>
              <w:rPr>
                <w:sz w:val="24"/>
                <w:szCs w:val="24"/>
              </w:rPr>
            </w:pPr>
          </w:p>
          <w:p w:rsidR="006A6F6F" w:rsidRDefault="006A6F6F" w:rsidP="006A6F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Ученики записывают задание. </w:t>
            </w:r>
          </w:p>
          <w:p w:rsidR="001647DD" w:rsidRPr="00AF420E" w:rsidRDefault="00AF420E" w:rsidP="006A6F6F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 xml:space="preserve">Ученик с ООП выполняет задание по желанию. </w:t>
            </w:r>
          </w:p>
        </w:tc>
        <w:tc>
          <w:tcPr>
            <w:tcW w:w="955" w:type="pct"/>
          </w:tcPr>
          <w:p w:rsidR="001647DD" w:rsidRPr="00AF420E" w:rsidRDefault="001647DD" w:rsidP="00D025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7" w:type="pct"/>
          </w:tcPr>
          <w:p w:rsidR="001647DD" w:rsidRPr="00AF420E" w:rsidRDefault="001647DD" w:rsidP="006A39C0">
            <w:pPr>
              <w:rPr>
                <w:rFonts w:cs="Times New Roman"/>
                <w:sz w:val="24"/>
                <w:szCs w:val="24"/>
              </w:rPr>
            </w:pPr>
            <w:r w:rsidRPr="00AF420E">
              <w:rPr>
                <w:rFonts w:cs="Times New Roman"/>
                <w:sz w:val="24"/>
                <w:szCs w:val="24"/>
              </w:rPr>
              <w:t>Слайд 4 с записанным заданием</w:t>
            </w:r>
          </w:p>
          <w:p w:rsidR="001647DD" w:rsidRPr="00AF420E" w:rsidRDefault="001647DD" w:rsidP="006A39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47DD" w:rsidRPr="00AF420E" w:rsidTr="001647DD">
        <w:trPr>
          <w:trHeight w:val="1262"/>
        </w:trPr>
        <w:tc>
          <w:tcPr>
            <w:tcW w:w="505" w:type="pct"/>
            <w:vMerge/>
          </w:tcPr>
          <w:p w:rsidR="001647DD" w:rsidRPr="00AF420E" w:rsidRDefault="001647DD" w:rsidP="006A39C0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pct"/>
          </w:tcPr>
          <w:p w:rsidR="001647DD" w:rsidRPr="00AF420E" w:rsidRDefault="001647DD" w:rsidP="001647DD">
            <w:pPr>
              <w:rPr>
                <w:b/>
                <w:sz w:val="24"/>
                <w:szCs w:val="24"/>
              </w:rPr>
            </w:pPr>
            <w:r w:rsidRPr="00AF420E">
              <w:rPr>
                <w:b/>
                <w:sz w:val="24"/>
                <w:szCs w:val="24"/>
              </w:rPr>
              <w:t>Рефлексия</w:t>
            </w:r>
          </w:p>
          <w:p w:rsidR="001647DD" w:rsidRPr="00AF420E" w:rsidRDefault="001647DD" w:rsidP="001647DD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Закончить предложение</w:t>
            </w:r>
          </w:p>
          <w:p w:rsidR="001647DD" w:rsidRPr="00AF420E" w:rsidRDefault="001647DD" w:rsidP="001647DD">
            <w:pPr>
              <w:rPr>
                <w:bCs/>
                <w:sz w:val="24"/>
                <w:szCs w:val="24"/>
              </w:rPr>
            </w:pPr>
            <w:r w:rsidRPr="00AF420E">
              <w:rPr>
                <w:bCs/>
                <w:sz w:val="24"/>
                <w:szCs w:val="24"/>
              </w:rPr>
              <w:t>Что я понимаю хорошо…</w:t>
            </w:r>
          </w:p>
          <w:p w:rsidR="001647DD" w:rsidRPr="00AF420E" w:rsidRDefault="001647DD" w:rsidP="001647DD">
            <w:pPr>
              <w:rPr>
                <w:bCs/>
                <w:sz w:val="24"/>
                <w:szCs w:val="24"/>
              </w:rPr>
            </w:pPr>
            <w:r w:rsidRPr="00AF420E">
              <w:rPr>
                <w:bCs/>
                <w:sz w:val="24"/>
                <w:szCs w:val="24"/>
              </w:rPr>
              <w:t>С чем возникают у меня трудности…</w:t>
            </w:r>
          </w:p>
          <w:p w:rsidR="001647DD" w:rsidRPr="00AF420E" w:rsidRDefault="001647DD" w:rsidP="001647DD">
            <w:pPr>
              <w:rPr>
                <w:b/>
                <w:sz w:val="24"/>
                <w:szCs w:val="24"/>
              </w:rPr>
            </w:pPr>
            <w:r w:rsidRPr="00AF420E">
              <w:rPr>
                <w:bCs/>
                <w:sz w:val="24"/>
                <w:szCs w:val="24"/>
              </w:rPr>
              <w:t>Что я отлично умею делать…</w:t>
            </w:r>
          </w:p>
        </w:tc>
        <w:tc>
          <w:tcPr>
            <w:tcW w:w="1304" w:type="pct"/>
          </w:tcPr>
          <w:p w:rsidR="001647DD" w:rsidRPr="00AF420E" w:rsidRDefault="0060450D" w:rsidP="006A6F6F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 xml:space="preserve">Учащиеся выбирают любое одно начало предложения и дополняют его своим продолжением. </w:t>
            </w:r>
          </w:p>
        </w:tc>
        <w:tc>
          <w:tcPr>
            <w:tcW w:w="955" w:type="pct"/>
          </w:tcPr>
          <w:p w:rsidR="001647DD" w:rsidRPr="00AF420E" w:rsidRDefault="001647DD" w:rsidP="00D0258F">
            <w:pPr>
              <w:rPr>
                <w:b/>
                <w:sz w:val="24"/>
                <w:szCs w:val="24"/>
              </w:rPr>
            </w:pPr>
          </w:p>
        </w:tc>
        <w:tc>
          <w:tcPr>
            <w:tcW w:w="927" w:type="pct"/>
          </w:tcPr>
          <w:p w:rsidR="001647DD" w:rsidRPr="00AF420E" w:rsidRDefault="001647DD" w:rsidP="00D0258F">
            <w:pPr>
              <w:rPr>
                <w:b/>
                <w:sz w:val="24"/>
                <w:szCs w:val="24"/>
              </w:rPr>
            </w:pPr>
            <w:r w:rsidRPr="00AF420E">
              <w:rPr>
                <w:rFonts w:cs="Times New Roman"/>
                <w:sz w:val="24"/>
                <w:szCs w:val="24"/>
              </w:rPr>
              <w:t>Слайд 5 с началом данных предложений</w:t>
            </w:r>
          </w:p>
        </w:tc>
      </w:tr>
    </w:tbl>
    <w:p w:rsidR="00C22C19" w:rsidRPr="00AF420E" w:rsidRDefault="00C22C19" w:rsidP="00A50D75">
      <w:pPr>
        <w:rPr>
          <w:rFonts w:cs="Times New Roman"/>
          <w:sz w:val="24"/>
          <w:szCs w:val="24"/>
        </w:rPr>
      </w:pPr>
    </w:p>
    <w:p w:rsidR="00B73108" w:rsidRPr="00AF420E" w:rsidRDefault="00B73108">
      <w:pPr>
        <w:rPr>
          <w:rFonts w:cs="Times New Roman"/>
          <w:sz w:val="24"/>
          <w:szCs w:val="24"/>
        </w:rPr>
      </w:pPr>
    </w:p>
    <w:p w:rsidR="00537E26" w:rsidRPr="00AF420E" w:rsidRDefault="00537E26" w:rsidP="00A50D75">
      <w:pPr>
        <w:rPr>
          <w:rFonts w:cs="Times New Roman"/>
          <w:sz w:val="24"/>
          <w:szCs w:val="24"/>
        </w:rPr>
        <w:sectPr w:rsidR="00537E26" w:rsidRPr="00AF420E" w:rsidSect="00E71D39">
          <w:pgSz w:w="16838" w:h="11906" w:orient="landscape"/>
          <w:pgMar w:top="369" w:right="369" w:bottom="369" w:left="369" w:header="709" w:footer="709" w:gutter="0"/>
          <w:cols w:space="708"/>
          <w:docGrid w:linePitch="360"/>
        </w:sectPr>
      </w:pPr>
    </w:p>
    <w:p w:rsidR="00B73108" w:rsidRPr="00AF420E" w:rsidRDefault="00B73108" w:rsidP="00A50D75">
      <w:pPr>
        <w:rPr>
          <w:rFonts w:cs="Times New Roman"/>
          <w:b/>
          <w:sz w:val="24"/>
          <w:szCs w:val="24"/>
        </w:rPr>
      </w:pPr>
      <w:r w:rsidRPr="00AF420E">
        <w:rPr>
          <w:rFonts w:cs="Times New Roman"/>
          <w:b/>
          <w:sz w:val="24"/>
          <w:szCs w:val="24"/>
        </w:rPr>
        <w:lastRenderedPageBreak/>
        <w:t>Приложение 1. Задание 3. Изучени</w:t>
      </w:r>
      <w:r w:rsidR="002559B2" w:rsidRPr="00AF420E">
        <w:rPr>
          <w:rFonts w:cs="Times New Roman"/>
          <w:b/>
          <w:sz w:val="24"/>
          <w:szCs w:val="24"/>
        </w:rPr>
        <w:t>е</w:t>
      </w:r>
      <w:r w:rsidRPr="00AF420E">
        <w:rPr>
          <w:rFonts w:cs="Times New Roman"/>
          <w:b/>
          <w:sz w:val="24"/>
          <w:szCs w:val="24"/>
        </w:rPr>
        <w:t xml:space="preserve"> нового материала по стратегии «</w:t>
      </w:r>
      <w:proofErr w:type="spellStart"/>
      <w:r w:rsidRPr="00AF420E">
        <w:rPr>
          <w:rFonts w:cs="Times New Roman"/>
          <w:b/>
          <w:sz w:val="24"/>
          <w:szCs w:val="24"/>
        </w:rPr>
        <w:t>Джигсо</w:t>
      </w:r>
      <w:proofErr w:type="spellEnd"/>
      <w:r w:rsidRPr="00AF420E">
        <w:rPr>
          <w:rFonts w:cs="Times New Roman"/>
          <w:b/>
          <w:sz w:val="24"/>
          <w:szCs w:val="24"/>
        </w:rPr>
        <w:t xml:space="preserve">» </w:t>
      </w:r>
    </w:p>
    <w:tbl>
      <w:tblPr>
        <w:tblStyle w:val="a3"/>
        <w:tblW w:w="5000" w:type="pct"/>
        <w:tblLayout w:type="fixed"/>
        <w:tblLook w:val="04A0"/>
      </w:tblPr>
      <w:tblGrid>
        <w:gridCol w:w="578"/>
        <w:gridCol w:w="5403"/>
        <w:gridCol w:w="5403"/>
      </w:tblGrid>
      <w:tr w:rsidR="00044D2C" w:rsidRPr="00AF420E" w:rsidTr="00044D2C">
        <w:tc>
          <w:tcPr>
            <w:tcW w:w="254" w:type="pct"/>
          </w:tcPr>
          <w:p w:rsidR="00044D2C" w:rsidRPr="00AF420E" w:rsidRDefault="00044D2C" w:rsidP="005568F9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2373" w:type="pct"/>
          </w:tcPr>
          <w:p w:rsidR="00044D2C" w:rsidRPr="00AF420E" w:rsidRDefault="00044D2C" w:rsidP="005568F9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Тема задания</w:t>
            </w:r>
          </w:p>
        </w:tc>
        <w:tc>
          <w:tcPr>
            <w:tcW w:w="2373" w:type="pct"/>
          </w:tcPr>
          <w:p w:rsidR="00044D2C" w:rsidRPr="00AF420E" w:rsidRDefault="00044D2C" w:rsidP="005568F9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Вид ресурса</w:t>
            </w:r>
          </w:p>
        </w:tc>
      </w:tr>
      <w:tr w:rsidR="00044D2C" w:rsidRPr="00AF420E" w:rsidTr="00044D2C">
        <w:tc>
          <w:tcPr>
            <w:tcW w:w="254" w:type="pct"/>
          </w:tcPr>
          <w:p w:rsidR="00044D2C" w:rsidRPr="00AF420E" w:rsidRDefault="00044D2C" w:rsidP="005568F9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1</w:t>
            </w:r>
          </w:p>
        </w:tc>
        <w:tc>
          <w:tcPr>
            <w:tcW w:w="2373" w:type="pct"/>
          </w:tcPr>
          <w:p w:rsidR="00044D2C" w:rsidRPr="00AF420E" w:rsidRDefault="00044D2C" w:rsidP="005568F9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Сложение векторов по правилу треугольника</w:t>
            </w:r>
          </w:p>
        </w:tc>
        <w:tc>
          <w:tcPr>
            <w:tcW w:w="2373" w:type="pct"/>
          </w:tcPr>
          <w:p w:rsidR="00044D2C" w:rsidRPr="00AF420E" w:rsidRDefault="0054221B" w:rsidP="00C90C80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Интернет</w:t>
            </w:r>
            <w:r w:rsidR="00C90C80" w:rsidRPr="00AF420E">
              <w:rPr>
                <w:sz w:val="24"/>
                <w:szCs w:val="24"/>
              </w:rPr>
              <w:t xml:space="preserve"> </w:t>
            </w:r>
            <w:hyperlink r:id="rId9" w:history="1"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https</w:t>
              </w:r>
              <w:r w:rsidRPr="00AF420E">
                <w:rPr>
                  <w:rStyle w:val="a6"/>
                  <w:color w:val="auto"/>
                  <w:sz w:val="24"/>
                  <w:szCs w:val="24"/>
                </w:rPr>
                <w:t>://</w:t>
              </w:r>
              <w:proofErr w:type="spellStart"/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bilimland</w:t>
              </w:r>
              <w:proofErr w:type="spellEnd"/>
              <w:r w:rsidRPr="00AF420E">
                <w:rPr>
                  <w:rStyle w:val="a6"/>
                  <w:color w:val="auto"/>
                  <w:sz w:val="24"/>
                  <w:szCs w:val="24"/>
                </w:rPr>
                <w:t>.</w:t>
              </w:r>
              <w:proofErr w:type="spellStart"/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kz</w:t>
              </w:r>
              <w:proofErr w:type="spellEnd"/>
              <w:r w:rsidRPr="00AF420E">
                <w:rPr>
                  <w:rStyle w:val="a6"/>
                  <w:color w:val="auto"/>
                  <w:sz w:val="24"/>
                  <w:szCs w:val="24"/>
                </w:rPr>
                <w:t>/</w:t>
              </w:r>
              <w:proofErr w:type="spellStart"/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AF420E">
                <w:rPr>
                  <w:rStyle w:val="a6"/>
                  <w:color w:val="auto"/>
                  <w:sz w:val="24"/>
                  <w:szCs w:val="24"/>
                </w:rPr>
                <w:t>/</w:t>
              </w:r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courses</w:t>
              </w:r>
              <w:r w:rsidRPr="00AF420E">
                <w:rPr>
                  <w:rStyle w:val="a6"/>
                  <w:color w:val="auto"/>
                  <w:sz w:val="24"/>
                  <w:szCs w:val="24"/>
                </w:rPr>
                <w:t>/</w:t>
              </w:r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math</w:t>
              </w:r>
              <w:r w:rsidRPr="00AF420E">
                <w:rPr>
                  <w:rStyle w:val="a6"/>
                  <w:color w:val="auto"/>
                  <w:sz w:val="24"/>
                  <w:szCs w:val="24"/>
                </w:rPr>
                <w:t>-</w:t>
              </w:r>
              <w:proofErr w:type="spellStart"/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AF420E">
                <w:rPr>
                  <w:rStyle w:val="a6"/>
                  <w:color w:val="auto"/>
                  <w:sz w:val="24"/>
                  <w:szCs w:val="24"/>
                </w:rPr>
                <w:t>/</w:t>
              </w:r>
              <w:proofErr w:type="spellStart"/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geometriya</w:t>
              </w:r>
              <w:proofErr w:type="spellEnd"/>
              <w:r w:rsidRPr="00AF420E">
                <w:rPr>
                  <w:rStyle w:val="a6"/>
                  <w:color w:val="auto"/>
                  <w:sz w:val="24"/>
                  <w:szCs w:val="24"/>
                </w:rPr>
                <w:t>/</w:t>
              </w:r>
              <w:proofErr w:type="spellStart"/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planimetriya</w:t>
              </w:r>
              <w:proofErr w:type="spellEnd"/>
              <w:r w:rsidRPr="00AF420E">
                <w:rPr>
                  <w:rStyle w:val="a6"/>
                  <w:color w:val="auto"/>
                  <w:sz w:val="24"/>
                  <w:szCs w:val="24"/>
                </w:rPr>
                <w:t>/</w:t>
              </w:r>
              <w:proofErr w:type="spellStart"/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koordinaty</w:t>
              </w:r>
              <w:proofErr w:type="spellEnd"/>
              <w:r w:rsidRPr="00AF420E">
                <w:rPr>
                  <w:rStyle w:val="a6"/>
                  <w:color w:val="auto"/>
                  <w:sz w:val="24"/>
                  <w:szCs w:val="24"/>
                </w:rPr>
                <w:t>-</w:t>
              </w:r>
              <w:proofErr w:type="spellStart"/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i</w:t>
              </w:r>
              <w:proofErr w:type="spellEnd"/>
              <w:r w:rsidRPr="00AF420E">
                <w:rPr>
                  <w:rStyle w:val="a6"/>
                  <w:color w:val="auto"/>
                  <w:sz w:val="24"/>
                  <w:szCs w:val="24"/>
                </w:rPr>
                <w:t>-</w:t>
              </w:r>
              <w:proofErr w:type="spellStart"/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vektory</w:t>
              </w:r>
              <w:proofErr w:type="spellEnd"/>
              <w:r w:rsidRPr="00AF420E">
                <w:rPr>
                  <w:rStyle w:val="a6"/>
                  <w:color w:val="auto"/>
                  <w:sz w:val="24"/>
                  <w:szCs w:val="24"/>
                </w:rPr>
                <w:t>-</w:t>
              </w:r>
              <w:proofErr w:type="spellStart"/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na</w:t>
              </w:r>
              <w:proofErr w:type="spellEnd"/>
              <w:r w:rsidRPr="00AF420E">
                <w:rPr>
                  <w:rStyle w:val="a6"/>
                  <w:color w:val="auto"/>
                  <w:sz w:val="24"/>
                  <w:szCs w:val="24"/>
                </w:rPr>
                <w:t>-</w:t>
              </w:r>
              <w:proofErr w:type="spellStart"/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ploskosti</w:t>
              </w:r>
              <w:proofErr w:type="spellEnd"/>
              <w:r w:rsidRPr="00AF420E">
                <w:rPr>
                  <w:rStyle w:val="a6"/>
                  <w:color w:val="auto"/>
                  <w:sz w:val="24"/>
                  <w:szCs w:val="24"/>
                </w:rPr>
                <w:t>/</w:t>
              </w:r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lesson</w:t>
              </w:r>
              <w:r w:rsidRPr="00AF420E">
                <w:rPr>
                  <w:rStyle w:val="a6"/>
                  <w:color w:val="auto"/>
                  <w:sz w:val="24"/>
                  <w:szCs w:val="24"/>
                </w:rPr>
                <w:t>/</w:t>
              </w:r>
              <w:proofErr w:type="spellStart"/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dei</w:t>
              </w:r>
              <w:proofErr w:type="spellEnd"/>
              <w:r w:rsidRPr="00AF420E">
                <w:rPr>
                  <w:rStyle w:val="a6"/>
                  <w:color w:val="auto"/>
                  <w:sz w:val="24"/>
                  <w:szCs w:val="24"/>
                </w:rPr>
                <w:t>-</w:t>
              </w:r>
              <w:proofErr w:type="spellStart"/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stviya</w:t>
              </w:r>
              <w:proofErr w:type="spellEnd"/>
              <w:r w:rsidRPr="00AF420E">
                <w:rPr>
                  <w:rStyle w:val="a6"/>
                  <w:color w:val="auto"/>
                  <w:sz w:val="24"/>
                  <w:szCs w:val="24"/>
                </w:rPr>
                <w:t>-</w:t>
              </w:r>
              <w:proofErr w:type="spellStart"/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nad</w:t>
              </w:r>
              <w:proofErr w:type="spellEnd"/>
              <w:r w:rsidRPr="00AF420E">
                <w:rPr>
                  <w:rStyle w:val="a6"/>
                  <w:color w:val="auto"/>
                  <w:sz w:val="24"/>
                  <w:szCs w:val="24"/>
                </w:rPr>
                <w:t>-</w:t>
              </w:r>
              <w:proofErr w:type="spellStart"/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vektorami</w:t>
              </w:r>
              <w:proofErr w:type="spellEnd"/>
              <w:r w:rsidRPr="00AF420E">
                <w:rPr>
                  <w:rStyle w:val="a6"/>
                  <w:color w:val="auto"/>
                  <w:sz w:val="24"/>
                  <w:szCs w:val="24"/>
                </w:rPr>
                <w:t>-</w:t>
              </w:r>
              <w:proofErr w:type="spellStart"/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slozhenie</w:t>
              </w:r>
              <w:proofErr w:type="spellEnd"/>
              <w:r w:rsidRPr="00AF420E">
                <w:rPr>
                  <w:rStyle w:val="a6"/>
                  <w:color w:val="auto"/>
                  <w:sz w:val="24"/>
                  <w:szCs w:val="24"/>
                </w:rPr>
                <w:t>-</w:t>
              </w:r>
              <w:proofErr w:type="spellStart"/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i</w:t>
              </w:r>
              <w:proofErr w:type="spellEnd"/>
              <w:r w:rsidRPr="00AF420E">
                <w:rPr>
                  <w:rStyle w:val="a6"/>
                  <w:color w:val="auto"/>
                  <w:sz w:val="24"/>
                  <w:szCs w:val="24"/>
                </w:rPr>
                <w:t>-</w:t>
              </w:r>
              <w:proofErr w:type="spellStart"/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vychitanie</w:t>
              </w:r>
              <w:proofErr w:type="spellEnd"/>
              <w:r w:rsidRPr="00AF420E">
                <w:rPr>
                  <w:rStyle w:val="a6"/>
                  <w:color w:val="auto"/>
                  <w:sz w:val="24"/>
                  <w:szCs w:val="24"/>
                </w:rPr>
                <w:t>-</w:t>
              </w:r>
              <w:proofErr w:type="spellStart"/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vektorov</w:t>
              </w:r>
              <w:proofErr w:type="spellEnd"/>
              <w:r w:rsidRPr="00AF420E">
                <w:rPr>
                  <w:rStyle w:val="a6"/>
                  <w:color w:val="auto"/>
                  <w:sz w:val="24"/>
                  <w:szCs w:val="24"/>
                </w:rPr>
                <w:t>-</w:t>
              </w:r>
              <w:proofErr w:type="spellStart"/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umnozhenie</w:t>
              </w:r>
              <w:proofErr w:type="spellEnd"/>
              <w:r w:rsidRPr="00AF420E">
                <w:rPr>
                  <w:rStyle w:val="a6"/>
                  <w:color w:val="auto"/>
                  <w:sz w:val="24"/>
                  <w:szCs w:val="24"/>
                </w:rPr>
                <w:t>-</w:t>
              </w:r>
              <w:proofErr w:type="spellStart"/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vektora</w:t>
              </w:r>
              <w:proofErr w:type="spellEnd"/>
              <w:r w:rsidRPr="00AF420E">
                <w:rPr>
                  <w:rStyle w:val="a6"/>
                  <w:color w:val="auto"/>
                  <w:sz w:val="24"/>
                  <w:szCs w:val="24"/>
                </w:rPr>
                <w:t>-</w:t>
              </w:r>
              <w:proofErr w:type="spellStart"/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na</w:t>
              </w:r>
              <w:proofErr w:type="spellEnd"/>
              <w:r w:rsidRPr="00AF420E">
                <w:rPr>
                  <w:rStyle w:val="a6"/>
                  <w:color w:val="auto"/>
                  <w:sz w:val="24"/>
                  <w:szCs w:val="24"/>
                </w:rPr>
                <w:t>-</w:t>
              </w:r>
              <w:proofErr w:type="spellStart"/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chislo</w:t>
              </w:r>
              <w:proofErr w:type="spellEnd"/>
              <w:r w:rsidRPr="00AF420E">
                <w:rPr>
                  <w:rStyle w:val="a6"/>
                  <w:color w:val="auto"/>
                  <w:sz w:val="24"/>
                  <w:szCs w:val="24"/>
                </w:rPr>
                <w:t>-</w:t>
              </w:r>
              <w:proofErr w:type="spellStart"/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koordinaty</w:t>
              </w:r>
              <w:proofErr w:type="spellEnd"/>
              <w:r w:rsidRPr="00AF420E">
                <w:rPr>
                  <w:rStyle w:val="a6"/>
                  <w:color w:val="auto"/>
                  <w:sz w:val="24"/>
                  <w:szCs w:val="24"/>
                </w:rPr>
                <w:t>-</w:t>
              </w:r>
              <w:proofErr w:type="spellStart"/>
              <w:r w:rsidRPr="00AF420E">
                <w:rPr>
                  <w:rStyle w:val="a6"/>
                  <w:color w:val="auto"/>
                  <w:sz w:val="24"/>
                  <w:szCs w:val="24"/>
                  <w:lang w:val="en-US"/>
                </w:rPr>
                <w:t>vektora</w:t>
              </w:r>
              <w:proofErr w:type="spellEnd"/>
            </w:hyperlink>
            <w:r w:rsidRPr="00AF420E">
              <w:rPr>
                <w:sz w:val="24"/>
                <w:szCs w:val="24"/>
              </w:rPr>
              <w:t xml:space="preserve"> </w:t>
            </w:r>
          </w:p>
        </w:tc>
      </w:tr>
      <w:tr w:rsidR="00044D2C" w:rsidRPr="00AF420E" w:rsidTr="00044D2C">
        <w:tc>
          <w:tcPr>
            <w:tcW w:w="254" w:type="pct"/>
          </w:tcPr>
          <w:p w:rsidR="00044D2C" w:rsidRPr="00AF420E" w:rsidRDefault="00044D2C" w:rsidP="005568F9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2</w:t>
            </w:r>
          </w:p>
        </w:tc>
        <w:tc>
          <w:tcPr>
            <w:tcW w:w="2373" w:type="pct"/>
          </w:tcPr>
          <w:p w:rsidR="00044D2C" w:rsidRPr="00AF420E" w:rsidRDefault="00044D2C" w:rsidP="005568F9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Сложение векторов по правилу параллелограмма</w:t>
            </w:r>
          </w:p>
        </w:tc>
        <w:tc>
          <w:tcPr>
            <w:tcW w:w="2373" w:type="pct"/>
          </w:tcPr>
          <w:p w:rsidR="00044D2C" w:rsidRPr="00AF420E" w:rsidRDefault="0054221B" w:rsidP="0054221B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 xml:space="preserve">Параграф в учебнике  </w:t>
            </w:r>
          </w:p>
        </w:tc>
      </w:tr>
      <w:tr w:rsidR="00044D2C" w:rsidRPr="00AF420E" w:rsidTr="00044D2C">
        <w:tc>
          <w:tcPr>
            <w:tcW w:w="254" w:type="pct"/>
          </w:tcPr>
          <w:p w:rsidR="00044D2C" w:rsidRPr="00AF420E" w:rsidRDefault="00044D2C" w:rsidP="005568F9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3</w:t>
            </w:r>
          </w:p>
        </w:tc>
        <w:tc>
          <w:tcPr>
            <w:tcW w:w="2373" w:type="pct"/>
          </w:tcPr>
          <w:p w:rsidR="00044D2C" w:rsidRPr="00AF420E" w:rsidRDefault="00044D2C" w:rsidP="005568F9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Сложение векторов по правилу многоугольника</w:t>
            </w:r>
          </w:p>
        </w:tc>
        <w:tc>
          <w:tcPr>
            <w:tcW w:w="2373" w:type="pct"/>
          </w:tcPr>
          <w:p w:rsidR="00044D2C" w:rsidRPr="00AF420E" w:rsidRDefault="0054221B" w:rsidP="005568F9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 xml:space="preserve">Учебное пособие </w:t>
            </w:r>
          </w:p>
        </w:tc>
      </w:tr>
      <w:tr w:rsidR="00044D2C" w:rsidRPr="00AF420E" w:rsidTr="00044D2C">
        <w:tc>
          <w:tcPr>
            <w:tcW w:w="254" w:type="pct"/>
          </w:tcPr>
          <w:p w:rsidR="00044D2C" w:rsidRPr="00AF420E" w:rsidRDefault="00044D2C" w:rsidP="005568F9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4</w:t>
            </w:r>
          </w:p>
        </w:tc>
        <w:tc>
          <w:tcPr>
            <w:tcW w:w="2373" w:type="pct"/>
          </w:tcPr>
          <w:p w:rsidR="00044D2C" w:rsidRPr="00AF420E" w:rsidRDefault="00044D2C" w:rsidP="005568F9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Вычитание векторов</w:t>
            </w:r>
          </w:p>
        </w:tc>
        <w:tc>
          <w:tcPr>
            <w:tcW w:w="2373" w:type="pct"/>
          </w:tcPr>
          <w:p w:rsidR="0054221B" w:rsidRPr="00AF420E" w:rsidRDefault="0054221B" w:rsidP="00C90C80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 xml:space="preserve">Интернет </w:t>
            </w:r>
            <w:hyperlink r:id="rId10" w:history="1">
              <w:r w:rsidRPr="00AF420E">
                <w:rPr>
                  <w:rStyle w:val="a6"/>
                  <w:color w:val="auto"/>
                  <w:sz w:val="24"/>
                  <w:szCs w:val="24"/>
                </w:rPr>
                <w:t>https://bilimland.kz/ru/courses/math-ru/geometriya/planimetriya/koordinaty-i-vektory-na-ploskosti/lesson/dei-stviya-nad-vektorami-slozhenie-i-vychitanie-vektorov-umnozhenie-vektora-na-chislo-koordinaty-vektora</w:t>
              </w:r>
            </w:hyperlink>
            <w:r w:rsidRPr="00AF420E">
              <w:rPr>
                <w:sz w:val="24"/>
                <w:szCs w:val="24"/>
              </w:rPr>
              <w:t xml:space="preserve"> </w:t>
            </w:r>
          </w:p>
        </w:tc>
      </w:tr>
      <w:tr w:rsidR="0054221B" w:rsidRPr="00AF420E" w:rsidTr="00044D2C">
        <w:tc>
          <w:tcPr>
            <w:tcW w:w="254" w:type="pct"/>
          </w:tcPr>
          <w:p w:rsidR="0054221B" w:rsidRPr="00AF420E" w:rsidRDefault="0054221B" w:rsidP="005568F9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5</w:t>
            </w:r>
          </w:p>
        </w:tc>
        <w:tc>
          <w:tcPr>
            <w:tcW w:w="2373" w:type="pct"/>
          </w:tcPr>
          <w:p w:rsidR="0054221B" w:rsidRPr="00AF420E" w:rsidRDefault="0054221B" w:rsidP="005568F9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Свойства сложения векторов</w:t>
            </w:r>
          </w:p>
        </w:tc>
        <w:tc>
          <w:tcPr>
            <w:tcW w:w="2373" w:type="pct"/>
          </w:tcPr>
          <w:p w:rsidR="0054221B" w:rsidRPr="00AF420E" w:rsidRDefault="0054221B" w:rsidP="005568F9">
            <w:pPr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Информационный постер</w:t>
            </w:r>
          </w:p>
        </w:tc>
      </w:tr>
    </w:tbl>
    <w:p w:rsidR="00B73108" w:rsidRPr="00AF420E" w:rsidRDefault="00B73108" w:rsidP="00A50D75">
      <w:pPr>
        <w:rPr>
          <w:rFonts w:cs="Times New Roman"/>
          <w:sz w:val="24"/>
          <w:szCs w:val="24"/>
        </w:rPr>
      </w:pPr>
    </w:p>
    <w:p w:rsidR="00AF420E" w:rsidRDefault="00AF420E">
      <w:pPr>
        <w:rPr>
          <w:rFonts w:cs="Times New Roman"/>
          <w:b/>
          <w:sz w:val="24"/>
          <w:szCs w:val="24"/>
        </w:rPr>
      </w:pPr>
    </w:p>
    <w:p w:rsidR="00DC03E5" w:rsidRPr="00AF420E" w:rsidRDefault="00537E26" w:rsidP="00A50D75">
      <w:pPr>
        <w:rPr>
          <w:rFonts w:cs="Times New Roman"/>
          <w:b/>
          <w:sz w:val="24"/>
          <w:szCs w:val="24"/>
        </w:rPr>
      </w:pPr>
      <w:r w:rsidRPr="00AF420E">
        <w:rPr>
          <w:rFonts w:cs="Times New Roman"/>
          <w:b/>
          <w:sz w:val="24"/>
          <w:szCs w:val="24"/>
        </w:rPr>
        <w:t xml:space="preserve">Приложение 2. </w:t>
      </w:r>
      <w:r w:rsidR="00AF420E" w:rsidRPr="00AF420E">
        <w:rPr>
          <w:rFonts w:cs="Times New Roman"/>
          <w:b/>
          <w:sz w:val="24"/>
          <w:szCs w:val="24"/>
        </w:rPr>
        <w:t>Задачи к</w:t>
      </w:r>
      <w:r w:rsidR="001647DD" w:rsidRPr="00AF420E">
        <w:rPr>
          <w:rFonts w:cs="Times New Roman"/>
          <w:b/>
          <w:sz w:val="24"/>
          <w:szCs w:val="24"/>
        </w:rPr>
        <w:t xml:space="preserve"> заданию 4</w:t>
      </w:r>
      <w:r w:rsidR="00AF420E" w:rsidRPr="00AF420E">
        <w:rPr>
          <w:rFonts w:cs="Times New Roman"/>
          <w:b/>
          <w:sz w:val="24"/>
          <w:szCs w:val="24"/>
        </w:rPr>
        <w:t xml:space="preserve">. </w:t>
      </w:r>
    </w:p>
    <w:p w:rsidR="00537E26" w:rsidRPr="00AF420E" w:rsidRDefault="00DC03E5" w:rsidP="00A50D75">
      <w:pPr>
        <w:rPr>
          <w:sz w:val="24"/>
          <w:szCs w:val="24"/>
        </w:rPr>
      </w:pPr>
      <w:r w:rsidRPr="00AF420E">
        <w:rPr>
          <w:sz w:val="24"/>
          <w:szCs w:val="24"/>
        </w:rPr>
        <w:t xml:space="preserve">Перечертите в тетрадь </w:t>
      </w:r>
      <w:r w:rsidR="001E6FF4" w:rsidRPr="00AF420E">
        <w:rPr>
          <w:sz w:val="24"/>
          <w:szCs w:val="24"/>
        </w:rPr>
        <w:t xml:space="preserve">векторы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b,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</m:acc>
      </m:oMath>
      <w:r w:rsidR="001E6FF4" w:rsidRPr="00AF420E">
        <w:rPr>
          <w:sz w:val="24"/>
          <w:szCs w:val="24"/>
        </w:rPr>
        <w:t xml:space="preserve"> и </w:t>
      </w:r>
      <w:r w:rsidRPr="00AF420E">
        <w:rPr>
          <w:sz w:val="24"/>
          <w:szCs w:val="24"/>
        </w:rPr>
        <w:t>выполните действия по условию задачи</w:t>
      </w:r>
      <w:r w:rsidR="001E6FF4" w:rsidRPr="00AF420E">
        <w:rPr>
          <w:sz w:val="24"/>
          <w:szCs w:val="24"/>
        </w:rPr>
        <w:t xml:space="preserve">. </w:t>
      </w:r>
    </w:p>
    <w:p w:rsidR="001E6FF4" w:rsidRPr="00AF420E" w:rsidRDefault="001E6FF4" w:rsidP="001E6FF4">
      <w:pPr>
        <w:jc w:val="center"/>
        <w:rPr>
          <w:sz w:val="24"/>
          <w:szCs w:val="24"/>
        </w:rPr>
      </w:pPr>
      <w:r w:rsidRPr="00AF420E">
        <w:rPr>
          <w:noProof/>
          <w:sz w:val="24"/>
          <w:szCs w:val="24"/>
          <w:lang w:eastAsia="ru-RU"/>
        </w:rPr>
        <w:drawing>
          <wp:inline distT="0" distB="0" distL="0" distR="0">
            <wp:extent cx="1332213" cy="48577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820" r="20274" b="68644"/>
                    <a:stretch/>
                  </pic:blipFill>
                  <pic:spPr bwMode="auto">
                    <a:xfrm>
                      <a:off x="0" y="0"/>
                      <a:ext cx="1337481" cy="487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E6FF4" w:rsidRPr="00AF420E" w:rsidRDefault="00AF420E" w:rsidP="00A50D75">
      <w:pPr>
        <w:rPr>
          <w:rFonts w:cs="Times New Roman"/>
          <w:sz w:val="24"/>
          <w:szCs w:val="24"/>
        </w:rPr>
      </w:pPr>
      <w:r w:rsidRPr="00AF420E">
        <w:rPr>
          <w:rFonts w:cs="Times New Roman"/>
          <w:sz w:val="24"/>
          <w:szCs w:val="24"/>
        </w:rPr>
        <w:t xml:space="preserve">Задачи </w:t>
      </w:r>
    </w:p>
    <w:tbl>
      <w:tblPr>
        <w:tblStyle w:val="a3"/>
        <w:tblW w:w="5000" w:type="pct"/>
        <w:tblLook w:val="04A0"/>
      </w:tblPr>
      <w:tblGrid>
        <w:gridCol w:w="1384"/>
        <w:gridCol w:w="10000"/>
      </w:tblGrid>
      <w:tr w:rsidR="00AF420E" w:rsidRPr="00AF420E" w:rsidTr="00AF420E">
        <w:tc>
          <w:tcPr>
            <w:tcW w:w="608" w:type="pct"/>
          </w:tcPr>
          <w:p w:rsidR="00AF420E" w:rsidRPr="00AF420E" w:rsidRDefault="00AF420E" w:rsidP="005568F9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№ группы</w:t>
            </w:r>
          </w:p>
        </w:tc>
        <w:tc>
          <w:tcPr>
            <w:tcW w:w="4392" w:type="pct"/>
          </w:tcPr>
          <w:p w:rsidR="00AF420E" w:rsidRPr="00AF420E" w:rsidRDefault="00AF420E" w:rsidP="005568F9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Задача</w:t>
            </w:r>
          </w:p>
        </w:tc>
      </w:tr>
      <w:tr w:rsidR="00AF420E" w:rsidRPr="00AF420E" w:rsidTr="00AF420E">
        <w:trPr>
          <w:trHeight w:val="574"/>
        </w:trPr>
        <w:tc>
          <w:tcPr>
            <w:tcW w:w="608" w:type="pct"/>
            <w:vMerge w:val="restart"/>
          </w:tcPr>
          <w:p w:rsidR="00AF420E" w:rsidRPr="00AF420E" w:rsidRDefault="00AF420E" w:rsidP="005568F9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1</w:t>
            </w:r>
          </w:p>
        </w:tc>
        <w:tc>
          <w:tcPr>
            <w:tcW w:w="4392" w:type="pct"/>
            <w:vMerge w:val="restart"/>
          </w:tcPr>
          <w:p w:rsidR="00AF420E" w:rsidRPr="00AF420E" w:rsidRDefault="00AF420E" w:rsidP="005568F9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Выполнить действия, используя правило параллелограмма</w:t>
            </w:r>
          </w:p>
          <w:p w:rsidR="00AF420E" w:rsidRPr="00AF420E" w:rsidRDefault="00CF6366" w:rsidP="005568F9">
            <w:pPr>
              <w:jc w:val="left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</m:oMath>
            </m:oMathPara>
          </w:p>
          <w:p w:rsidR="00AF420E" w:rsidRPr="00AF420E" w:rsidRDefault="00CF6366" w:rsidP="005568F9">
            <w:pPr>
              <w:jc w:val="left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</m:acc>
              </m:oMath>
            </m:oMathPara>
          </w:p>
          <w:p w:rsidR="00AF420E" w:rsidRPr="00AF420E" w:rsidRDefault="00CF6366" w:rsidP="005568F9">
            <w:pPr>
              <w:jc w:val="left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</m:acc>
              </m:oMath>
            </m:oMathPara>
          </w:p>
          <w:p w:rsidR="00AF420E" w:rsidRPr="00AF420E" w:rsidRDefault="00CF6366" w:rsidP="005568F9">
            <w:pPr>
              <w:jc w:val="left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</m:acc>
              </m:oMath>
            </m:oMathPara>
          </w:p>
        </w:tc>
      </w:tr>
      <w:tr w:rsidR="00AF420E" w:rsidRPr="00AF420E" w:rsidTr="00AF420E">
        <w:trPr>
          <w:trHeight w:val="574"/>
        </w:trPr>
        <w:tc>
          <w:tcPr>
            <w:tcW w:w="608" w:type="pct"/>
            <w:vMerge/>
          </w:tcPr>
          <w:p w:rsidR="00AF420E" w:rsidRPr="00AF420E" w:rsidRDefault="00AF420E" w:rsidP="005568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pct"/>
            <w:vMerge/>
          </w:tcPr>
          <w:p w:rsidR="00AF420E" w:rsidRPr="00AF420E" w:rsidRDefault="00AF420E" w:rsidP="005568F9">
            <w:pPr>
              <w:jc w:val="left"/>
              <w:rPr>
                <w:sz w:val="24"/>
                <w:szCs w:val="24"/>
              </w:rPr>
            </w:pPr>
          </w:p>
        </w:tc>
      </w:tr>
      <w:tr w:rsidR="00AF420E" w:rsidRPr="00AF420E" w:rsidTr="00AF420E">
        <w:trPr>
          <w:trHeight w:val="806"/>
        </w:trPr>
        <w:tc>
          <w:tcPr>
            <w:tcW w:w="608" w:type="pct"/>
            <w:vMerge w:val="restart"/>
          </w:tcPr>
          <w:p w:rsidR="00AF420E" w:rsidRPr="00AF420E" w:rsidRDefault="00AF420E" w:rsidP="005568F9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2</w:t>
            </w:r>
          </w:p>
        </w:tc>
        <w:tc>
          <w:tcPr>
            <w:tcW w:w="4392" w:type="pct"/>
            <w:vMerge w:val="restart"/>
          </w:tcPr>
          <w:p w:rsidR="00AF420E" w:rsidRPr="00AF420E" w:rsidRDefault="00AF420E" w:rsidP="00E71D39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Выполнить действия, используя правило треугольника</w:t>
            </w:r>
          </w:p>
          <w:p w:rsidR="00AF420E" w:rsidRPr="00AF420E" w:rsidRDefault="00CF6366" w:rsidP="00E71D39">
            <w:pPr>
              <w:jc w:val="left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</m:oMath>
            </m:oMathPara>
          </w:p>
          <w:p w:rsidR="00AF420E" w:rsidRPr="00AF420E" w:rsidRDefault="00CF6366" w:rsidP="00E71D39">
            <w:pPr>
              <w:jc w:val="left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</m:acc>
              </m:oMath>
            </m:oMathPara>
          </w:p>
          <w:p w:rsidR="00AF420E" w:rsidRPr="00AF420E" w:rsidRDefault="00CF6366" w:rsidP="00E71D39">
            <w:pPr>
              <w:jc w:val="left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</m:acc>
              </m:oMath>
            </m:oMathPara>
          </w:p>
          <w:p w:rsidR="00AF420E" w:rsidRPr="00AF420E" w:rsidRDefault="00CF6366" w:rsidP="00E71D39">
            <w:pPr>
              <w:jc w:val="left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</m:acc>
              </m:oMath>
            </m:oMathPara>
          </w:p>
        </w:tc>
      </w:tr>
      <w:tr w:rsidR="00AF420E" w:rsidRPr="00AF420E" w:rsidTr="00AF420E">
        <w:trPr>
          <w:trHeight w:val="806"/>
        </w:trPr>
        <w:tc>
          <w:tcPr>
            <w:tcW w:w="608" w:type="pct"/>
            <w:vMerge/>
          </w:tcPr>
          <w:p w:rsidR="00AF420E" w:rsidRPr="00AF420E" w:rsidRDefault="00AF420E" w:rsidP="005568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pct"/>
            <w:vMerge/>
          </w:tcPr>
          <w:p w:rsidR="00AF420E" w:rsidRPr="00AF420E" w:rsidRDefault="00AF420E" w:rsidP="00E71D39">
            <w:pPr>
              <w:jc w:val="left"/>
              <w:rPr>
                <w:sz w:val="24"/>
                <w:szCs w:val="24"/>
              </w:rPr>
            </w:pPr>
          </w:p>
        </w:tc>
      </w:tr>
      <w:tr w:rsidR="00AF420E" w:rsidRPr="00AF420E" w:rsidTr="00AF420E">
        <w:trPr>
          <w:trHeight w:val="681"/>
        </w:trPr>
        <w:tc>
          <w:tcPr>
            <w:tcW w:w="608" w:type="pct"/>
            <w:vMerge w:val="restart"/>
          </w:tcPr>
          <w:p w:rsidR="00AF420E" w:rsidRPr="00AF420E" w:rsidRDefault="00AF420E" w:rsidP="005568F9">
            <w:pPr>
              <w:jc w:val="left"/>
              <w:rPr>
                <w:sz w:val="24"/>
                <w:szCs w:val="24"/>
              </w:rPr>
            </w:pPr>
          </w:p>
          <w:p w:rsidR="00AF420E" w:rsidRPr="00AF420E" w:rsidRDefault="00AF420E" w:rsidP="005568F9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3</w:t>
            </w:r>
          </w:p>
        </w:tc>
        <w:tc>
          <w:tcPr>
            <w:tcW w:w="4392" w:type="pct"/>
            <w:vMerge w:val="restart"/>
          </w:tcPr>
          <w:p w:rsidR="00AF420E" w:rsidRPr="00AF420E" w:rsidRDefault="00AF420E" w:rsidP="005568F9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Выполнить действия, применяя сочетательное свойство сложения</w:t>
            </w:r>
          </w:p>
          <w:p w:rsidR="00AF420E" w:rsidRPr="00AF420E" w:rsidRDefault="00CF6366" w:rsidP="005568F9">
            <w:pPr>
              <w:jc w:val="left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</m:acc>
              </m:oMath>
            </m:oMathPara>
          </w:p>
          <w:p w:rsidR="00AF420E" w:rsidRPr="00AF420E" w:rsidRDefault="00CF6366" w:rsidP="005568F9">
            <w:pPr>
              <w:jc w:val="left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</m:acc>
              </m:oMath>
            </m:oMathPara>
          </w:p>
          <w:p w:rsidR="00AF420E" w:rsidRPr="00AF420E" w:rsidRDefault="00CF6366" w:rsidP="005568F9">
            <w:pPr>
              <w:jc w:val="left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</m:acc>
              </m:oMath>
            </m:oMathPara>
          </w:p>
        </w:tc>
      </w:tr>
      <w:tr w:rsidR="00AF420E" w:rsidRPr="00AF420E" w:rsidTr="00AF420E">
        <w:trPr>
          <w:trHeight w:val="680"/>
        </w:trPr>
        <w:tc>
          <w:tcPr>
            <w:tcW w:w="608" w:type="pct"/>
            <w:vMerge/>
          </w:tcPr>
          <w:p w:rsidR="00AF420E" w:rsidRPr="00AF420E" w:rsidRDefault="00AF420E" w:rsidP="005568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pct"/>
            <w:vMerge/>
          </w:tcPr>
          <w:p w:rsidR="00AF420E" w:rsidRPr="00AF420E" w:rsidRDefault="00AF420E" w:rsidP="005568F9">
            <w:pPr>
              <w:jc w:val="left"/>
              <w:rPr>
                <w:sz w:val="24"/>
                <w:szCs w:val="24"/>
              </w:rPr>
            </w:pPr>
          </w:p>
        </w:tc>
      </w:tr>
      <w:tr w:rsidR="00AF420E" w:rsidRPr="00AF420E" w:rsidTr="00AF420E">
        <w:trPr>
          <w:trHeight w:val="992"/>
        </w:trPr>
        <w:tc>
          <w:tcPr>
            <w:tcW w:w="608" w:type="pct"/>
            <w:vMerge w:val="restart"/>
          </w:tcPr>
          <w:p w:rsidR="00AF420E" w:rsidRPr="00AF420E" w:rsidRDefault="00AF420E" w:rsidP="005568F9">
            <w:pPr>
              <w:jc w:val="left"/>
              <w:rPr>
                <w:sz w:val="24"/>
                <w:szCs w:val="24"/>
              </w:rPr>
            </w:pPr>
          </w:p>
          <w:p w:rsidR="00AF420E" w:rsidRPr="00AF420E" w:rsidRDefault="00AF420E" w:rsidP="005568F9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4</w:t>
            </w:r>
          </w:p>
        </w:tc>
        <w:tc>
          <w:tcPr>
            <w:tcW w:w="4392" w:type="pct"/>
            <w:vMerge w:val="restart"/>
          </w:tcPr>
          <w:p w:rsidR="00AF420E" w:rsidRPr="00AF420E" w:rsidRDefault="00AF420E" w:rsidP="005568F9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Выполнить действия, применяя переместительное свойство сложения</w:t>
            </w:r>
          </w:p>
          <w:p w:rsidR="00AF420E" w:rsidRPr="00AF420E" w:rsidRDefault="00CF6366" w:rsidP="005568F9">
            <w:pPr>
              <w:jc w:val="left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</m:acc>
              </m:oMath>
            </m:oMathPara>
          </w:p>
          <w:p w:rsidR="00AF420E" w:rsidRPr="00AF420E" w:rsidRDefault="00CF6366" w:rsidP="005568F9">
            <w:pPr>
              <w:jc w:val="left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</m:acc>
              </m:oMath>
            </m:oMathPara>
          </w:p>
          <w:p w:rsidR="00AF420E" w:rsidRPr="00AF420E" w:rsidRDefault="00CF6366" w:rsidP="005568F9">
            <w:pPr>
              <w:jc w:val="left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</m:acc>
              </m:oMath>
            </m:oMathPara>
          </w:p>
        </w:tc>
      </w:tr>
      <w:tr w:rsidR="00AF420E" w:rsidRPr="00AF420E" w:rsidTr="00AF420E">
        <w:trPr>
          <w:trHeight w:val="348"/>
        </w:trPr>
        <w:tc>
          <w:tcPr>
            <w:tcW w:w="608" w:type="pct"/>
            <w:vMerge/>
          </w:tcPr>
          <w:p w:rsidR="00AF420E" w:rsidRPr="00AF420E" w:rsidRDefault="00AF420E" w:rsidP="005568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pct"/>
            <w:vMerge/>
          </w:tcPr>
          <w:p w:rsidR="00AF420E" w:rsidRPr="00AF420E" w:rsidRDefault="00AF420E" w:rsidP="005568F9">
            <w:pPr>
              <w:jc w:val="left"/>
              <w:rPr>
                <w:sz w:val="24"/>
                <w:szCs w:val="24"/>
              </w:rPr>
            </w:pPr>
          </w:p>
        </w:tc>
      </w:tr>
      <w:tr w:rsidR="00AF420E" w:rsidRPr="00AF420E" w:rsidTr="00AF420E">
        <w:trPr>
          <w:trHeight w:val="611"/>
        </w:trPr>
        <w:tc>
          <w:tcPr>
            <w:tcW w:w="608" w:type="pct"/>
            <w:vMerge w:val="restart"/>
          </w:tcPr>
          <w:p w:rsidR="00AF420E" w:rsidRPr="00AF420E" w:rsidRDefault="00AF420E" w:rsidP="005568F9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5</w:t>
            </w:r>
          </w:p>
        </w:tc>
        <w:tc>
          <w:tcPr>
            <w:tcW w:w="4392" w:type="pct"/>
            <w:vMerge w:val="restart"/>
          </w:tcPr>
          <w:p w:rsidR="00AF420E" w:rsidRPr="00AF420E" w:rsidRDefault="00AF420E" w:rsidP="005568F9">
            <w:pPr>
              <w:jc w:val="left"/>
              <w:rPr>
                <w:sz w:val="24"/>
                <w:szCs w:val="24"/>
              </w:rPr>
            </w:pPr>
            <w:r w:rsidRPr="00AF420E">
              <w:rPr>
                <w:sz w:val="24"/>
                <w:szCs w:val="24"/>
              </w:rPr>
              <w:t>Выполнить действия, применяя правило параллелограмма и определение противоположно направленного вектора</w:t>
            </w:r>
          </w:p>
          <w:p w:rsidR="00AF420E" w:rsidRPr="00AF420E" w:rsidRDefault="00CF6366" w:rsidP="005568F9">
            <w:pPr>
              <w:jc w:val="left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</m:oMath>
            </m:oMathPara>
          </w:p>
          <w:p w:rsidR="00AF420E" w:rsidRPr="00AF420E" w:rsidRDefault="00CF6366" w:rsidP="005568F9">
            <w:pPr>
              <w:jc w:val="left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</m:acc>
              </m:oMath>
            </m:oMathPara>
          </w:p>
          <w:p w:rsidR="00AF420E" w:rsidRPr="00AF420E" w:rsidRDefault="00CF6366" w:rsidP="005568F9">
            <w:pPr>
              <w:jc w:val="left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</m:acc>
              </m:oMath>
            </m:oMathPara>
          </w:p>
        </w:tc>
      </w:tr>
      <w:tr w:rsidR="00AF420E" w:rsidRPr="00AF420E" w:rsidTr="00AF420E">
        <w:trPr>
          <w:trHeight w:val="1132"/>
        </w:trPr>
        <w:tc>
          <w:tcPr>
            <w:tcW w:w="608" w:type="pct"/>
            <w:vMerge/>
          </w:tcPr>
          <w:p w:rsidR="00AF420E" w:rsidRPr="00AF420E" w:rsidRDefault="00AF420E" w:rsidP="005568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pct"/>
            <w:vMerge/>
          </w:tcPr>
          <w:p w:rsidR="00AF420E" w:rsidRPr="00AF420E" w:rsidRDefault="00AF420E" w:rsidP="005568F9">
            <w:pPr>
              <w:jc w:val="left"/>
              <w:rPr>
                <w:sz w:val="24"/>
                <w:szCs w:val="24"/>
              </w:rPr>
            </w:pPr>
          </w:p>
        </w:tc>
      </w:tr>
    </w:tbl>
    <w:p w:rsidR="00AF420E" w:rsidRDefault="00AF420E" w:rsidP="00A50D75">
      <w:pPr>
        <w:rPr>
          <w:rFonts w:cs="Times New Roman"/>
          <w:sz w:val="24"/>
          <w:szCs w:val="24"/>
        </w:rPr>
      </w:pPr>
    </w:p>
    <w:p w:rsidR="00AF420E" w:rsidRDefault="00AF420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537E26" w:rsidRPr="00D03F4C" w:rsidRDefault="00D03F4C" w:rsidP="00A50D75">
      <w:pPr>
        <w:rPr>
          <w:rFonts w:cs="Times New Roman"/>
          <w:b/>
          <w:sz w:val="24"/>
          <w:szCs w:val="24"/>
        </w:rPr>
      </w:pPr>
      <w:r w:rsidRPr="00D03F4C">
        <w:rPr>
          <w:rFonts w:cs="Times New Roman"/>
          <w:b/>
          <w:sz w:val="24"/>
          <w:szCs w:val="24"/>
        </w:rPr>
        <w:lastRenderedPageBreak/>
        <w:t>Приложение 4. Дескрипторы к заданию 4</w:t>
      </w:r>
    </w:p>
    <w:p w:rsidR="00AF420E" w:rsidRDefault="00AF420E" w:rsidP="00A50D75">
      <w:pPr>
        <w:rPr>
          <w:rFonts w:cs="Times New Roman"/>
          <w:sz w:val="24"/>
          <w:szCs w:val="24"/>
        </w:rPr>
      </w:pPr>
      <w:r w:rsidRPr="00AF420E">
        <w:rPr>
          <w:rFonts w:cs="Times New Roman"/>
          <w:sz w:val="24"/>
          <w:szCs w:val="24"/>
        </w:rPr>
        <w:t xml:space="preserve">Дескрипторы </w:t>
      </w:r>
    </w:p>
    <w:tbl>
      <w:tblPr>
        <w:tblStyle w:val="a3"/>
        <w:tblW w:w="5000" w:type="pct"/>
        <w:tblLook w:val="04A0"/>
      </w:tblPr>
      <w:tblGrid>
        <w:gridCol w:w="1444"/>
        <w:gridCol w:w="4970"/>
        <w:gridCol w:w="4970"/>
      </w:tblGrid>
      <w:tr w:rsidR="00AF420E" w:rsidRPr="00724538" w:rsidTr="00AF420E">
        <w:tc>
          <w:tcPr>
            <w:tcW w:w="634" w:type="pct"/>
          </w:tcPr>
          <w:p w:rsidR="00AF420E" w:rsidRPr="00724538" w:rsidRDefault="00AF420E" w:rsidP="00261893">
            <w:pPr>
              <w:jc w:val="left"/>
              <w:rPr>
                <w:sz w:val="24"/>
                <w:szCs w:val="24"/>
              </w:rPr>
            </w:pPr>
            <w:r w:rsidRPr="00724538">
              <w:rPr>
                <w:sz w:val="24"/>
                <w:szCs w:val="24"/>
              </w:rPr>
              <w:t>№ группы</w:t>
            </w:r>
          </w:p>
        </w:tc>
        <w:tc>
          <w:tcPr>
            <w:tcW w:w="2183" w:type="pct"/>
          </w:tcPr>
          <w:p w:rsidR="00AF420E" w:rsidRPr="00724538" w:rsidRDefault="00AF420E" w:rsidP="0026189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2183" w:type="pct"/>
          </w:tcPr>
          <w:p w:rsidR="00AF420E" w:rsidRDefault="00AF420E" w:rsidP="0026189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Дескриптор </w:t>
            </w:r>
          </w:p>
        </w:tc>
      </w:tr>
      <w:tr w:rsidR="00AF420E" w:rsidRPr="00724538" w:rsidTr="00AF420E">
        <w:trPr>
          <w:trHeight w:val="574"/>
        </w:trPr>
        <w:tc>
          <w:tcPr>
            <w:tcW w:w="634" w:type="pct"/>
            <w:vMerge w:val="restart"/>
          </w:tcPr>
          <w:p w:rsidR="00AF420E" w:rsidRPr="00DC03E5" w:rsidRDefault="00AF420E" w:rsidP="00261893">
            <w:pPr>
              <w:jc w:val="left"/>
              <w:rPr>
                <w:sz w:val="24"/>
                <w:szCs w:val="24"/>
              </w:rPr>
            </w:pPr>
            <w:r w:rsidRPr="00DC03E5">
              <w:rPr>
                <w:sz w:val="24"/>
                <w:szCs w:val="24"/>
              </w:rPr>
              <w:t>1</w:t>
            </w:r>
          </w:p>
        </w:tc>
        <w:tc>
          <w:tcPr>
            <w:tcW w:w="2183" w:type="pct"/>
          </w:tcPr>
          <w:p w:rsidR="00AF420E" w:rsidRPr="00724538" w:rsidRDefault="00AF420E" w:rsidP="00261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формулирует правило параллелограмма для сложения векторов</w:t>
            </w:r>
          </w:p>
        </w:tc>
        <w:tc>
          <w:tcPr>
            <w:tcW w:w="2183" w:type="pct"/>
          </w:tcPr>
          <w:p w:rsidR="00AF420E" w:rsidRDefault="00AF420E" w:rsidP="00261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рассказывает правило параллелограмма для сложения векторов</w:t>
            </w:r>
          </w:p>
        </w:tc>
      </w:tr>
      <w:tr w:rsidR="00AF420E" w:rsidRPr="00724538" w:rsidTr="00AF420E">
        <w:trPr>
          <w:trHeight w:val="574"/>
        </w:trPr>
        <w:tc>
          <w:tcPr>
            <w:tcW w:w="634" w:type="pct"/>
            <w:vMerge/>
          </w:tcPr>
          <w:p w:rsidR="00AF420E" w:rsidRPr="00DC03E5" w:rsidRDefault="00AF420E" w:rsidP="002618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3" w:type="pct"/>
          </w:tcPr>
          <w:p w:rsidR="00AF420E" w:rsidRPr="00724538" w:rsidRDefault="00AF420E" w:rsidP="00261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применяя правило параллелограмма, выполняет сложение векторов</w:t>
            </w:r>
          </w:p>
        </w:tc>
        <w:tc>
          <w:tcPr>
            <w:tcW w:w="2183" w:type="pct"/>
          </w:tcPr>
          <w:p w:rsidR="00AF420E" w:rsidRPr="00724538" w:rsidRDefault="00AF420E" w:rsidP="00261893">
            <w:pPr>
              <w:rPr>
                <w:sz w:val="24"/>
                <w:szCs w:val="24"/>
              </w:rPr>
            </w:pPr>
            <w:r w:rsidRPr="00724538">
              <w:rPr>
                <w:sz w:val="24"/>
                <w:szCs w:val="24"/>
              </w:rPr>
              <w:t>- используя параллельный перенос векторов, строит параллелограмм;</w:t>
            </w:r>
          </w:p>
          <w:p w:rsidR="00AF420E" w:rsidRPr="00724538" w:rsidRDefault="00AF420E" w:rsidP="00261893">
            <w:pPr>
              <w:rPr>
                <w:sz w:val="24"/>
                <w:szCs w:val="24"/>
              </w:rPr>
            </w:pPr>
            <w:r w:rsidRPr="00724538">
              <w:rPr>
                <w:sz w:val="24"/>
                <w:szCs w:val="24"/>
              </w:rPr>
              <w:t>- строит из общей точки начала векторов диагональ параллелограмма;</w:t>
            </w:r>
          </w:p>
          <w:p w:rsidR="00AF420E" w:rsidRPr="00724538" w:rsidRDefault="00AF420E" w:rsidP="00261893">
            <w:pPr>
              <w:rPr>
                <w:sz w:val="24"/>
                <w:szCs w:val="24"/>
              </w:rPr>
            </w:pPr>
            <w:r w:rsidRPr="00724538">
              <w:rPr>
                <w:sz w:val="24"/>
                <w:szCs w:val="24"/>
              </w:rPr>
              <w:t>- обозначает направление вектора суммы;</w:t>
            </w:r>
          </w:p>
          <w:p w:rsidR="00AF420E" w:rsidRDefault="00AF420E" w:rsidP="00261893">
            <w:pPr>
              <w:rPr>
                <w:sz w:val="24"/>
                <w:szCs w:val="24"/>
              </w:rPr>
            </w:pPr>
            <w:r w:rsidRPr="00724538">
              <w:rPr>
                <w:sz w:val="24"/>
                <w:szCs w:val="24"/>
              </w:rPr>
              <w:t>- даёт обозначение вектора.</w:t>
            </w:r>
          </w:p>
        </w:tc>
      </w:tr>
      <w:tr w:rsidR="00AF420E" w:rsidRPr="00724538" w:rsidTr="00AF420E">
        <w:trPr>
          <w:trHeight w:val="806"/>
        </w:trPr>
        <w:tc>
          <w:tcPr>
            <w:tcW w:w="634" w:type="pct"/>
            <w:vMerge w:val="restart"/>
          </w:tcPr>
          <w:p w:rsidR="00AF420E" w:rsidRPr="00724538" w:rsidRDefault="00AF420E" w:rsidP="00261893">
            <w:pPr>
              <w:jc w:val="left"/>
              <w:rPr>
                <w:sz w:val="24"/>
                <w:szCs w:val="24"/>
              </w:rPr>
            </w:pPr>
            <w:r w:rsidRPr="00724538">
              <w:rPr>
                <w:sz w:val="24"/>
                <w:szCs w:val="24"/>
              </w:rPr>
              <w:t>2</w:t>
            </w:r>
          </w:p>
        </w:tc>
        <w:tc>
          <w:tcPr>
            <w:tcW w:w="2183" w:type="pct"/>
          </w:tcPr>
          <w:p w:rsidR="00AF420E" w:rsidRPr="00724538" w:rsidRDefault="00AF420E" w:rsidP="00261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формулирует устно правило треугольника для сложения векторов</w:t>
            </w:r>
          </w:p>
        </w:tc>
        <w:tc>
          <w:tcPr>
            <w:tcW w:w="2183" w:type="pct"/>
          </w:tcPr>
          <w:p w:rsidR="00AF420E" w:rsidRDefault="00AF420E" w:rsidP="00261893">
            <w:pPr>
              <w:jc w:val="left"/>
              <w:rPr>
                <w:sz w:val="24"/>
                <w:szCs w:val="24"/>
              </w:rPr>
            </w:pPr>
            <w:r w:rsidRPr="00724538">
              <w:rPr>
                <w:sz w:val="24"/>
                <w:szCs w:val="24"/>
              </w:rPr>
              <w:t xml:space="preserve">- воспроизводит </w:t>
            </w:r>
            <w:r>
              <w:rPr>
                <w:sz w:val="24"/>
                <w:szCs w:val="24"/>
              </w:rPr>
              <w:t>правило треугольника для сложения векторов</w:t>
            </w:r>
            <w:r w:rsidRPr="00724538">
              <w:rPr>
                <w:sz w:val="24"/>
                <w:szCs w:val="24"/>
              </w:rPr>
              <w:t>;</w:t>
            </w:r>
          </w:p>
        </w:tc>
      </w:tr>
      <w:tr w:rsidR="00AF420E" w:rsidRPr="00724538" w:rsidTr="00AF420E">
        <w:trPr>
          <w:trHeight w:val="806"/>
        </w:trPr>
        <w:tc>
          <w:tcPr>
            <w:tcW w:w="634" w:type="pct"/>
            <w:vMerge/>
          </w:tcPr>
          <w:p w:rsidR="00AF420E" w:rsidRPr="00724538" w:rsidRDefault="00AF420E" w:rsidP="002618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3" w:type="pct"/>
          </w:tcPr>
          <w:p w:rsidR="00AF420E" w:rsidRPr="00724538" w:rsidRDefault="00AF420E" w:rsidP="00261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сложение векторов с применением правила треугольника</w:t>
            </w:r>
          </w:p>
        </w:tc>
        <w:tc>
          <w:tcPr>
            <w:tcW w:w="2183" w:type="pct"/>
          </w:tcPr>
          <w:p w:rsidR="00AF420E" w:rsidRPr="00724538" w:rsidRDefault="00AF420E" w:rsidP="00261893">
            <w:pPr>
              <w:jc w:val="left"/>
              <w:rPr>
                <w:sz w:val="24"/>
                <w:szCs w:val="24"/>
              </w:rPr>
            </w:pPr>
            <w:r w:rsidRPr="00724538">
              <w:rPr>
                <w:sz w:val="24"/>
                <w:szCs w:val="24"/>
              </w:rPr>
              <w:t>- используя параллельный перенос векторов; совмещает конец первого вектора с началом второго</w:t>
            </w:r>
          </w:p>
          <w:p w:rsidR="00AF420E" w:rsidRPr="00724538" w:rsidRDefault="00AF420E" w:rsidP="00261893">
            <w:pPr>
              <w:jc w:val="left"/>
              <w:rPr>
                <w:sz w:val="24"/>
                <w:szCs w:val="24"/>
              </w:rPr>
            </w:pPr>
            <w:r w:rsidRPr="00724538">
              <w:rPr>
                <w:sz w:val="24"/>
                <w:szCs w:val="24"/>
              </w:rPr>
              <w:t>- строит отрезок; соединяющий точку начала первого вектора и конец второго вектора;</w:t>
            </w:r>
          </w:p>
          <w:p w:rsidR="00AF420E" w:rsidRPr="00724538" w:rsidRDefault="00AF420E" w:rsidP="00261893">
            <w:pPr>
              <w:jc w:val="left"/>
              <w:rPr>
                <w:sz w:val="24"/>
                <w:szCs w:val="24"/>
              </w:rPr>
            </w:pPr>
            <w:r w:rsidRPr="00724538">
              <w:rPr>
                <w:sz w:val="24"/>
                <w:szCs w:val="24"/>
              </w:rPr>
              <w:t>- обозначает направление вектора суммы;</w:t>
            </w:r>
          </w:p>
          <w:p w:rsidR="00AF420E" w:rsidRPr="00724538" w:rsidRDefault="00AF420E" w:rsidP="00261893">
            <w:pPr>
              <w:jc w:val="left"/>
              <w:rPr>
                <w:sz w:val="24"/>
                <w:szCs w:val="24"/>
              </w:rPr>
            </w:pPr>
            <w:r w:rsidRPr="00724538">
              <w:rPr>
                <w:sz w:val="24"/>
                <w:szCs w:val="24"/>
              </w:rPr>
              <w:t xml:space="preserve">- даёт обозначение вектора. </w:t>
            </w:r>
          </w:p>
        </w:tc>
      </w:tr>
      <w:tr w:rsidR="00AF420E" w:rsidRPr="00724538" w:rsidTr="00AF420E">
        <w:trPr>
          <w:trHeight w:val="681"/>
        </w:trPr>
        <w:tc>
          <w:tcPr>
            <w:tcW w:w="634" w:type="pct"/>
            <w:vMerge w:val="restart"/>
          </w:tcPr>
          <w:p w:rsidR="00AF420E" w:rsidRPr="00724538" w:rsidRDefault="00AF420E" w:rsidP="00261893">
            <w:pPr>
              <w:jc w:val="left"/>
              <w:rPr>
                <w:sz w:val="24"/>
                <w:szCs w:val="24"/>
              </w:rPr>
            </w:pPr>
          </w:p>
          <w:p w:rsidR="00AF420E" w:rsidRPr="00724538" w:rsidRDefault="00AF420E" w:rsidP="00261893">
            <w:pPr>
              <w:jc w:val="left"/>
              <w:rPr>
                <w:sz w:val="24"/>
                <w:szCs w:val="24"/>
              </w:rPr>
            </w:pPr>
            <w:r w:rsidRPr="00724538">
              <w:rPr>
                <w:sz w:val="24"/>
                <w:szCs w:val="24"/>
              </w:rPr>
              <w:t>3</w:t>
            </w:r>
          </w:p>
        </w:tc>
        <w:tc>
          <w:tcPr>
            <w:tcW w:w="2183" w:type="pct"/>
          </w:tcPr>
          <w:p w:rsidR="00AF420E" w:rsidRPr="00724538" w:rsidRDefault="00AF420E" w:rsidP="00261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воспроизводит сочетательное свойство сложения векторов </w:t>
            </w:r>
          </w:p>
        </w:tc>
        <w:tc>
          <w:tcPr>
            <w:tcW w:w="2183" w:type="pct"/>
          </w:tcPr>
          <w:p w:rsidR="00AF420E" w:rsidRDefault="00AF420E" w:rsidP="00261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рассказывает сочетательное свойство сложения векторов</w:t>
            </w:r>
          </w:p>
        </w:tc>
      </w:tr>
      <w:tr w:rsidR="00AF420E" w:rsidRPr="00724538" w:rsidTr="00AF420E">
        <w:trPr>
          <w:trHeight w:val="680"/>
        </w:trPr>
        <w:tc>
          <w:tcPr>
            <w:tcW w:w="634" w:type="pct"/>
            <w:vMerge/>
          </w:tcPr>
          <w:p w:rsidR="00AF420E" w:rsidRPr="00724538" w:rsidRDefault="00AF420E" w:rsidP="002618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3" w:type="pct"/>
          </w:tcPr>
          <w:p w:rsidR="00AF420E" w:rsidRDefault="00AF420E" w:rsidP="00261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используя сочетательное свойство сложения векторов, выполняет действия с векторами</w:t>
            </w:r>
          </w:p>
        </w:tc>
        <w:tc>
          <w:tcPr>
            <w:tcW w:w="2183" w:type="pct"/>
          </w:tcPr>
          <w:p w:rsidR="00AF420E" w:rsidRPr="00724538" w:rsidRDefault="00AF420E" w:rsidP="00261893">
            <w:pPr>
              <w:rPr>
                <w:sz w:val="24"/>
                <w:szCs w:val="24"/>
              </w:rPr>
            </w:pPr>
            <w:r w:rsidRPr="00724538">
              <w:rPr>
                <w:sz w:val="24"/>
                <w:szCs w:val="24"/>
              </w:rPr>
              <w:t>- группирует векторы удобным способом;</w:t>
            </w:r>
          </w:p>
          <w:p w:rsidR="00AF420E" w:rsidRPr="00724538" w:rsidRDefault="00AF420E" w:rsidP="00261893">
            <w:pPr>
              <w:rPr>
                <w:sz w:val="24"/>
                <w:szCs w:val="24"/>
              </w:rPr>
            </w:pPr>
            <w:r w:rsidRPr="00724538">
              <w:rPr>
                <w:sz w:val="24"/>
                <w:szCs w:val="24"/>
              </w:rPr>
              <w:t>- строит вектор суммы, применяя правило многоугольника;</w:t>
            </w:r>
          </w:p>
          <w:p w:rsidR="00AF420E" w:rsidRPr="00724538" w:rsidRDefault="00AF420E" w:rsidP="00261893">
            <w:pPr>
              <w:rPr>
                <w:sz w:val="24"/>
                <w:szCs w:val="24"/>
              </w:rPr>
            </w:pPr>
            <w:r w:rsidRPr="00724538">
              <w:rPr>
                <w:sz w:val="24"/>
                <w:szCs w:val="24"/>
              </w:rPr>
              <w:t>- обозначает направление вектора суммы;</w:t>
            </w:r>
          </w:p>
          <w:p w:rsidR="00AF420E" w:rsidRDefault="00AF420E" w:rsidP="00261893">
            <w:pPr>
              <w:rPr>
                <w:sz w:val="24"/>
                <w:szCs w:val="24"/>
              </w:rPr>
            </w:pPr>
            <w:r w:rsidRPr="00724538">
              <w:rPr>
                <w:sz w:val="24"/>
                <w:szCs w:val="24"/>
              </w:rPr>
              <w:t>- даёт обозначение вектора.</w:t>
            </w:r>
          </w:p>
        </w:tc>
      </w:tr>
      <w:tr w:rsidR="00AF420E" w:rsidRPr="00724538" w:rsidTr="00AF420E">
        <w:trPr>
          <w:trHeight w:val="553"/>
        </w:trPr>
        <w:tc>
          <w:tcPr>
            <w:tcW w:w="634" w:type="pct"/>
            <w:vMerge w:val="restart"/>
          </w:tcPr>
          <w:p w:rsidR="00AF420E" w:rsidRPr="00724538" w:rsidRDefault="00AF420E" w:rsidP="00261893">
            <w:pPr>
              <w:jc w:val="left"/>
              <w:rPr>
                <w:sz w:val="24"/>
                <w:szCs w:val="24"/>
              </w:rPr>
            </w:pPr>
          </w:p>
          <w:p w:rsidR="00AF420E" w:rsidRPr="00E71D39" w:rsidRDefault="00AF420E" w:rsidP="0026189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83" w:type="pct"/>
          </w:tcPr>
          <w:p w:rsidR="00AF420E" w:rsidRPr="00724538" w:rsidRDefault="00AF420E" w:rsidP="00261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воспроизводит </w:t>
            </w:r>
            <w:r w:rsidRPr="00724538">
              <w:rPr>
                <w:sz w:val="24"/>
                <w:szCs w:val="24"/>
              </w:rPr>
              <w:t xml:space="preserve">переместительное </w:t>
            </w:r>
            <w:r>
              <w:rPr>
                <w:sz w:val="24"/>
                <w:szCs w:val="24"/>
              </w:rPr>
              <w:t xml:space="preserve">свойство сложения векторов </w:t>
            </w:r>
          </w:p>
        </w:tc>
        <w:tc>
          <w:tcPr>
            <w:tcW w:w="2183" w:type="pct"/>
          </w:tcPr>
          <w:p w:rsidR="00AF420E" w:rsidRDefault="00AF420E" w:rsidP="0026189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устно формулирует </w:t>
            </w:r>
            <w:r w:rsidRPr="00724538">
              <w:rPr>
                <w:sz w:val="24"/>
                <w:szCs w:val="24"/>
              </w:rPr>
              <w:t xml:space="preserve">переместительное </w:t>
            </w:r>
            <w:r>
              <w:rPr>
                <w:sz w:val="24"/>
                <w:szCs w:val="24"/>
              </w:rPr>
              <w:t>свойство сложения векторов</w:t>
            </w:r>
          </w:p>
        </w:tc>
      </w:tr>
      <w:tr w:rsidR="00AF420E" w:rsidRPr="00724538" w:rsidTr="00AF420E">
        <w:trPr>
          <w:trHeight w:val="1390"/>
        </w:trPr>
        <w:tc>
          <w:tcPr>
            <w:tcW w:w="634" w:type="pct"/>
            <w:vMerge/>
          </w:tcPr>
          <w:p w:rsidR="00AF420E" w:rsidRPr="00724538" w:rsidRDefault="00AF420E" w:rsidP="002618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3" w:type="pct"/>
          </w:tcPr>
          <w:p w:rsidR="00AF420E" w:rsidRDefault="00AF420E" w:rsidP="00261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используя </w:t>
            </w:r>
            <w:r w:rsidRPr="00724538">
              <w:rPr>
                <w:sz w:val="24"/>
                <w:szCs w:val="24"/>
              </w:rPr>
              <w:t xml:space="preserve">переместительное </w:t>
            </w:r>
            <w:r>
              <w:rPr>
                <w:sz w:val="24"/>
                <w:szCs w:val="24"/>
              </w:rPr>
              <w:t>свойство сложения векторов, выполняет действия с векторами</w:t>
            </w:r>
          </w:p>
        </w:tc>
        <w:tc>
          <w:tcPr>
            <w:tcW w:w="2183" w:type="pct"/>
          </w:tcPr>
          <w:p w:rsidR="00AF420E" w:rsidRPr="00724538" w:rsidRDefault="00AF420E" w:rsidP="00261893">
            <w:pPr>
              <w:jc w:val="left"/>
              <w:rPr>
                <w:sz w:val="24"/>
                <w:szCs w:val="24"/>
              </w:rPr>
            </w:pPr>
            <w:r w:rsidRPr="00724538">
              <w:rPr>
                <w:sz w:val="24"/>
                <w:szCs w:val="24"/>
              </w:rPr>
              <w:t>- группирует векторы удобным способом;</w:t>
            </w:r>
          </w:p>
          <w:p w:rsidR="00AF420E" w:rsidRPr="00724538" w:rsidRDefault="00AF420E" w:rsidP="00261893">
            <w:pPr>
              <w:jc w:val="left"/>
              <w:rPr>
                <w:sz w:val="24"/>
                <w:szCs w:val="24"/>
              </w:rPr>
            </w:pPr>
            <w:r w:rsidRPr="00724538">
              <w:rPr>
                <w:sz w:val="24"/>
                <w:szCs w:val="24"/>
              </w:rPr>
              <w:t>- строит вектор суммы, применяя правило многоугольника;</w:t>
            </w:r>
          </w:p>
          <w:p w:rsidR="00AF420E" w:rsidRPr="00724538" w:rsidRDefault="00AF420E" w:rsidP="00261893">
            <w:pPr>
              <w:jc w:val="left"/>
              <w:rPr>
                <w:sz w:val="24"/>
                <w:szCs w:val="24"/>
              </w:rPr>
            </w:pPr>
            <w:r w:rsidRPr="00724538">
              <w:rPr>
                <w:sz w:val="24"/>
                <w:szCs w:val="24"/>
              </w:rPr>
              <w:t>- обозначает направление вектора суммы;</w:t>
            </w:r>
          </w:p>
          <w:p w:rsidR="00AF420E" w:rsidRPr="00724538" w:rsidRDefault="00AF420E" w:rsidP="00261893">
            <w:pPr>
              <w:jc w:val="left"/>
              <w:rPr>
                <w:sz w:val="24"/>
                <w:szCs w:val="24"/>
              </w:rPr>
            </w:pPr>
            <w:r w:rsidRPr="00724538">
              <w:rPr>
                <w:sz w:val="24"/>
                <w:szCs w:val="24"/>
              </w:rPr>
              <w:t xml:space="preserve">- даёт обозначение вектора.  </w:t>
            </w:r>
          </w:p>
        </w:tc>
      </w:tr>
      <w:tr w:rsidR="00AF420E" w:rsidRPr="00724538" w:rsidTr="00AF420E">
        <w:trPr>
          <w:trHeight w:val="611"/>
        </w:trPr>
        <w:tc>
          <w:tcPr>
            <w:tcW w:w="634" w:type="pct"/>
            <w:vMerge w:val="restart"/>
          </w:tcPr>
          <w:p w:rsidR="00AF420E" w:rsidRPr="00724538" w:rsidRDefault="00AF420E" w:rsidP="0026189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3" w:type="pct"/>
          </w:tcPr>
          <w:p w:rsidR="00AF420E" w:rsidRPr="00724538" w:rsidRDefault="00AF420E" w:rsidP="00261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рассказывает правило параллелограмма для сложения векторов</w:t>
            </w:r>
          </w:p>
        </w:tc>
        <w:tc>
          <w:tcPr>
            <w:tcW w:w="2183" w:type="pct"/>
          </w:tcPr>
          <w:p w:rsidR="00AF420E" w:rsidRPr="00724538" w:rsidRDefault="00AF420E" w:rsidP="00261893">
            <w:pPr>
              <w:rPr>
                <w:sz w:val="24"/>
                <w:szCs w:val="24"/>
              </w:rPr>
            </w:pPr>
            <w:r w:rsidRPr="00724538">
              <w:rPr>
                <w:sz w:val="24"/>
                <w:szCs w:val="24"/>
              </w:rPr>
              <w:t>- восп</w:t>
            </w:r>
            <w:r>
              <w:rPr>
                <w:sz w:val="24"/>
                <w:szCs w:val="24"/>
              </w:rPr>
              <w:t>р</w:t>
            </w:r>
            <w:r w:rsidRPr="00724538">
              <w:rPr>
                <w:sz w:val="24"/>
                <w:szCs w:val="24"/>
              </w:rPr>
              <w:t>оизво</w:t>
            </w:r>
            <w:r>
              <w:rPr>
                <w:sz w:val="24"/>
                <w:szCs w:val="24"/>
              </w:rPr>
              <w:t xml:space="preserve">дит определение противоположно </w:t>
            </w:r>
            <w:r w:rsidRPr="00724538">
              <w:rPr>
                <w:sz w:val="24"/>
                <w:szCs w:val="24"/>
              </w:rPr>
              <w:t>направленного вектора</w:t>
            </w:r>
            <w:r>
              <w:rPr>
                <w:sz w:val="24"/>
                <w:szCs w:val="24"/>
              </w:rPr>
              <w:t>;</w:t>
            </w:r>
          </w:p>
          <w:p w:rsidR="00AF420E" w:rsidRPr="00724538" w:rsidRDefault="00AF420E" w:rsidP="00261893">
            <w:pPr>
              <w:rPr>
                <w:sz w:val="24"/>
                <w:szCs w:val="24"/>
              </w:rPr>
            </w:pPr>
            <w:r w:rsidRPr="00724538">
              <w:rPr>
                <w:sz w:val="24"/>
                <w:szCs w:val="24"/>
              </w:rPr>
              <w:t>- воспроизводит правило параллелограмма.</w:t>
            </w:r>
          </w:p>
        </w:tc>
      </w:tr>
      <w:tr w:rsidR="00AF420E" w:rsidRPr="00724538" w:rsidTr="00AF420E">
        <w:trPr>
          <w:trHeight w:val="1132"/>
        </w:trPr>
        <w:tc>
          <w:tcPr>
            <w:tcW w:w="634" w:type="pct"/>
            <w:vMerge/>
          </w:tcPr>
          <w:p w:rsidR="00AF420E" w:rsidRDefault="00AF420E" w:rsidP="002618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3" w:type="pct"/>
          </w:tcPr>
          <w:p w:rsidR="00AF420E" w:rsidRDefault="00AF420E" w:rsidP="00261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действия с векторами, применяя правило параллелограмма</w:t>
            </w:r>
          </w:p>
        </w:tc>
        <w:tc>
          <w:tcPr>
            <w:tcW w:w="2183" w:type="pct"/>
          </w:tcPr>
          <w:p w:rsidR="00AF420E" w:rsidRPr="00724538" w:rsidRDefault="00AF420E" w:rsidP="00261893">
            <w:pPr>
              <w:rPr>
                <w:sz w:val="24"/>
                <w:szCs w:val="24"/>
              </w:rPr>
            </w:pPr>
            <w:r w:rsidRPr="00724538">
              <w:rPr>
                <w:sz w:val="24"/>
                <w:szCs w:val="24"/>
              </w:rPr>
              <w:t>- строит противоположно направленный вектор;</w:t>
            </w:r>
          </w:p>
          <w:p w:rsidR="00AF420E" w:rsidRPr="00724538" w:rsidRDefault="00AF420E" w:rsidP="00261893">
            <w:pPr>
              <w:rPr>
                <w:sz w:val="24"/>
                <w:szCs w:val="24"/>
              </w:rPr>
            </w:pPr>
            <w:r w:rsidRPr="00724538">
              <w:rPr>
                <w:sz w:val="24"/>
                <w:szCs w:val="24"/>
              </w:rPr>
              <w:t>- используя параллельный перенос векторов, строит параллелограмм;</w:t>
            </w:r>
          </w:p>
          <w:p w:rsidR="00AF420E" w:rsidRPr="00724538" w:rsidRDefault="00AF420E" w:rsidP="00261893">
            <w:pPr>
              <w:rPr>
                <w:sz w:val="24"/>
                <w:szCs w:val="24"/>
              </w:rPr>
            </w:pPr>
            <w:r w:rsidRPr="00724538">
              <w:rPr>
                <w:sz w:val="24"/>
                <w:szCs w:val="24"/>
              </w:rPr>
              <w:t>- строит из общей точки начала векторов диагональ параллелограмма;</w:t>
            </w:r>
          </w:p>
          <w:p w:rsidR="00AF420E" w:rsidRPr="00724538" w:rsidRDefault="00AF420E" w:rsidP="00261893">
            <w:pPr>
              <w:rPr>
                <w:sz w:val="24"/>
                <w:szCs w:val="24"/>
              </w:rPr>
            </w:pPr>
            <w:r w:rsidRPr="00724538">
              <w:rPr>
                <w:sz w:val="24"/>
                <w:szCs w:val="24"/>
              </w:rPr>
              <w:t>- обозначает направление вектора суммы;</w:t>
            </w:r>
          </w:p>
          <w:p w:rsidR="00AF420E" w:rsidRDefault="00AF420E" w:rsidP="00261893">
            <w:pPr>
              <w:rPr>
                <w:sz w:val="24"/>
                <w:szCs w:val="24"/>
              </w:rPr>
            </w:pPr>
            <w:r w:rsidRPr="00724538">
              <w:rPr>
                <w:sz w:val="24"/>
                <w:szCs w:val="24"/>
              </w:rPr>
              <w:t>- даёт обозначение вектора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AF420E" w:rsidRPr="00AF420E" w:rsidRDefault="00AF420E" w:rsidP="00A50D75">
      <w:pPr>
        <w:rPr>
          <w:rFonts w:cs="Times New Roman"/>
          <w:sz w:val="24"/>
          <w:szCs w:val="24"/>
        </w:rPr>
      </w:pPr>
    </w:p>
    <w:p w:rsidR="00AF420E" w:rsidRDefault="00AF420E">
      <w:pPr>
        <w:rPr>
          <w:rFonts w:cs="Times New Roman"/>
          <w:b/>
          <w:sz w:val="24"/>
          <w:szCs w:val="24"/>
        </w:rPr>
      </w:pPr>
    </w:p>
    <w:p w:rsidR="00044D2C" w:rsidRPr="00AF420E" w:rsidRDefault="00DC03E5" w:rsidP="00044D2C">
      <w:pPr>
        <w:jc w:val="left"/>
        <w:rPr>
          <w:rFonts w:cs="Times New Roman"/>
          <w:b/>
          <w:sz w:val="24"/>
          <w:szCs w:val="24"/>
        </w:rPr>
      </w:pPr>
      <w:r w:rsidRPr="00AF420E">
        <w:rPr>
          <w:rFonts w:cs="Times New Roman"/>
          <w:b/>
          <w:sz w:val="24"/>
          <w:szCs w:val="24"/>
        </w:rPr>
        <w:t xml:space="preserve">Приложение </w:t>
      </w:r>
      <w:r w:rsidR="00D03F4C">
        <w:rPr>
          <w:rFonts w:cs="Times New Roman"/>
          <w:b/>
          <w:sz w:val="24"/>
          <w:szCs w:val="24"/>
        </w:rPr>
        <w:t>4</w:t>
      </w:r>
      <w:r w:rsidRPr="00AF420E">
        <w:rPr>
          <w:rFonts w:cs="Times New Roman"/>
          <w:b/>
          <w:sz w:val="24"/>
          <w:szCs w:val="24"/>
        </w:rPr>
        <w:t xml:space="preserve">. </w:t>
      </w:r>
      <w:r w:rsidR="002559B2" w:rsidRPr="00AF420E">
        <w:rPr>
          <w:rFonts w:cs="Times New Roman"/>
          <w:b/>
          <w:sz w:val="24"/>
          <w:szCs w:val="24"/>
        </w:rPr>
        <w:t>Карточка-ответ</w:t>
      </w:r>
      <w:r w:rsidR="001647DD" w:rsidRPr="00AF420E">
        <w:rPr>
          <w:rFonts w:cs="Times New Roman"/>
          <w:b/>
          <w:sz w:val="24"/>
          <w:szCs w:val="24"/>
        </w:rPr>
        <w:t xml:space="preserve"> к заданию</w:t>
      </w:r>
      <w:r w:rsidRPr="00AF420E">
        <w:rPr>
          <w:rFonts w:cs="Times New Roman"/>
          <w:b/>
          <w:sz w:val="24"/>
          <w:szCs w:val="24"/>
        </w:rPr>
        <w:t xml:space="preserve"> 5</w:t>
      </w:r>
      <w:r w:rsidR="00044D2C" w:rsidRPr="00AF420E">
        <w:rPr>
          <w:rFonts w:cs="Times New Roman"/>
          <w:b/>
          <w:sz w:val="24"/>
          <w:szCs w:val="24"/>
        </w:rPr>
        <w:t>.</w:t>
      </w:r>
      <w:r w:rsidRPr="00AF420E">
        <w:rPr>
          <w:rFonts w:cs="Times New Roman"/>
          <w:b/>
          <w:sz w:val="24"/>
          <w:szCs w:val="24"/>
        </w:rPr>
        <w:t xml:space="preserve"> </w:t>
      </w:r>
    </w:p>
    <w:p w:rsidR="00044D2C" w:rsidRPr="00AF420E" w:rsidRDefault="00044D2C" w:rsidP="00044D2C">
      <w:pPr>
        <w:jc w:val="left"/>
        <w:rPr>
          <w:sz w:val="24"/>
          <w:szCs w:val="24"/>
        </w:rPr>
      </w:pPr>
      <w:r w:rsidRPr="00AF420E">
        <w:rPr>
          <w:sz w:val="24"/>
          <w:szCs w:val="24"/>
        </w:rPr>
        <w:t xml:space="preserve">Начертить параллелограмм </w:t>
      </w:r>
      <w:r w:rsidRPr="00AF420E">
        <w:rPr>
          <w:i/>
          <w:sz w:val="24"/>
          <w:szCs w:val="24"/>
          <w:lang w:val="en-US"/>
        </w:rPr>
        <w:t>ABCD</w:t>
      </w:r>
      <w:r w:rsidRPr="00AF420E">
        <w:rPr>
          <w:sz w:val="24"/>
          <w:szCs w:val="24"/>
        </w:rPr>
        <w:t xml:space="preserve"> и его диагонали </w:t>
      </w:r>
      <w:r w:rsidRPr="00AF420E">
        <w:rPr>
          <w:i/>
          <w:sz w:val="24"/>
          <w:szCs w:val="24"/>
          <w:lang w:val="en-US"/>
        </w:rPr>
        <w:t>AC</w:t>
      </w:r>
      <w:r w:rsidRPr="00AF420E">
        <w:rPr>
          <w:sz w:val="24"/>
          <w:szCs w:val="24"/>
        </w:rPr>
        <w:t xml:space="preserve"> и </w:t>
      </w:r>
      <w:r w:rsidRPr="00AF420E">
        <w:rPr>
          <w:i/>
          <w:sz w:val="24"/>
          <w:szCs w:val="24"/>
          <w:lang w:val="en-US"/>
        </w:rPr>
        <w:t>BD</w:t>
      </w:r>
      <w:r w:rsidRPr="00AF420E">
        <w:rPr>
          <w:sz w:val="24"/>
          <w:szCs w:val="24"/>
        </w:rPr>
        <w:t xml:space="preserve">, обозначив точку пересечения диагоналей </w:t>
      </w:r>
      <w:r w:rsidRPr="00AF420E">
        <w:rPr>
          <w:i/>
          <w:sz w:val="24"/>
          <w:szCs w:val="24"/>
        </w:rPr>
        <w:t>О</w:t>
      </w:r>
      <w:r w:rsidRPr="00AF420E">
        <w:rPr>
          <w:sz w:val="24"/>
          <w:szCs w:val="24"/>
        </w:rPr>
        <w:t xml:space="preserve">. Обозначить векторы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BA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AO</m:t>
            </m:r>
          </m:e>
        </m:acc>
      </m:oMath>
      <w:r w:rsidRPr="00AF420E">
        <w:rPr>
          <w:sz w:val="24"/>
          <w:szCs w:val="24"/>
        </w:rPr>
        <w:t>,</w:t>
      </w:r>
      <w:r w:rsidR="005568F9" w:rsidRPr="00AF420E"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OC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DC</m:t>
            </m:r>
          </m:e>
        </m:acc>
      </m:oMath>
      <w:r w:rsidRPr="00AF420E">
        <w:rPr>
          <w:sz w:val="24"/>
          <w:szCs w:val="24"/>
        </w:rPr>
        <w:t xml:space="preserve">. Определить сумму и разность двух векторов, результатом которых являются векторы условия. Обозначить на рисунке данные векторы. </w:t>
      </w:r>
    </w:p>
    <w:p w:rsidR="0054221B" w:rsidRPr="00AF420E" w:rsidRDefault="0054221B" w:rsidP="00044D2C">
      <w:pPr>
        <w:jc w:val="left"/>
        <w:rPr>
          <w:sz w:val="24"/>
          <w:szCs w:val="24"/>
        </w:rPr>
      </w:pPr>
      <w:r w:rsidRPr="00AF420E">
        <w:rPr>
          <w:sz w:val="24"/>
          <w:szCs w:val="24"/>
        </w:rPr>
        <w:t xml:space="preserve">Критерии оценивания </w:t>
      </w:r>
    </w:p>
    <w:p w:rsidR="0054221B" w:rsidRPr="00AF420E" w:rsidRDefault="0054221B" w:rsidP="00044D2C">
      <w:pPr>
        <w:jc w:val="left"/>
        <w:rPr>
          <w:sz w:val="24"/>
          <w:szCs w:val="24"/>
        </w:rPr>
      </w:pPr>
      <w:r w:rsidRPr="00AF420E">
        <w:rPr>
          <w:sz w:val="24"/>
          <w:szCs w:val="24"/>
        </w:rPr>
        <w:t xml:space="preserve">- формулирует правила сложения векторов, свойства сложения векторов </w:t>
      </w:r>
    </w:p>
    <w:p w:rsidR="00F6124D" w:rsidRPr="00AF420E" w:rsidRDefault="0054221B" w:rsidP="00044D2C">
      <w:pPr>
        <w:jc w:val="left"/>
        <w:rPr>
          <w:sz w:val="24"/>
          <w:szCs w:val="24"/>
        </w:rPr>
      </w:pPr>
      <w:r w:rsidRPr="00AF420E">
        <w:rPr>
          <w:sz w:val="24"/>
          <w:szCs w:val="24"/>
        </w:rPr>
        <w:t>- применяя правила сложения векторов и свойства сложения векторов,</w:t>
      </w:r>
      <w:r w:rsidR="00F6124D" w:rsidRPr="00AF420E">
        <w:rPr>
          <w:sz w:val="24"/>
          <w:szCs w:val="24"/>
        </w:rPr>
        <w:t xml:space="preserve"> находит верные равенства: </w:t>
      </w:r>
    </w:p>
    <w:p w:rsidR="00F6124D" w:rsidRPr="00AF420E" w:rsidRDefault="00F6124D" w:rsidP="00044D2C">
      <w:pPr>
        <w:jc w:val="left"/>
        <w:rPr>
          <w:sz w:val="24"/>
          <w:szCs w:val="24"/>
        </w:rPr>
      </w:pPr>
      <w:r w:rsidRPr="00AF420E">
        <w:rPr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BA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BD</m:t>
            </m:r>
          </m:e>
        </m:acc>
        <m:r>
          <w:rPr>
            <w:rFonts w:ascii="Cambria Math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DA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BD</m:t>
            </m:r>
          </m:e>
        </m:acc>
        <m:r>
          <w:rPr>
            <w:rFonts w:ascii="Cambria Math" w:hAnsi="Cambria Math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AD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BO</m:t>
            </m:r>
          </m:e>
        </m:acc>
        <m:r>
          <w:rPr>
            <w:rFonts w:ascii="Cambria Math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AO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BO</m:t>
            </m:r>
          </m:e>
        </m:acc>
        <m:r>
          <w:rPr>
            <w:rFonts w:ascii="Cambria Math" w:hAnsi="Cambria Math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OA</m:t>
            </m:r>
          </m:e>
        </m:acc>
      </m:oMath>
      <w:r w:rsidRPr="00AF420E">
        <w:rPr>
          <w:rFonts w:eastAsiaTheme="minorEastAsia"/>
          <w:sz w:val="24"/>
          <w:szCs w:val="24"/>
        </w:rPr>
        <w:t xml:space="preserve">  </w:t>
      </w:r>
    </w:p>
    <w:p w:rsidR="0054221B" w:rsidRPr="00AF420E" w:rsidRDefault="00CF6366" w:rsidP="00044D2C">
      <w:pPr>
        <w:jc w:val="left"/>
        <w:rPr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AO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AD</m:t>
            </m:r>
          </m:e>
        </m:acc>
        <m:r>
          <w:rPr>
            <w:rFonts w:ascii="Cambria Math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DO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AO</m:t>
            </m:r>
          </m:e>
        </m:acc>
        <m:r>
          <w:rPr>
            <w:rFonts w:ascii="Cambria Math" w:hAnsi="Cambria Math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OD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AB</m:t>
            </m:r>
          </m:e>
        </m:acc>
        <m:r>
          <w:rPr>
            <w:rFonts w:ascii="Cambria Math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BO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AB</m:t>
            </m:r>
          </m:e>
        </m:acc>
        <m:r>
          <w:rPr>
            <w:rFonts w:ascii="Cambria Math" w:hAnsi="Cambria Math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OB</m:t>
            </m:r>
          </m:e>
        </m:acc>
      </m:oMath>
      <w:r w:rsidR="0054221B" w:rsidRPr="00AF420E">
        <w:rPr>
          <w:sz w:val="24"/>
          <w:szCs w:val="24"/>
        </w:rPr>
        <w:t xml:space="preserve"> </w:t>
      </w:r>
    </w:p>
    <w:p w:rsidR="005568F9" w:rsidRPr="0089035D" w:rsidRDefault="00CF6366" w:rsidP="00044D2C">
      <w:pPr>
        <w:jc w:val="left"/>
        <w:rPr>
          <w:rFonts w:eastAsiaTheme="minorEastAsia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OC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OD</m:t>
            </m:r>
          </m:e>
        </m:acc>
        <m:r>
          <w:rPr>
            <w:rFonts w:ascii="Cambria Math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DC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OD</m:t>
            </m:r>
          </m:e>
        </m:acc>
        <m:r>
          <w:rPr>
            <w:rFonts w:ascii="Cambria Math" w:hAnsi="Cambria Math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CD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OB</m:t>
            </m:r>
          </m:e>
        </m:acc>
        <m:r>
          <w:rPr>
            <w:rFonts w:ascii="Cambria Math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BC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OB</m:t>
            </m:r>
          </m:e>
        </m:acc>
        <m:r>
          <w:rPr>
            <w:rFonts w:ascii="Cambria Math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CB</m:t>
            </m:r>
          </m:e>
        </m:acc>
      </m:oMath>
      <w:r w:rsidR="005568F9" w:rsidRPr="0089035D">
        <w:rPr>
          <w:rFonts w:eastAsiaTheme="minorEastAsia"/>
          <w:sz w:val="24"/>
          <w:szCs w:val="24"/>
        </w:rPr>
        <w:t xml:space="preserve"> </w:t>
      </w:r>
    </w:p>
    <w:p w:rsidR="00DC03E5" w:rsidRPr="0089035D" w:rsidRDefault="00CF6366" w:rsidP="002559B2">
      <w:pPr>
        <w:jc w:val="left"/>
        <w:rPr>
          <w:b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DC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DB</m:t>
            </m:r>
          </m:e>
        </m:acc>
        <m:r>
          <w:rPr>
            <w:rFonts w:ascii="Cambria Math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BC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DB</m:t>
            </m:r>
          </m:e>
        </m:acc>
        <m:r>
          <w:rPr>
            <w:rFonts w:ascii="Cambria Math" w:hAnsi="Cambria Math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CB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DO</m:t>
            </m:r>
          </m:e>
        </m:acc>
        <m:r>
          <w:rPr>
            <w:rFonts w:ascii="Cambria Math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OC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hAnsi="Cambria Math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CO</m:t>
            </m:r>
          </m:e>
        </m:acc>
      </m:oMath>
      <w:r w:rsidR="005568F9" w:rsidRPr="0089035D">
        <w:rPr>
          <w:rFonts w:eastAsiaTheme="minorEastAsia"/>
          <w:sz w:val="24"/>
          <w:szCs w:val="24"/>
        </w:rPr>
        <w:t xml:space="preserve"> </w:t>
      </w:r>
    </w:p>
    <w:p w:rsidR="002559B2" w:rsidRPr="00AF420E" w:rsidRDefault="002559B2" w:rsidP="002559B2">
      <w:pPr>
        <w:jc w:val="left"/>
        <w:rPr>
          <w:sz w:val="24"/>
          <w:szCs w:val="24"/>
        </w:rPr>
      </w:pPr>
      <w:r w:rsidRPr="00AF420E">
        <w:rPr>
          <w:sz w:val="24"/>
          <w:szCs w:val="24"/>
        </w:rPr>
        <w:t xml:space="preserve">За правильное решение засчитываются любые хотя бы два равенство. </w:t>
      </w:r>
    </w:p>
    <w:p w:rsidR="002559B2" w:rsidRDefault="002559B2" w:rsidP="002559B2">
      <w:pPr>
        <w:jc w:val="left"/>
        <w:rPr>
          <w:sz w:val="24"/>
          <w:szCs w:val="24"/>
        </w:rPr>
      </w:pPr>
    </w:p>
    <w:p w:rsidR="00D03F4C" w:rsidRDefault="00D03F4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03F4C" w:rsidRPr="00D03F4C" w:rsidRDefault="00D03F4C" w:rsidP="002559B2">
      <w:pPr>
        <w:jc w:val="left"/>
        <w:rPr>
          <w:b/>
          <w:sz w:val="24"/>
          <w:szCs w:val="24"/>
        </w:rPr>
      </w:pPr>
      <w:r w:rsidRPr="00D03F4C">
        <w:rPr>
          <w:b/>
          <w:sz w:val="24"/>
          <w:szCs w:val="24"/>
        </w:rPr>
        <w:lastRenderedPageBreak/>
        <w:t xml:space="preserve">Приложение 5. Карточка-ответ для задания 6. </w:t>
      </w:r>
    </w:p>
    <w:p w:rsidR="00CB24FD" w:rsidRPr="00AF420E" w:rsidRDefault="00CB24FD" w:rsidP="002559B2">
      <w:pPr>
        <w:jc w:val="left"/>
        <w:rPr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987"/>
        <w:gridCol w:w="7397"/>
      </w:tblGrid>
      <w:tr w:rsidR="00F1444B" w:rsidTr="00F1444B">
        <w:tc>
          <w:tcPr>
            <w:tcW w:w="1751" w:type="pct"/>
          </w:tcPr>
          <w:p w:rsidR="00F1444B" w:rsidRDefault="00F1444B" w:rsidP="00F1444B">
            <w:pPr>
              <w:jc w:val="left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Чертеж </w:t>
            </w:r>
          </w:p>
        </w:tc>
        <w:tc>
          <w:tcPr>
            <w:tcW w:w="3249" w:type="pct"/>
          </w:tcPr>
          <w:p w:rsidR="00F1444B" w:rsidRPr="00847BEF" w:rsidRDefault="00F1444B" w:rsidP="002559B2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Решение </w:t>
            </w:r>
          </w:p>
        </w:tc>
      </w:tr>
      <w:tr w:rsidR="00F1444B" w:rsidTr="00F1444B">
        <w:tc>
          <w:tcPr>
            <w:tcW w:w="1751" w:type="pct"/>
          </w:tcPr>
          <w:p w:rsidR="00F1444B" w:rsidRPr="00F1444B" w:rsidRDefault="00F1444B" w:rsidP="00F1444B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1050" cy="2399252"/>
                  <wp:effectExtent l="19050" t="0" r="0" b="0"/>
                  <wp:docPr id="10" name="Рисунок 4" descr="C:\Users\дом\Downloads\20-09-2019_16-09-55\Новый рисуно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ом\Downloads\20-09-2019_16-09-55\Новый рисунок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810" cy="2406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pct"/>
          </w:tcPr>
          <w:p w:rsidR="00F1444B" w:rsidRDefault="00CF6366" w:rsidP="002559B2">
            <w:pPr>
              <w:jc w:val="left"/>
              <w:rPr>
                <w:rFonts w:eastAsiaTheme="minorEastAsia"/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АВ</m:t>
                  </m:r>
                </m:e>
              </m:acc>
            </m:oMath>
            <w:r w:rsidR="00F1444B">
              <w:rPr>
                <w:rFonts w:eastAsiaTheme="minorEastAsia"/>
                <w:sz w:val="24"/>
                <w:szCs w:val="24"/>
              </w:rPr>
              <w:t xml:space="preserve"> - вектор силы тяги </w:t>
            </w:r>
          </w:p>
          <w:p w:rsidR="00F1444B" w:rsidRDefault="00CF6366" w:rsidP="002559B2">
            <w:pPr>
              <w:jc w:val="left"/>
              <w:rPr>
                <w:rFonts w:eastAsiaTheme="minorEastAsia"/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АК</m:t>
                  </m:r>
                </m:e>
              </m:acc>
            </m:oMath>
            <w:r w:rsidR="00F1444B">
              <w:rPr>
                <w:rFonts w:eastAsiaTheme="minorEastAsia"/>
                <w:sz w:val="24"/>
                <w:szCs w:val="24"/>
              </w:rPr>
              <w:t xml:space="preserve"> - вектор силы тяжести </w:t>
            </w:r>
          </w:p>
          <w:p w:rsidR="00F1444B" w:rsidRDefault="00CF6366" w:rsidP="002559B2">
            <w:pPr>
              <w:jc w:val="left"/>
              <w:rPr>
                <w:rFonts w:eastAsiaTheme="minorEastAsia"/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АС</m:t>
                  </m:r>
                </m:e>
              </m:acc>
            </m:oMath>
            <w:r w:rsidR="00F1444B">
              <w:rPr>
                <w:rFonts w:eastAsiaTheme="minorEastAsia"/>
                <w:sz w:val="24"/>
                <w:szCs w:val="24"/>
              </w:rPr>
              <w:t xml:space="preserve"> - вектор проекции силы тяги </w:t>
            </w:r>
          </w:p>
          <w:p w:rsidR="00F1444B" w:rsidRPr="00F1444B" w:rsidRDefault="00CF6366" w:rsidP="002559B2">
            <w:pPr>
              <w:jc w:val="left"/>
              <w:rPr>
                <w:rFonts w:eastAsiaTheme="minorEastAsia"/>
                <w:sz w:val="24"/>
                <w:szCs w:val="24"/>
                <w:lang w:val="kk-KZ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АВ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АК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АС</m:t>
                  </m:r>
                </m:e>
              </m:acc>
            </m:oMath>
            <w:r w:rsidR="00F1444B">
              <w:rPr>
                <w:rFonts w:eastAsiaTheme="minorEastAsia"/>
                <w:sz w:val="24"/>
                <w:szCs w:val="24"/>
              </w:rPr>
              <w:t xml:space="preserve"> </w:t>
            </w:r>
            <w:r w:rsidR="00F1444B">
              <w:rPr>
                <w:rFonts w:eastAsiaTheme="minorEastAsia"/>
                <w:sz w:val="24"/>
                <w:szCs w:val="24"/>
                <w:lang w:val="kk-KZ"/>
              </w:rPr>
              <w:t xml:space="preserve"> по правилу параллелограмма</w:t>
            </w:r>
          </w:p>
          <w:p w:rsidR="00F1444B" w:rsidRDefault="00F1444B" w:rsidP="002559B2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По свойству параллелограмма ВС = АК.</w:t>
            </w:r>
          </w:p>
          <w:p w:rsidR="00F1444B" w:rsidRDefault="00F1444B" w:rsidP="002559B2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Т.к. АС – проекция, то угол САК – прямой.</w:t>
            </w:r>
          </w:p>
          <w:p w:rsidR="00F1444B" w:rsidRDefault="00F1444B" w:rsidP="002559B2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По условию, санки тянут под углом 45</w:t>
            </w:r>
            <w:r w:rsidRPr="002D6795">
              <w:rPr>
                <w:rFonts w:eastAsiaTheme="minorEastAsia"/>
                <w:sz w:val="24"/>
                <w:szCs w:val="24"/>
                <w:vertAlign w:val="superscript"/>
              </w:rPr>
              <w:t>о</w:t>
            </w:r>
            <w:r>
              <w:rPr>
                <w:rFonts w:eastAsiaTheme="minorEastAsia"/>
                <w:sz w:val="24"/>
                <w:szCs w:val="24"/>
              </w:rPr>
              <w:t xml:space="preserve"> к земле, т.е. угол ВАС = 45</w:t>
            </w:r>
            <w:r w:rsidRPr="002D6795">
              <w:rPr>
                <w:rFonts w:eastAsiaTheme="minorEastAsia"/>
                <w:sz w:val="24"/>
                <w:szCs w:val="24"/>
                <w:vertAlign w:val="superscript"/>
              </w:rPr>
              <w:t>о</w:t>
            </w:r>
            <w:r>
              <w:rPr>
                <w:rFonts w:eastAsiaTheme="minorEastAsia"/>
                <w:sz w:val="24"/>
                <w:szCs w:val="24"/>
              </w:rPr>
              <w:t xml:space="preserve">. </w:t>
            </w:r>
          </w:p>
          <w:p w:rsidR="00F1444B" w:rsidRDefault="00F1444B" w:rsidP="002559B2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Следовательно, треугольник АВС – прямоугольный и равнобедренный. </w:t>
            </w:r>
          </w:p>
          <w:p w:rsidR="00F1444B" w:rsidRDefault="00F1444B" w:rsidP="002559B2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Из следствия теоремы Пифагора: </w:t>
            </w:r>
          </w:p>
          <w:p w:rsidR="00F1444B" w:rsidRDefault="00F1444B" w:rsidP="002559B2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АС =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eastAsiaTheme="minorEastAsia"/>
                <w:sz w:val="24"/>
                <w:szCs w:val="24"/>
              </w:rPr>
              <w:t>Н</w:t>
            </w:r>
          </w:p>
          <w:p w:rsidR="00F1444B" w:rsidRDefault="00F1444B" w:rsidP="002559B2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Ответ: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eastAsiaTheme="minorEastAsia"/>
                <w:sz w:val="24"/>
                <w:szCs w:val="24"/>
              </w:rPr>
              <w:t xml:space="preserve">Н. </w:t>
            </w:r>
          </w:p>
          <w:p w:rsidR="00F1444B" w:rsidRDefault="00F1444B" w:rsidP="002559B2">
            <w:pPr>
              <w:jc w:val="left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Принимается альтернативное вычисление через определение косинуса угла. </w:t>
            </w:r>
          </w:p>
        </w:tc>
      </w:tr>
    </w:tbl>
    <w:p w:rsidR="000E6C42" w:rsidRDefault="000E6C42" w:rsidP="002559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3F4C" w:rsidRPr="00AF420E" w:rsidRDefault="000E6C42" w:rsidP="002559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Для составления задачи использован ресурс </w:t>
      </w:r>
      <w:hyperlink r:id="rId12" w:history="1">
        <w:r w:rsidRPr="004C30D7">
          <w:rPr>
            <w:rStyle w:val="a6"/>
            <w:sz w:val="24"/>
            <w:szCs w:val="24"/>
          </w:rPr>
          <w:t>https://otvet.mail.ru/question/172125192</w:t>
        </w:r>
      </w:hyperlink>
      <w:r>
        <w:rPr>
          <w:sz w:val="24"/>
          <w:szCs w:val="24"/>
        </w:rPr>
        <w:t xml:space="preserve">  </w:t>
      </w:r>
    </w:p>
    <w:sectPr w:rsidR="00D03F4C" w:rsidRPr="00AF420E" w:rsidSect="00E71D39">
      <w:pgSz w:w="11906" w:h="16838"/>
      <w:pgMar w:top="369" w:right="369" w:bottom="369" w:left="36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25309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">
    <w15:presenceInfo w15:providerId="None" w15:userId="Пользовател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384"/>
    <w:rsid w:val="00041E7A"/>
    <w:rsid w:val="00044D2C"/>
    <w:rsid w:val="00053BB6"/>
    <w:rsid w:val="000A1CDE"/>
    <w:rsid w:val="000E6C42"/>
    <w:rsid w:val="00105754"/>
    <w:rsid w:val="001647DD"/>
    <w:rsid w:val="001E6FF4"/>
    <w:rsid w:val="002559B2"/>
    <w:rsid w:val="002D6795"/>
    <w:rsid w:val="003B398D"/>
    <w:rsid w:val="00452E6A"/>
    <w:rsid w:val="004800FC"/>
    <w:rsid w:val="00497699"/>
    <w:rsid w:val="005370F5"/>
    <w:rsid w:val="00537E26"/>
    <w:rsid w:val="0054221B"/>
    <w:rsid w:val="005568F9"/>
    <w:rsid w:val="005A5F84"/>
    <w:rsid w:val="0060450D"/>
    <w:rsid w:val="006A39C0"/>
    <w:rsid w:val="006A6F6F"/>
    <w:rsid w:val="00704B69"/>
    <w:rsid w:val="00712A48"/>
    <w:rsid w:val="00724538"/>
    <w:rsid w:val="00741CE4"/>
    <w:rsid w:val="007E6255"/>
    <w:rsid w:val="00836887"/>
    <w:rsid w:val="0086143F"/>
    <w:rsid w:val="00862313"/>
    <w:rsid w:val="0089035D"/>
    <w:rsid w:val="008F36C2"/>
    <w:rsid w:val="00904C5D"/>
    <w:rsid w:val="00946A2C"/>
    <w:rsid w:val="00A50D75"/>
    <w:rsid w:val="00A516D2"/>
    <w:rsid w:val="00A86445"/>
    <w:rsid w:val="00AA66CC"/>
    <w:rsid w:val="00AF420E"/>
    <w:rsid w:val="00B71B97"/>
    <w:rsid w:val="00B73108"/>
    <w:rsid w:val="00C22C19"/>
    <w:rsid w:val="00C3122A"/>
    <w:rsid w:val="00C756E0"/>
    <w:rsid w:val="00C87A2B"/>
    <w:rsid w:val="00C90C80"/>
    <w:rsid w:val="00C91731"/>
    <w:rsid w:val="00C925F7"/>
    <w:rsid w:val="00CA6DD0"/>
    <w:rsid w:val="00CB24FD"/>
    <w:rsid w:val="00CF6366"/>
    <w:rsid w:val="00D0258F"/>
    <w:rsid w:val="00D03F4C"/>
    <w:rsid w:val="00D20A54"/>
    <w:rsid w:val="00D444D3"/>
    <w:rsid w:val="00D67DD4"/>
    <w:rsid w:val="00DC03E5"/>
    <w:rsid w:val="00DD3A1E"/>
    <w:rsid w:val="00DF40B0"/>
    <w:rsid w:val="00DF5ACC"/>
    <w:rsid w:val="00DF6384"/>
    <w:rsid w:val="00E71D39"/>
    <w:rsid w:val="00F1444B"/>
    <w:rsid w:val="00F6124D"/>
    <w:rsid w:val="00F75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22C1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C91731"/>
    <w:rPr>
      <w:color w:val="808080"/>
    </w:rPr>
  </w:style>
  <w:style w:type="character" w:styleId="a6">
    <w:name w:val="Hyperlink"/>
    <w:uiPriority w:val="99"/>
    <w:rsid w:val="00DD3A1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D3A1E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C925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925F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925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925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925F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925F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2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3-otkladyvaniie-viektora-ot-dannoi-tochki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otvet.mail.ru/question/172125192" TargetMode="External"/><Relationship Id="rId17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hyperlink" Target="http://ege-gia.blogspot.com/2012/10/blog-post_6357.html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hyperlink" Target="https://bilimland.kz/ru/courses/math-ru/geometriya/planimetriya/koordinaty-i-vektory-na-ploskosti/lesson/dei-stviya-nad-vektorami-slozhenie-i-vychitanie-vektorov-umnozhenie-vektora-na-chislo-koordinaty-vektora" TargetMode="External"/><Relationship Id="rId4" Type="http://schemas.openxmlformats.org/officeDocument/2006/relationships/hyperlink" Target="https://bilimland.kz/ru/courses/physics-ru/osnovy-fiziki/massa-i-sila/lesson/slozhenie-sil-dei-stvuyushix-na-telo" TargetMode="External"/><Relationship Id="rId9" Type="http://schemas.openxmlformats.org/officeDocument/2006/relationships/hyperlink" Target="https://bilimland.kz/ru/courses/math-ru/geometriya/planimetriya/koordinaty-i-vektory-na-ploskosti/lesson/dei-stviya-nad-vektorami-slozhenie-i-vychitanie-vektorov-umnozhenie-vektora-na-chislo-koordinaty-vektor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33</cp:revision>
  <dcterms:created xsi:type="dcterms:W3CDTF">2022-08-25T03:04:00Z</dcterms:created>
  <dcterms:modified xsi:type="dcterms:W3CDTF">2024-04-17T10:07:00Z</dcterms:modified>
</cp:coreProperties>
</file>