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9" w:rsidRPr="00995494" w:rsidRDefault="00D97C79" w:rsidP="00D97C79">
      <w:pPr>
        <w:spacing w:after="0"/>
        <w:jc w:val="center"/>
        <w:rPr>
          <w:b/>
          <w:sz w:val="28"/>
          <w:szCs w:val="28"/>
          <w:lang w:val="kk-KZ"/>
        </w:rPr>
      </w:pPr>
    </w:p>
    <w:p w:rsidR="00D97C79" w:rsidRPr="00D97C79" w:rsidRDefault="00D97C79" w:rsidP="00D97C79">
      <w:pPr>
        <w:jc w:val="center"/>
        <w:rPr>
          <w:rFonts w:cs="Times New Roman"/>
          <w:sz w:val="28"/>
          <w:szCs w:val="28"/>
          <w:lang w:val="kk-KZ"/>
        </w:rPr>
      </w:pPr>
      <w:r w:rsidRPr="00D97C79">
        <w:rPr>
          <w:rFonts w:cs="Times New Roman"/>
          <w:sz w:val="28"/>
          <w:szCs w:val="28"/>
          <w:lang w:val="kk-KZ"/>
        </w:rPr>
        <w:t>Қостанай облысы әкімдігі білім басқар</w:t>
      </w:r>
      <w:r>
        <w:rPr>
          <w:rFonts w:cs="Times New Roman"/>
          <w:sz w:val="28"/>
          <w:szCs w:val="28"/>
          <w:lang w:val="kk-KZ"/>
        </w:rPr>
        <w:t xml:space="preserve">масының «Меңдіқара ауданы білім </w:t>
      </w:r>
      <w:r w:rsidRPr="00D97C79">
        <w:rPr>
          <w:rFonts w:cs="Times New Roman"/>
          <w:sz w:val="28"/>
          <w:szCs w:val="28"/>
          <w:lang w:val="kk-KZ"/>
        </w:rPr>
        <w:t xml:space="preserve">бөлімінің </w:t>
      </w:r>
    </w:p>
    <w:p w:rsidR="00D97C79" w:rsidRPr="00D97C79" w:rsidRDefault="00D97C79" w:rsidP="00D97C79">
      <w:pPr>
        <w:jc w:val="center"/>
        <w:rPr>
          <w:rFonts w:cs="Times New Roman"/>
          <w:sz w:val="28"/>
          <w:szCs w:val="28"/>
          <w:lang w:val="kk-KZ"/>
        </w:rPr>
      </w:pPr>
      <w:r w:rsidRPr="00D97C79">
        <w:rPr>
          <w:rFonts w:cs="Times New Roman"/>
          <w:sz w:val="28"/>
          <w:szCs w:val="28"/>
          <w:lang w:val="kk-KZ"/>
        </w:rPr>
        <w:t>Архипов жалпы білім беретін мектебі» КММ.</w:t>
      </w:r>
    </w:p>
    <w:p w:rsidR="00D97C79" w:rsidRPr="00D97C79" w:rsidRDefault="00D97C79" w:rsidP="00D97C79">
      <w:pPr>
        <w:jc w:val="center"/>
        <w:rPr>
          <w:rFonts w:cs="Times New Roman"/>
          <w:sz w:val="28"/>
          <w:szCs w:val="28"/>
          <w:lang w:val="kk-KZ"/>
        </w:rPr>
      </w:pPr>
      <w:r w:rsidRPr="00D97C79">
        <w:rPr>
          <w:rFonts w:cs="Times New Roman"/>
          <w:sz w:val="28"/>
          <w:szCs w:val="28"/>
        </w:rPr>
        <w:t>2024 – 2025 о</w:t>
      </w:r>
      <w:r w:rsidRPr="00D97C79">
        <w:rPr>
          <w:rFonts w:cs="Times New Roman"/>
          <w:sz w:val="28"/>
          <w:szCs w:val="28"/>
          <w:lang w:val="kk-KZ"/>
        </w:rPr>
        <w:t>қу жылы.</w:t>
      </w:r>
    </w:p>
    <w:p w:rsidR="00D97C79" w:rsidRPr="00D97C79" w:rsidRDefault="00D97C79" w:rsidP="00D97C79">
      <w:pPr>
        <w:jc w:val="center"/>
        <w:rPr>
          <w:rFonts w:cs="Times New Roman"/>
          <w:sz w:val="28"/>
          <w:szCs w:val="28"/>
          <w:lang w:val="kk-KZ"/>
        </w:rPr>
      </w:pPr>
      <w:r w:rsidRPr="00D97C79">
        <w:rPr>
          <w:rFonts w:cs="Times New Roman"/>
          <w:sz w:val="28"/>
          <w:szCs w:val="28"/>
          <w:lang w:val="kk-KZ"/>
        </w:rPr>
        <w:t xml:space="preserve">КГУ «Архиповская общеобразовательная школа отдела образования Мендыкаринского района» </w:t>
      </w:r>
    </w:p>
    <w:p w:rsidR="00D97C79" w:rsidRPr="00D97C79" w:rsidRDefault="00D97C79" w:rsidP="00D97C79">
      <w:pPr>
        <w:jc w:val="center"/>
        <w:rPr>
          <w:rFonts w:cs="Times New Roman"/>
          <w:sz w:val="28"/>
          <w:szCs w:val="28"/>
          <w:lang w:val="kk-KZ"/>
        </w:rPr>
      </w:pPr>
      <w:r w:rsidRPr="00D97C79">
        <w:rPr>
          <w:rFonts w:cs="Times New Roman"/>
          <w:sz w:val="28"/>
          <w:szCs w:val="28"/>
          <w:lang w:val="kk-KZ"/>
        </w:rPr>
        <w:t>Управления образования акимата Костанайской области.</w:t>
      </w:r>
    </w:p>
    <w:p w:rsidR="00D97C79" w:rsidRPr="00D97C79" w:rsidRDefault="00D97C79" w:rsidP="00D97C79">
      <w:pPr>
        <w:jc w:val="center"/>
        <w:rPr>
          <w:rFonts w:cs="Times New Roman"/>
          <w:sz w:val="28"/>
          <w:szCs w:val="28"/>
        </w:rPr>
      </w:pPr>
      <w:r w:rsidRPr="00D97C79">
        <w:rPr>
          <w:rFonts w:cs="Times New Roman"/>
          <w:sz w:val="28"/>
          <w:szCs w:val="28"/>
        </w:rPr>
        <w:t>2024 – 2025 учебный год.</w:t>
      </w:r>
    </w:p>
    <w:p w:rsidR="003D3219" w:rsidRPr="00D97C79" w:rsidRDefault="003D3219" w:rsidP="003D3219">
      <w:pPr>
        <w:jc w:val="center"/>
        <w:rPr>
          <w:sz w:val="28"/>
          <w:szCs w:val="28"/>
        </w:rPr>
      </w:pPr>
    </w:p>
    <w:p w:rsidR="003D3219" w:rsidRPr="00883B45" w:rsidRDefault="003D3219" w:rsidP="003D3219">
      <w:pPr>
        <w:rPr>
          <w:rFonts w:cs="Times New Roman"/>
          <w:sz w:val="32"/>
          <w:szCs w:val="32"/>
        </w:rPr>
      </w:pPr>
    </w:p>
    <w:p w:rsidR="003D3219" w:rsidRPr="00883B45" w:rsidRDefault="003D3219" w:rsidP="003D3219">
      <w:pPr>
        <w:rPr>
          <w:rFonts w:cs="Times New Roman"/>
          <w:sz w:val="32"/>
          <w:szCs w:val="32"/>
        </w:rPr>
      </w:pPr>
    </w:p>
    <w:p w:rsidR="003D3219" w:rsidRPr="00883B45" w:rsidRDefault="003D3219" w:rsidP="003D3219">
      <w:pPr>
        <w:rPr>
          <w:rFonts w:cs="Times New Roman"/>
          <w:sz w:val="32"/>
          <w:szCs w:val="32"/>
        </w:rPr>
      </w:pPr>
    </w:p>
    <w:p w:rsidR="003D3219" w:rsidRPr="00883B45" w:rsidRDefault="003D3219" w:rsidP="003D3219">
      <w:pPr>
        <w:rPr>
          <w:rFonts w:cs="Times New Roman"/>
          <w:sz w:val="32"/>
          <w:szCs w:val="32"/>
        </w:rPr>
      </w:pPr>
    </w:p>
    <w:p w:rsidR="003D3219" w:rsidRPr="00883B45" w:rsidRDefault="003D3219" w:rsidP="003D3219">
      <w:pPr>
        <w:rPr>
          <w:rFonts w:cs="Times New Roman"/>
          <w:sz w:val="32"/>
          <w:szCs w:val="32"/>
        </w:rPr>
      </w:pPr>
    </w:p>
    <w:p w:rsidR="003D3219" w:rsidRPr="00883B45" w:rsidRDefault="003D3219" w:rsidP="003D3219">
      <w:pPr>
        <w:jc w:val="center"/>
        <w:rPr>
          <w:rFonts w:cs="Times New Roman"/>
          <w:b/>
          <w:bCs/>
          <w:sz w:val="32"/>
          <w:szCs w:val="32"/>
        </w:rPr>
      </w:pPr>
      <w:r w:rsidRPr="003D3219">
        <w:rPr>
          <w:rFonts w:cs="Times New Roman"/>
          <w:b/>
          <w:bCs/>
          <w:sz w:val="32"/>
          <w:szCs w:val="32"/>
        </w:rPr>
        <w:t>«Формирование   проектно- исследовательской компетенции обучающихся начального образования на уроках естествознания»</w:t>
      </w:r>
    </w:p>
    <w:p w:rsidR="003D3219" w:rsidRDefault="003D3219" w:rsidP="003D3219">
      <w:pPr>
        <w:jc w:val="center"/>
        <w:rPr>
          <w:rFonts w:cs="Times New Roman"/>
          <w:b/>
          <w:bCs/>
          <w:color w:val="000000"/>
          <w:sz w:val="32"/>
          <w:szCs w:val="32"/>
          <w:shd w:val="clear" w:color="auto" w:fill="FFFFFF"/>
        </w:rPr>
      </w:pPr>
    </w:p>
    <w:p w:rsidR="003D3219" w:rsidRDefault="003D3219" w:rsidP="003D3219">
      <w:pPr>
        <w:jc w:val="center"/>
        <w:rPr>
          <w:rFonts w:cs="Times New Roman"/>
          <w:b/>
          <w:bCs/>
          <w:color w:val="000000"/>
          <w:sz w:val="32"/>
          <w:szCs w:val="32"/>
          <w:shd w:val="clear" w:color="auto" w:fill="FFFFFF"/>
        </w:rPr>
      </w:pPr>
    </w:p>
    <w:p w:rsidR="003D3219" w:rsidRDefault="003D3219" w:rsidP="003D3219">
      <w:pPr>
        <w:jc w:val="center"/>
        <w:rPr>
          <w:rFonts w:cs="Times New Roman"/>
          <w:b/>
          <w:bCs/>
          <w:color w:val="000000"/>
          <w:sz w:val="32"/>
          <w:szCs w:val="32"/>
          <w:shd w:val="clear" w:color="auto" w:fill="FFFFFF"/>
        </w:rPr>
      </w:pPr>
    </w:p>
    <w:p w:rsidR="003D3219" w:rsidRPr="00883B45" w:rsidRDefault="003D3219" w:rsidP="003D3219">
      <w:pPr>
        <w:jc w:val="center"/>
        <w:rPr>
          <w:rFonts w:cs="Times New Roman"/>
          <w:b/>
          <w:bCs/>
          <w:color w:val="000000"/>
          <w:sz w:val="32"/>
          <w:szCs w:val="32"/>
          <w:shd w:val="clear" w:color="auto" w:fill="FFFFFF"/>
        </w:rPr>
      </w:pPr>
    </w:p>
    <w:p w:rsidR="003D3219" w:rsidRPr="00883B45" w:rsidRDefault="003D3219" w:rsidP="003D3219">
      <w:pPr>
        <w:jc w:val="center"/>
        <w:rPr>
          <w:rFonts w:cs="Times New Roman"/>
          <w:b/>
          <w:color w:val="000000"/>
          <w:sz w:val="32"/>
          <w:szCs w:val="32"/>
          <w:shd w:val="clear" w:color="auto" w:fill="FFFFFF"/>
        </w:rPr>
      </w:pPr>
      <w:r w:rsidRPr="00883B45">
        <w:rPr>
          <w:rFonts w:cs="Times New Roman"/>
          <w:b/>
          <w:color w:val="000000"/>
          <w:sz w:val="32"/>
          <w:szCs w:val="32"/>
          <w:shd w:val="clear" w:color="auto" w:fill="FFFFFF"/>
        </w:rPr>
        <w:t xml:space="preserve">Автор: учитель начальных классов </w:t>
      </w:r>
    </w:p>
    <w:p w:rsidR="003D3219" w:rsidRPr="00883B45" w:rsidRDefault="00D97C79" w:rsidP="003D3219">
      <w:pPr>
        <w:jc w:val="center"/>
        <w:rPr>
          <w:rFonts w:cs="Times New Roman"/>
          <w:b/>
          <w:color w:val="000000"/>
          <w:sz w:val="32"/>
          <w:szCs w:val="32"/>
          <w:shd w:val="clear" w:color="auto" w:fill="FFFFFF"/>
        </w:rPr>
      </w:pPr>
      <w:r>
        <w:rPr>
          <w:rFonts w:cs="Times New Roman"/>
          <w:b/>
          <w:color w:val="000000"/>
          <w:sz w:val="32"/>
          <w:szCs w:val="32"/>
          <w:shd w:val="clear" w:color="auto" w:fill="FFFFFF"/>
        </w:rPr>
        <w:t>Калиева Зауре Хажатовна</w:t>
      </w:r>
    </w:p>
    <w:p w:rsidR="003D3219" w:rsidRDefault="003D3219" w:rsidP="003D3219">
      <w:pPr>
        <w:jc w:val="center"/>
        <w:rPr>
          <w:rFonts w:cs="Times New Roman"/>
          <w:b/>
          <w:color w:val="000000"/>
          <w:sz w:val="28"/>
          <w:szCs w:val="28"/>
          <w:shd w:val="clear" w:color="auto" w:fill="FFFFFF"/>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rPr>
          <w:i/>
          <w:sz w:val="28"/>
        </w:rPr>
      </w:pPr>
    </w:p>
    <w:p w:rsidR="003D3219" w:rsidRDefault="003D3219" w:rsidP="003D3219">
      <w:pPr>
        <w:pStyle w:val="a3"/>
        <w:spacing w:before="19"/>
        <w:rPr>
          <w:i/>
          <w:sz w:val="28"/>
        </w:rPr>
      </w:pPr>
    </w:p>
    <w:p w:rsidR="003D3219" w:rsidRPr="00883B45" w:rsidRDefault="00D97C79" w:rsidP="003D3219">
      <w:pPr>
        <w:pStyle w:val="a3"/>
        <w:ind w:left="1060" w:right="945"/>
        <w:jc w:val="center"/>
        <w:rPr>
          <w:sz w:val="28"/>
          <w:szCs w:val="28"/>
        </w:rPr>
      </w:pPr>
      <w:r>
        <w:rPr>
          <w:sz w:val="28"/>
          <w:szCs w:val="28"/>
        </w:rPr>
        <w:t xml:space="preserve">село  Архиповка </w:t>
      </w:r>
    </w:p>
    <w:p w:rsidR="003D3219" w:rsidRDefault="003D3219" w:rsidP="003D3219">
      <w:pPr>
        <w:spacing w:before="65"/>
        <w:ind w:right="772"/>
        <w:jc w:val="both"/>
        <w:rPr>
          <w:color w:val="151515"/>
          <w:sz w:val="28"/>
        </w:rPr>
      </w:pPr>
    </w:p>
    <w:p w:rsidR="003D3219" w:rsidRDefault="003D3219" w:rsidP="003D3219">
      <w:pPr>
        <w:spacing w:before="65"/>
        <w:ind w:right="772"/>
        <w:rPr>
          <w:sz w:val="28"/>
        </w:rPr>
      </w:pPr>
      <w:r>
        <w:rPr>
          <w:color w:val="151515"/>
          <w:sz w:val="28"/>
        </w:rPr>
        <w:t xml:space="preserve">Рассмотрено на заседании методического объединения </w:t>
      </w:r>
      <w:r w:rsidR="00D97C79">
        <w:rPr>
          <w:color w:val="151515"/>
          <w:sz w:val="28"/>
        </w:rPr>
        <w:t xml:space="preserve"> Архиповской общеобразовательной школы </w:t>
      </w:r>
      <w:r>
        <w:rPr>
          <w:color w:val="151515"/>
          <w:sz w:val="28"/>
        </w:rPr>
        <w:t xml:space="preserve">организации образования, рекомендовано на Экспертный совет </w:t>
      </w:r>
      <w:r w:rsidR="00D97C79">
        <w:rPr>
          <w:color w:val="151515"/>
          <w:sz w:val="28"/>
        </w:rPr>
        <w:t>районного</w:t>
      </w:r>
      <w:r>
        <w:rPr>
          <w:color w:val="151515"/>
          <w:sz w:val="28"/>
        </w:rPr>
        <w:t xml:space="preserve"> учебно- методического</w:t>
      </w:r>
      <w:r w:rsidR="00D97C79">
        <w:rPr>
          <w:color w:val="151515"/>
          <w:sz w:val="28"/>
        </w:rPr>
        <w:t xml:space="preserve"> совета (протокол  № 2 от   11 ноября 2024 </w:t>
      </w:r>
      <w:r>
        <w:rPr>
          <w:color w:val="151515"/>
          <w:sz w:val="28"/>
        </w:rPr>
        <w:t>год</w:t>
      </w:r>
    </w:p>
    <w:p w:rsidR="003D3219" w:rsidRDefault="003D3219" w:rsidP="003D3219">
      <w:pPr>
        <w:rPr>
          <w:b/>
          <w:color w:val="151515"/>
          <w:spacing w:val="-2"/>
          <w:sz w:val="28"/>
        </w:rPr>
      </w:pPr>
      <w:r>
        <w:rPr>
          <w:b/>
          <w:color w:val="151515"/>
          <w:spacing w:val="-2"/>
          <w:sz w:val="28"/>
        </w:rPr>
        <w:t>Рецензенты:</w:t>
      </w:r>
    </w:p>
    <w:p w:rsidR="003D3219" w:rsidRPr="003D3219" w:rsidRDefault="003D3219" w:rsidP="003D3219">
      <w:pPr>
        <w:rPr>
          <w:b/>
          <w:color w:val="151515"/>
          <w:spacing w:val="-2"/>
          <w:sz w:val="28"/>
        </w:rPr>
      </w:pPr>
      <w:r w:rsidRPr="004278D9">
        <w:rPr>
          <w:sz w:val="28"/>
          <w:szCs w:val="28"/>
        </w:rPr>
        <w:t xml:space="preserve">Фамилия, </w:t>
      </w:r>
      <w:r w:rsidRPr="004278D9">
        <w:rPr>
          <w:sz w:val="28"/>
          <w:szCs w:val="28"/>
        </w:rPr>
        <w:tab/>
      </w:r>
      <w:r w:rsidRPr="004278D9">
        <w:rPr>
          <w:spacing w:val="-4"/>
          <w:sz w:val="28"/>
          <w:szCs w:val="28"/>
        </w:rPr>
        <w:t>имя,</w:t>
      </w:r>
      <w:r w:rsidRPr="004278D9">
        <w:rPr>
          <w:sz w:val="28"/>
          <w:szCs w:val="28"/>
        </w:rPr>
        <w:tab/>
        <w:t xml:space="preserve">отчество, </w:t>
      </w:r>
      <w:r w:rsidRPr="004278D9">
        <w:rPr>
          <w:sz w:val="28"/>
          <w:szCs w:val="28"/>
        </w:rPr>
        <w:tab/>
        <w:t>нау</w:t>
      </w:r>
      <w:r>
        <w:rPr>
          <w:sz w:val="28"/>
          <w:szCs w:val="28"/>
        </w:rPr>
        <w:t>чная</w:t>
      </w:r>
      <w:r>
        <w:rPr>
          <w:sz w:val="28"/>
          <w:szCs w:val="28"/>
        </w:rPr>
        <w:tab/>
        <w:t xml:space="preserve">степень, </w:t>
      </w:r>
      <w:r>
        <w:rPr>
          <w:sz w:val="28"/>
          <w:szCs w:val="28"/>
        </w:rPr>
        <w:tab/>
        <w:t>научное</w:t>
      </w:r>
      <w:r>
        <w:rPr>
          <w:sz w:val="28"/>
          <w:szCs w:val="28"/>
        </w:rPr>
        <w:tab/>
        <w:t xml:space="preserve">звание, </w:t>
      </w:r>
      <w:r w:rsidRPr="004278D9">
        <w:rPr>
          <w:sz w:val="28"/>
          <w:szCs w:val="28"/>
        </w:rPr>
        <w:t>должность, наименование организации.</w:t>
      </w:r>
    </w:p>
    <w:p w:rsidR="003D3219" w:rsidRPr="004278D9" w:rsidRDefault="003D3219" w:rsidP="003D3219">
      <w:pPr>
        <w:pStyle w:val="a5"/>
        <w:rPr>
          <w:sz w:val="28"/>
          <w:szCs w:val="28"/>
        </w:rPr>
      </w:pPr>
      <w:r w:rsidRPr="004278D9">
        <w:rPr>
          <w:sz w:val="28"/>
          <w:szCs w:val="28"/>
        </w:rPr>
        <w:t xml:space="preserve">Фамилия, </w:t>
      </w:r>
      <w:r w:rsidRPr="004278D9">
        <w:rPr>
          <w:sz w:val="28"/>
          <w:szCs w:val="28"/>
        </w:rPr>
        <w:tab/>
      </w:r>
      <w:r w:rsidRPr="004278D9">
        <w:rPr>
          <w:spacing w:val="-4"/>
          <w:sz w:val="28"/>
          <w:szCs w:val="28"/>
        </w:rPr>
        <w:t>имя,</w:t>
      </w:r>
      <w:r w:rsidRPr="004278D9">
        <w:rPr>
          <w:sz w:val="28"/>
          <w:szCs w:val="28"/>
        </w:rPr>
        <w:tab/>
        <w:t>отчество</w:t>
      </w:r>
      <w:r w:rsidRPr="004278D9">
        <w:rPr>
          <w:sz w:val="28"/>
          <w:szCs w:val="28"/>
        </w:rPr>
        <w:tab/>
        <w:t>педагог-мастера</w:t>
      </w:r>
      <w:r w:rsidRPr="004278D9">
        <w:rPr>
          <w:sz w:val="28"/>
          <w:szCs w:val="28"/>
        </w:rPr>
        <w:tab/>
      </w:r>
      <w:r w:rsidRPr="004278D9">
        <w:rPr>
          <w:spacing w:val="-4"/>
          <w:sz w:val="28"/>
          <w:szCs w:val="28"/>
        </w:rPr>
        <w:t>или</w:t>
      </w:r>
      <w:r>
        <w:rPr>
          <w:sz w:val="28"/>
          <w:szCs w:val="28"/>
        </w:rPr>
        <w:tab/>
        <w:t xml:space="preserve">педагога-мастера </w:t>
      </w:r>
      <w:r w:rsidRPr="004278D9">
        <w:rPr>
          <w:sz w:val="28"/>
          <w:szCs w:val="28"/>
        </w:rPr>
        <w:t>другого региона, должность, преподаваемый предмет</w:t>
      </w:r>
    </w:p>
    <w:p w:rsidR="003D3219" w:rsidRDefault="003D3219" w:rsidP="003D3219">
      <w:pPr>
        <w:pStyle w:val="a3"/>
        <w:spacing w:before="16"/>
        <w:ind w:left="567" w:firstLine="709"/>
        <w:rPr>
          <w:sz w:val="28"/>
        </w:rPr>
      </w:pPr>
    </w:p>
    <w:p w:rsidR="004E206B" w:rsidRPr="00883B45" w:rsidRDefault="003D3219" w:rsidP="004E206B">
      <w:pPr>
        <w:jc w:val="center"/>
        <w:rPr>
          <w:rFonts w:cs="Times New Roman"/>
          <w:b/>
          <w:bCs/>
          <w:sz w:val="32"/>
          <w:szCs w:val="32"/>
        </w:rPr>
      </w:pPr>
      <w:r>
        <w:rPr>
          <w:b/>
          <w:color w:val="151515"/>
          <w:sz w:val="28"/>
        </w:rPr>
        <w:t>Разработчик:</w:t>
      </w:r>
      <w:r w:rsidR="00D97C79">
        <w:rPr>
          <w:b/>
          <w:color w:val="151515"/>
          <w:sz w:val="28"/>
        </w:rPr>
        <w:t>Калиева Зауре Хажатовна,</w:t>
      </w:r>
      <w:r w:rsidR="004E206B" w:rsidRPr="004E206B">
        <w:rPr>
          <w:rFonts w:cs="Times New Roman"/>
          <w:b/>
          <w:bCs/>
          <w:sz w:val="32"/>
          <w:szCs w:val="32"/>
        </w:rPr>
        <w:t xml:space="preserve"> </w:t>
      </w:r>
      <w:r w:rsidR="004E206B" w:rsidRPr="003D3219">
        <w:rPr>
          <w:rFonts w:cs="Times New Roman"/>
          <w:b/>
          <w:bCs/>
          <w:sz w:val="32"/>
          <w:szCs w:val="32"/>
        </w:rPr>
        <w:t>«Формирование   проектно- исследовательской компетенции обучающихся начального образования на уроках естествознания»</w:t>
      </w:r>
    </w:p>
    <w:p w:rsidR="003D3219" w:rsidRDefault="004E206B" w:rsidP="003D3219">
      <w:pPr>
        <w:ind w:right="735"/>
        <w:rPr>
          <w:color w:val="151515"/>
          <w:sz w:val="28"/>
        </w:rPr>
      </w:pPr>
      <w:r>
        <w:rPr>
          <w:color w:val="151515"/>
          <w:sz w:val="28"/>
        </w:rPr>
        <w:t xml:space="preserve">село Архиповка </w:t>
      </w:r>
      <w:r w:rsidR="003D3219">
        <w:rPr>
          <w:color w:val="151515"/>
          <w:sz w:val="28"/>
        </w:rPr>
        <w:t>,</w:t>
      </w:r>
      <w:r>
        <w:rPr>
          <w:color w:val="151515"/>
          <w:sz w:val="28"/>
        </w:rPr>
        <w:t xml:space="preserve"> 2024-2025 учебный год</w:t>
      </w:r>
      <w:r w:rsidR="003D3219">
        <w:rPr>
          <w:color w:val="151515"/>
          <w:sz w:val="28"/>
        </w:rPr>
        <w:t xml:space="preserve">, </w:t>
      </w:r>
      <w:r>
        <w:rPr>
          <w:color w:val="151515"/>
          <w:sz w:val="28"/>
        </w:rPr>
        <w:t xml:space="preserve"> 20 </w:t>
      </w:r>
      <w:r w:rsidR="003D3219">
        <w:rPr>
          <w:color w:val="151515"/>
          <w:sz w:val="28"/>
        </w:rPr>
        <w:t xml:space="preserve"> страниц</w:t>
      </w:r>
    </w:p>
    <w:p w:rsidR="004523E0" w:rsidRDefault="004523E0" w:rsidP="004523E0">
      <w:pPr>
        <w:ind w:right="735"/>
        <w:rPr>
          <w:color w:val="151515"/>
          <w:sz w:val="28"/>
        </w:rPr>
      </w:pPr>
    </w:p>
    <w:p w:rsidR="004523E0" w:rsidRPr="004523E0" w:rsidRDefault="004523E0" w:rsidP="004523E0">
      <w:pPr>
        <w:ind w:right="735"/>
        <w:rPr>
          <w:b/>
          <w:i/>
          <w:color w:val="151515"/>
          <w:sz w:val="28"/>
        </w:rPr>
      </w:pPr>
      <w:r w:rsidRPr="004523E0">
        <w:rPr>
          <w:b/>
          <w:i/>
          <w:color w:val="151515"/>
          <w:sz w:val="28"/>
        </w:rPr>
        <w:t xml:space="preserve">                                                   Аннотация</w:t>
      </w:r>
    </w:p>
    <w:p w:rsidR="004523E0" w:rsidRDefault="004523E0" w:rsidP="004523E0">
      <w:pPr>
        <w:ind w:right="735"/>
        <w:jc w:val="both"/>
        <w:rPr>
          <w:i/>
          <w:color w:val="151515"/>
          <w:sz w:val="28"/>
        </w:rPr>
      </w:pPr>
      <w:r w:rsidRPr="004523E0">
        <w:rPr>
          <w:i/>
          <w:color w:val="151515"/>
          <w:sz w:val="28"/>
        </w:rPr>
        <w:t>В данной работе рассматриваются аспекты формирования проектно-исследовательской компетенции у обучающихся начального образования в рамках уроков естествознания. Под проектно-исследовательской компетенцией понимается способность учащихся организовывать и проводить исследовательскую деятельность, которая включает в себя формулирование проблем, сбор, анализ и интерпретацию данных, а также представление полученных результатов. Описываются цели и задачи программы, методические подходы, а также ожидаемые результаты работы.</w:t>
      </w:r>
    </w:p>
    <w:p w:rsidR="004523E0" w:rsidRPr="004523E0" w:rsidRDefault="004523E0" w:rsidP="004523E0">
      <w:pPr>
        <w:ind w:right="735"/>
        <w:jc w:val="both"/>
        <w:rPr>
          <w:b/>
          <w:i/>
          <w:color w:val="151515"/>
          <w:sz w:val="28"/>
        </w:rPr>
      </w:pPr>
      <w:r w:rsidRPr="004523E0">
        <w:rPr>
          <w:b/>
          <w:i/>
          <w:color w:val="151515"/>
          <w:sz w:val="28"/>
        </w:rPr>
        <w:t xml:space="preserve">                                                       Аннотация</w:t>
      </w:r>
    </w:p>
    <w:p w:rsidR="004523E0" w:rsidRDefault="004523E0" w:rsidP="004523E0">
      <w:pPr>
        <w:ind w:right="735"/>
        <w:jc w:val="both"/>
        <w:rPr>
          <w:i/>
          <w:color w:val="151515"/>
          <w:sz w:val="28"/>
        </w:rPr>
      </w:pPr>
      <w:r w:rsidRPr="004523E0">
        <w:rPr>
          <w:i/>
          <w:color w:val="151515"/>
          <w:sz w:val="28"/>
        </w:rPr>
        <w:t>Бұлжұмыстажаратылыстанусабақтарыаясындабастауышбілімалушылардыңжобалау-зерттеуқұзыреттілігінқалыптастыруаспектілеріқарастырылады. Жобалық-зерттеуқұзыреттілігідепоқушылардыңпроблемалардытұжырымдауды, деректердіжинауды, талдаудыжәнетүсіндіруді, сондай-ақалынғаннәтижелердіұсынудықамтитынзерттеуқызметінұйымдастыружәнежүргізуқабілетітүсініледі. Бағдарламаныңмақсаттары мен міндеттері, әдістемеліктәсілдер, сондай-ақкүтілетінжұмыснәтижелерісипатталады.</w:t>
      </w:r>
    </w:p>
    <w:p w:rsidR="004523E0" w:rsidRPr="004523E0" w:rsidRDefault="004523E0" w:rsidP="004523E0">
      <w:pPr>
        <w:ind w:right="735"/>
        <w:jc w:val="both"/>
        <w:rPr>
          <w:b/>
          <w:i/>
          <w:color w:val="151515"/>
          <w:sz w:val="28"/>
          <w:lang w:val="en-US"/>
        </w:rPr>
      </w:pPr>
      <w:r w:rsidRPr="004523E0">
        <w:rPr>
          <w:b/>
          <w:i/>
          <w:color w:val="151515"/>
          <w:sz w:val="28"/>
          <w:lang w:val="en-US"/>
        </w:rPr>
        <w:t>Annotation</w:t>
      </w:r>
    </w:p>
    <w:p w:rsidR="004523E0" w:rsidRDefault="004523E0" w:rsidP="004523E0">
      <w:pPr>
        <w:ind w:right="735"/>
        <w:jc w:val="both"/>
        <w:rPr>
          <w:i/>
          <w:color w:val="151515"/>
          <w:sz w:val="28"/>
          <w:lang w:val="en-US"/>
        </w:rPr>
      </w:pPr>
      <w:r w:rsidRPr="004523E0">
        <w:rPr>
          <w:i/>
          <w:color w:val="151515"/>
          <w:sz w:val="28"/>
          <w:lang w:val="en-US"/>
        </w:rPr>
        <w:t xml:space="preserve">  This paper examines the aspects of the formation of design and research competence among primary school students in the framework of science lessons. Design and research competence refers to the ability of students to organize and conduct research activities, which include problem formulation, data collection, analysis, and interpretation, as well as presentation of the results. The program's goals and objectives, methodological approaches, and expected results are described.</w:t>
      </w:r>
    </w:p>
    <w:p w:rsidR="004523E0" w:rsidRPr="004523E0" w:rsidRDefault="004523E0" w:rsidP="004523E0">
      <w:pPr>
        <w:ind w:right="735"/>
        <w:jc w:val="both"/>
        <w:rPr>
          <w:i/>
          <w:color w:val="151515"/>
          <w:sz w:val="28"/>
          <w:lang w:val="en-US"/>
        </w:rPr>
      </w:pPr>
    </w:p>
    <w:p w:rsidR="009010C9" w:rsidRDefault="009010C9" w:rsidP="004523E0">
      <w:pPr>
        <w:ind w:right="735"/>
        <w:rPr>
          <w:b/>
          <w:color w:val="151515"/>
          <w:sz w:val="28"/>
        </w:rPr>
      </w:pPr>
      <w:r>
        <w:rPr>
          <w:b/>
          <w:color w:val="151515"/>
          <w:sz w:val="28"/>
        </w:rPr>
        <w:t>Содержание:</w:t>
      </w:r>
    </w:p>
    <w:p w:rsidR="009010C9" w:rsidRPr="009010C9" w:rsidRDefault="009010C9" w:rsidP="009010C9">
      <w:pPr>
        <w:ind w:right="735"/>
        <w:rPr>
          <w:b/>
          <w:color w:val="151515"/>
          <w:sz w:val="28"/>
        </w:rPr>
      </w:pPr>
      <w:r>
        <w:rPr>
          <w:b/>
          <w:color w:val="151515"/>
          <w:sz w:val="28"/>
        </w:rPr>
        <w:t>Раздел</w:t>
      </w:r>
      <w:r w:rsidRPr="009010C9">
        <w:rPr>
          <w:b/>
          <w:color w:val="151515"/>
          <w:sz w:val="28"/>
        </w:rPr>
        <w:t>1.Пояснительная записка</w:t>
      </w:r>
      <w:r>
        <w:rPr>
          <w:b/>
          <w:color w:val="151515"/>
          <w:sz w:val="28"/>
        </w:rPr>
        <w:t>………………………………стр.4</w:t>
      </w:r>
    </w:p>
    <w:p w:rsidR="009010C9" w:rsidRPr="009010C9" w:rsidRDefault="009010C9" w:rsidP="009010C9">
      <w:pPr>
        <w:ind w:right="735"/>
        <w:rPr>
          <w:color w:val="151515"/>
          <w:sz w:val="28"/>
        </w:rPr>
      </w:pPr>
      <w:r w:rsidRPr="009010C9">
        <w:rPr>
          <w:color w:val="151515"/>
          <w:sz w:val="28"/>
        </w:rPr>
        <w:t>1.1 Цели и задачи</w:t>
      </w:r>
    </w:p>
    <w:p w:rsidR="009010C9" w:rsidRPr="009010C9" w:rsidRDefault="009010C9" w:rsidP="009010C9">
      <w:pPr>
        <w:ind w:right="735"/>
        <w:rPr>
          <w:color w:val="151515"/>
          <w:sz w:val="28"/>
        </w:rPr>
      </w:pPr>
      <w:r w:rsidRPr="009010C9">
        <w:rPr>
          <w:color w:val="151515"/>
          <w:sz w:val="28"/>
        </w:rPr>
        <w:t>1.2 Актуальность, новизна</w:t>
      </w:r>
    </w:p>
    <w:p w:rsidR="009010C9" w:rsidRPr="009010C9" w:rsidRDefault="009010C9" w:rsidP="009010C9">
      <w:pPr>
        <w:ind w:right="735"/>
        <w:rPr>
          <w:b/>
          <w:color w:val="151515"/>
          <w:sz w:val="28"/>
        </w:rPr>
      </w:pPr>
      <w:r>
        <w:rPr>
          <w:b/>
          <w:color w:val="151515"/>
          <w:sz w:val="28"/>
        </w:rPr>
        <w:t xml:space="preserve">Раздел </w:t>
      </w:r>
      <w:r w:rsidRPr="009010C9">
        <w:rPr>
          <w:b/>
          <w:color w:val="151515"/>
          <w:sz w:val="28"/>
        </w:rPr>
        <w:t>2. Теоретические основы программы</w:t>
      </w:r>
      <w:r>
        <w:rPr>
          <w:b/>
          <w:color w:val="151515"/>
          <w:sz w:val="28"/>
        </w:rPr>
        <w:t>………………..стр.4-6</w:t>
      </w:r>
    </w:p>
    <w:p w:rsidR="009010C9" w:rsidRPr="009010C9" w:rsidRDefault="009010C9" w:rsidP="009010C9">
      <w:pPr>
        <w:ind w:right="735"/>
        <w:rPr>
          <w:color w:val="151515"/>
          <w:sz w:val="28"/>
        </w:rPr>
      </w:pPr>
      <w:r w:rsidRPr="009010C9">
        <w:rPr>
          <w:color w:val="151515"/>
          <w:sz w:val="28"/>
        </w:rPr>
        <w:t>2.1. Конструктивизм</w:t>
      </w:r>
    </w:p>
    <w:p w:rsidR="009010C9" w:rsidRPr="009010C9" w:rsidRDefault="009010C9" w:rsidP="009010C9">
      <w:pPr>
        <w:ind w:right="735"/>
        <w:rPr>
          <w:color w:val="151515"/>
          <w:sz w:val="28"/>
        </w:rPr>
      </w:pPr>
      <w:r w:rsidRPr="009010C9">
        <w:rPr>
          <w:color w:val="151515"/>
          <w:sz w:val="28"/>
        </w:rPr>
        <w:t>2.2. Активные методы обучения</w:t>
      </w:r>
    </w:p>
    <w:p w:rsidR="009010C9" w:rsidRPr="009010C9" w:rsidRDefault="009010C9" w:rsidP="009010C9">
      <w:pPr>
        <w:ind w:right="735"/>
        <w:rPr>
          <w:color w:val="151515"/>
          <w:sz w:val="28"/>
        </w:rPr>
      </w:pPr>
      <w:r w:rsidRPr="009010C9">
        <w:rPr>
          <w:color w:val="151515"/>
          <w:sz w:val="28"/>
        </w:rPr>
        <w:t>2.3. Теория проектного обучения</w:t>
      </w:r>
    </w:p>
    <w:p w:rsidR="009010C9" w:rsidRPr="009010C9" w:rsidRDefault="009010C9" w:rsidP="009010C9">
      <w:pPr>
        <w:ind w:right="735"/>
        <w:rPr>
          <w:color w:val="151515"/>
          <w:sz w:val="28"/>
        </w:rPr>
      </w:pPr>
      <w:r w:rsidRPr="009010C9">
        <w:rPr>
          <w:color w:val="151515"/>
          <w:sz w:val="28"/>
        </w:rPr>
        <w:t>2.5. Междисциплинарный подход</w:t>
      </w:r>
    </w:p>
    <w:p w:rsidR="009010C9" w:rsidRPr="009010C9" w:rsidRDefault="009010C9" w:rsidP="009010C9">
      <w:pPr>
        <w:ind w:right="735"/>
        <w:rPr>
          <w:b/>
          <w:color w:val="151515"/>
          <w:sz w:val="28"/>
        </w:rPr>
      </w:pPr>
      <w:r w:rsidRPr="009010C9">
        <w:rPr>
          <w:b/>
          <w:color w:val="151515"/>
          <w:sz w:val="28"/>
        </w:rPr>
        <w:t>Раздел 3. Практические основы программы</w:t>
      </w:r>
      <w:r>
        <w:rPr>
          <w:b/>
          <w:color w:val="151515"/>
          <w:sz w:val="28"/>
        </w:rPr>
        <w:t>……………….стр.6-8</w:t>
      </w:r>
    </w:p>
    <w:p w:rsidR="009010C9" w:rsidRPr="009010C9" w:rsidRDefault="009010C9" w:rsidP="009010C9">
      <w:pPr>
        <w:ind w:right="735"/>
        <w:rPr>
          <w:color w:val="151515"/>
          <w:sz w:val="28"/>
        </w:rPr>
      </w:pPr>
      <w:r w:rsidRPr="009010C9">
        <w:rPr>
          <w:color w:val="151515"/>
          <w:sz w:val="28"/>
        </w:rPr>
        <w:t>3.1. Формы работы</w:t>
      </w:r>
    </w:p>
    <w:p w:rsidR="009010C9" w:rsidRPr="009010C9" w:rsidRDefault="009010C9" w:rsidP="009010C9">
      <w:pPr>
        <w:ind w:right="735"/>
        <w:rPr>
          <w:color w:val="151515"/>
          <w:sz w:val="28"/>
        </w:rPr>
      </w:pPr>
      <w:r w:rsidRPr="009010C9">
        <w:rPr>
          <w:color w:val="151515"/>
          <w:sz w:val="28"/>
        </w:rPr>
        <w:t>3.2. Методы работы</w:t>
      </w:r>
    </w:p>
    <w:p w:rsidR="009010C9" w:rsidRPr="009010C9" w:rsidRDefault="009010C9" w:rsidP="009010C9">
      <w:pPr>
        <w:ind w:right="735"/>
        <w:rPr>
          <w:color w:val="151515"/>
          <w:sz w:val="28"/>
        </w:rPr>
      </w:pPr>
      <w:r w:rsidRPr="009010C9">
        <w:rPr>
          <w:color w:val="151515"/>
          <w:sz w:val="28"/>
        </w:rPr>
        <w:t>3.3. Приемы работы</w:t>
      </w:r>
    </w:p>
    <w:p w:rsidR="009010C9" w:rsidRPr="009010C9" w:rsidRDefault="009010C9" w:rsidP="009010C9">
      <w:pPr>
        <w:ind w:right="735"/>
        <w:rPr>
          <w:color w:val="151515"/>
          <w:sz w:val="28"/>
        </w:rPr>
      </w:pPr>
      <w:r w:rsidRPr="009010C9">
        <w:rPr>
          <w:color w:val="151515"/>
          <w:sz w:val="28"/>
        </w:rPr>
        <w:t>3.4. Средства обучения</w:t>
      </w:r>
    </w:p>
    <w:p w:rsidR="009010C9" w:rsidRPr="009010C9" w:rsidRDefault="009010C9" w:rsidP="009010C9">
      <w:pPr>
        <w:ind w:right="735"/>
        <w:rPr>
          <w:b/>
          <w:color w:val="151515"/>
          <w:sz w:val="28"/>
        </w:rPr>
      </w:pPr>
      <w:r w:rsidRPr="009010C9">
        <w:rPr>
          <w:b/>
          <w:color w:val="151515"/>
          <w:sz w:val="28"/>
        </w:rPr>
        <w:t>Раздел 4. Ожидаемые результаты программы</w:t>
      </w:r>
      <w:r>
        <w:rPr>
          <w:b/>
          <w:color w:val="151515"/>
          <w:sz w:val="28"/>
        </w:rPr>
        <w:t>…………….стр.</w:t>
      </w:r>
      <w:r w:rsidR="00A62243">
        <w:rPr>
          <w:b/>
          <w:color w:val="151515"/>
          <w:sz w:val="28"/>
        </w:rPr>
        <w:t>8-9</w:t>
      </w:r>
    </w:p>
    <w:p w:rsidR="009010C9" w:rsidRPr="009010C9" w:rsidRDefault="009010C9" w:rsidP="009010C9">
      <w:pPr>
        <w:ind w:right="735"/>
        <w:rPr>
          <w:color w:val="151515"/>
          <w:sz w:val="28"/>
        </w:rPr>
      </w:pPr>
      <w:r w:rsidRPr="009010C9">
        <w:rPr>
          <w:color w:val="151515"/>
          <w:sz w:val="28"/>
        </w:rPr>
        <w:t>4.1. Критерии оценивания результатов</w:t>
      </w:r>
    </w:p>
    <w:p w:rsidR="009010C9" w:rsidRPr="009010C9" w:rsidRDefault="009010C9" w:rsidP="009010C9">
      <w:pPr>
        <w:ind w:right="735"/>
        <w:rPr>
          <w:b/>
          <w:color w:val="151515"/>
          <w:sz w:val="28"/>
        </w:rPr>
      </w:pPr>
      <w:r w:rsidRPr="009010C9">
        <w:rPr>
          <w:b/>
          <w:color w:val="151515"/>
          <w:sz w:val="28"/>
        </w:rPr>
        <w:t>Раздел 5. Методическое обеспечение программы</w:t>
      </w:r>
      <w:r w:rsidR="00A62243">
        <w:rPr>
          <w:b/>
          <w:color w:val="151515"/>
          <w:sz w:val="28"/>
        </w:rPr>
        <w:t>…………стр.9</w:t>
      </w:r>
    </w:p>
    <w:p w:rsidR="009010C9" w:rsidRPr="009010C9" w:rsidRDefault="009010C9" w:rsidP="009010C9">
      <w:pPr>
        <w:ind w:right="735"/>
        <w:rPr>
          <w:color w:val="151515"/>
          <w:sz w:val="28"/>
        </w:rPr>
      </w:pPr>
      <w:r w:rsidRPr="009010C9">
        <w:rPr>
          <w:color w:val="151515"/>
          <w:sz w:val="28"/>
        </w:rPr>
        <w:t>5.1. Формы</w:t>
      </w:r>
    </w:p>
    <w:p w:rsidR="009010C9" w:rsidRPr="009010C9" w:rsidRDefault="009010C9" w:rsidP="009010C9">
      <w:pPr>
        <w:ind w:right="735"/>
        <w:rPr>
          <w:color w:val="151515"/>
          <w:sz w:val="28"/>
        </w:rPr>
      </w:pPr>
      <w:r w:rsidRPr="009010C9">
        <w:rPr>
          <w:color w:val="151515"/>
          <w:sz w:val="28"/>
        </w:rPr>
        <w:t>5.2. Методы</w:t>
      </w:r>
    </w:p>
    <w:p w:rsidR="009010C9" w:rsidRPr="009010C9" w:rsidRDefault="009010C9" w:rsidP="009010C9">
      <w:pPr>
        <w:ind w:right="735"/>
        <w:rPr>
          <w:color w:val="151515"/>
          <w:sz w:val="28"/>
        </w:rPr>
      </w:pPr>
      <w:r w:rsidRPr="009010C9">
        <w:rPr>
          <w:color w:val="151515"/>
          <w:sz w:val="28"/>
        </w:rPr>
        <w:t>5.3. Приемы</w:t>
      </w:r>
    </w:p>
    <w:p w:rsidR="009010C9" w:rsidRPr="009010C9" w:rsidRDefault="009010C9" w:rsidP="009010C9">
      <w:pPr>
        <w:ind w:right="735"/>
        <w:rPr>
          <w:color w:val="151515"/>
          <w:sz w:val="28"/>
        </w:rPr>
      </w:pPr>
      <w:r w:rsidRPr="009010C9">
        <w:rPr>
          <w:color w:val="151515"/>
          <w:sz w:val="28"/>
        </w:rPr>
        <w:t>5.4. Средства обучения</w:t>
      </w:r>
    </w:p>
    <w:p w:rsidR="009010C9" w:rsidRPr="009010C9" w:rsidRDefault="009010C9" w:rsidP="009010C9">
      <w:pPr>
        <w:ind w:right="735"/>
        <w:rPr>
          <w:b/>
          <w:color w:val="151515"/>
          <w:sz w:val="28"/>
        </w:rPr>
      </w:pPr>
      <w:r w:rsidRPr="009010C9">
        <w:rPr>
          <w:b/>
          <w:color w:val="151515"/>
          <w:sz w:val="28"/>
        </w:rPr>
        <w:t>Раздел 6.Примерно содержание занятий</w:t>
      </w:r>
      <w:r w:rsidR="00A62243">
        <w:rPr>
          <w:b/>
          <w:color w:val="151515"/>
          <w:sz w:val="28"/>
        </w:rPr>
        <w:t>……………………стр.9-13</w:t>
      </w:r>
    </w:p>
    <w:p w:rsidR="009010C9" w:rsidRPr="009010C9" w:rsidRDefault="009010C9" w:rsidP="009010C9">
      <w:pPr>
        <w:ind w:right="735"/>
        <w:rPr>
          <w:b/>
          <w:color w:val="151515"/>
          <w:sz w:val="28"/>
        </w:rPr>
      </w:pPr>
      <w:r w:rsidRPr="009010C9">
        <w:rPr>
          <w:b/>
          <w:color w:val="151515"/>
          <w:sz w:val="28"/>
        </w:rPr>
        <w:t>Раздел 7. Рекомендации, инструкции</w:t>
      </w:r>
      <w:r w:rsidR="00A62243">
        <w:rPr>
          <w:b/>
          <w:color w:val="151515"/>
          <w:sz w:val="28"/>
        </w:rPr>
        <w:t>………………………..стр. 13</w:t>
      </w:r>
    </w:p>
    <w:p w:rsidR="009010C9" w:rsidRPr="009010C9" w:rsidRDefault="009010C9" w:rsidP="009010C9">
      <w:pPr>
        <w:ind w:right="735"/>
        <w:rPr>
          <w:b/>
          <w:color w:val="151515"/>
          <w:sz w:val="28"/>
        </w:rPr>
      </w:pPr>
      <w:r w:rsidRPr="009010C9">
        <w:rPr>
          <w:b/>
          <w:color w:val="151515"/>
          <w:sz w:val="28"/>
        </w:rPr>
        <w:t>8. Заключение</w:t>
      </w:r>
      <w:r w:rsidR="00A62243">
        <w:rPr>
          <w:b/>
          <w:color w:val="151515"/>
          <w:sz w:val="28"/>
        </w:rPr>
        <w:t>……………………………………………………стр.13-15</w:t>
      </w:r>
    </w:p>
    <w:p w:rsidR="009010C9" w:rsidRPr="009010C9" w:rsidRDefault="009010C9" w:rsidP="009010C9">
      <w:pPr>
        <w:ind w:right="735"/>
        <w:rPr>
          <w:b/>
          <w:color w:val="151515"/>
          <w:sz w:val="28"/>
        </w:rPr>
      </w:pPr>
      <w:r w:rsidRPr="009010C9">
        <w:rPr>
          <w:b/>
          <w:color w:val="151515"/>
          <w:sz w:val="28"/>
        </w:rPr>
        <w:t>9. Список использованной литературы</w:t>
      </w:r>
      <w:r w:rsidR="00A62243">
        <w:rPr>
          <w:b/>
          <w:color w:val="151515"/>
          <w:sz w:val="28"/>
        </w:rPr>
        <w:t>……………………...стр.15</w:t>
      </w: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9010C9" w:rsidRDefault="009010C9" w:rsidP="004523E0">
      <w:pPr>
        <w:ind w:right="735"/>
        <w:rPr>
          <w:b/>
          <w:color w:val="151515"/>
          <w:sz w:val="28"/>
        </w:rPr>
      </w:pPr>
    </w:p>
    <w:p w:rsidR="004523E0" w:rsidRPr="004523E0" w:rsidRDefault="009010C9" w:rsidP="004523E0">
      <w:pPr>
        <w:ind w:right="735"/>
        <w:rPr>
          <w:b/>
          <w:color w:val="151515"/>
          <w:sz w:val="28"/>
        </w:rPr>
      </w:pPr>
      <w:r>
        <w:rPr>
          <w:b/>
          <w:color w:val="151515"/>
          <w:sz w:val="28"/>
        </w:rPr>
        <w:lastRenderedPageBreak/>
        <w:t xml:space="preserve">Раздел 1. </w:t>
      </w:r>
      <w:r w:rsidR="004523E0" w:rsidRPr="004523E0">
        <w:rPr>
          <w:b/>
          <w:color w:val="151515"/>
          <w:sz w:val="28"/>
        </w:rPr>
        <w:t>Пояснительная записка</w:t>
      </w:r>
    </w:p>
    <w:p w:rsidR="004523E0" w:rsidRPr="004523E0" w:rsidRDefault="004523E0" w:rsidP="000C6525">
      <w:pPr>
        <w:ind w:right="735"/>
        <w:jc w:val="both"/>
        <w:rPr>
          <w:b/>
          <w:color w:val="151515"/>
          <w:sz w:val="28"/>
        </w:rPr>
      </w:pPr>
      <w:r>
        <w:rPr>
          <w:b/>
          <w:color w:val="151515"/>
          <w:sz w:val="28"/>
        </w:rPr>
        <w:t>1. Цели и задачи</w:t>
      </w:r>
    </w:p>
    <w:p w:rsidR="004523E0" w:rsidRPr="004523E0" w:rsidRDefault="004523E0" w:rsidP="000C6525">
      <w:pPr>
        <w:ind w:right="735"/>
        <w:jc w:val="both"/>
        <w:rPr>
          <w:b/>
          <w:color w:val="151515"/>
          <w:sz w:val="28"/>
        </w:rPr>
      </w:pPr>
      <w:r w:rsidRPr="004523E0">
        <w:rPr>
          <w:b/>
          <w:color w:val="151515"/>
          <w:sz w:val="28"/>
        </w:rPr>
        <w:t>Цели:</w:t>
      </w:r>
    </w:p>
    <w:p w:rsidR="004523E0" w:rsidRPr="004523E0" w:rsidRDefault="004523E0" w:rsidP="000C6525">
      <w:pPr>
        <w:ind w:right="735"/>
        <w:jc w:val="both"/>
        <w:rPr>
          <w:color w:val="151515"/>
          <w:sz w:val="28"/>
        </w:rPr>
      </w:pPr>
      <w:r w:rsidRPr="004523E0">
        <w:rPr>
          <w:color w:val="151515"/>
          <w:sz w:val="28"/>
        </w:rPr>
        <w:t>- Формирование у обучающихся навыков исследовательской деятельности.</w:t>
      </w:r>
    </w:p>
    <w:p w:rsidR="004523E0" w:rsidRPr="004523E0" w:rsidRDefault="004523E0" w:rsidP="000C6525">
      <w:pPr>
        <w:ind w:right="735"/>
        <w:jc w:val="both"/>
        <w:rPr>
          <w:color w:val="151515"/>
          <w:sz w:val="28"/>
        </w:rPr>
      </w:pPr>
      <w:r w:rsidRPr="004523E0">
        <w:rPr>
          <w:color w:val="151515"/>
          <w:sz w:val="28"/>
        </w:rPr>
        <w:t>- Развитие критического мышления через работу над проектами.</w:t>
      </w:r>
    </w:p>
    <w:p w:rsidR="004523E0" w:rsidRPr="004523E0" w:rsidRDefault="004523E0" w:rsidP="000C6525">
      <w:pPr>
        <w:ind w:right="735"/>
        <w:jc w:val="both"/>
        <w:rPr>
          <w:color w:val="151515"/>
          <w:sz w:val="28"/>
        </w:rPr>
      </w:pPr>
      <w:r w:rsidRPr="004523E0">
        <w:rPr>
          <w:color w:val="151515"/>
          <w:sz w:val="28"/>
        </w:rPr>
        <w:t xml:space="preserve">- Повышение </w:t>
      </w:r>
      <w:r>
        <w:rPr>
          <w:color w:val="151515"/>
          <w:sz w:val="28"/>
        </w:rPr>
        <w:t>интереса к естественным наукам.</w:t>
      </w:r>
    </w:p>
    <w:p w:rsidR="004523E0" w:rsidRPr="004523E0" w:rsidRDefault="004523E0" w:rsidP="000C6525">
      <w:pPr>
        <w:ind w:right="735"/>
        <w:jc w:val="both"/>
        <w:rPr>
          <w:b/>
          <w:color w:val="151515"/>
          <w:sz w:val="28"/>
        </w:rPr>
      </w:pPr>
      <w:r w:rsidRPr="004523E0">
        <w:rPr>
          <w:b/>
          <w:color w:val="151515"/>
          <w:sz w:val="28"/>
        </w:rPr>
        <w:t>Задачи:</w:t>
      </w:r>
    </w:p>
    <w:p w:rsidR="004523E0" w:rsidRPr="004523E0" w:rsidRDefault="004523E0" w:rsidP="000C6525">
      <w:pPr>
        <w:ind w:right="735"/>
        <w:jc w:val="both"/>
        <w:rPr>
          <w:color w:val="151515"/>
          <w:sz w:val="28"/>
        </w:rPr>
      </w:pPr>
      <w:r w:rsidRPr="004523E0">
        <w:rPr>
          <w:color w:val="151515"/>
          <w:sz w:val="28"/>
        </w:rPr>
        <w:t>- Ознакомить учащихся с основами проектной деятельности.</w:t>
      </w:r>
    </w:p>
    <w:p w:rsidR="004523E0" w:rsidRPr="004523E0" w:rsidRDefault="004523E0" w:rsidP="000C6525">
      <w:pPr>
        <w:ind w:right="735"/>
        <w:jc w:val="both"/>
        <w:rPr>
          <w:color w:val="151515"/>
          <w:sz w:val="28"/>
        </w:rPr>
      </w:pPr>
      <w:r w:rsidRPr="004523E0">
        <w:rPr>
          <w:color w:val="151515"/>
          <w:sz w:val="28"/>
        </w:rPr>
        <w:t>- Научить учащихся применять полученные знания на практике.</w:t>
      </w:r>
    </w:p>
    <w:p w:rsidR="004523E0" w:rsidRPr="004523E0" w:rsidRDefault="004523E0" w:rsidP="000C6525">
      <w:pPr>
        <w:ind w:right="735"/>
        <w:jc w:val="both"/>
        <w:rPr>
          <w:color w:val="151515"/>
          <w:sz w:val="28"/>
        </w:rPr>
      </w:pPr>
      <w:r w:rsidRPr="004523E0">
        <w:rPr>
          <w:color w:val="151515"/>
          <w:sz w:val="28"/>
        </w:rPr>
        <w:t>- Развивать командные навыки через групповую работу над проектами.</w:t>
      </w:r>
    </w:p>
    <w:p w:rsidR="004523E0" w:rsidRPr="000C6525" w:rsidRDefault="009010C9" w:rsidP="004523E0">
      <w:pPr>
        <w:ind w:right="735"/>
        <w:rPr>
          <w:b/>
          <w:color w:val="151515"/>
          <w:sz w:val="28"/>
        </w:rPr>
      </w:pPr>
      <w:r>
        <w:rPr>
          <w:b/>
          <w:color w:val="151515"/>
          <w:sz w:val="28"/>
        </w:rPr>
        <w:t>2.</w:t>
      </w:r>
      <w:r w:rsidR="000C6525">
        <w:rPr>
          <w:b/>
          <w:color w:val="151515"/>
          <w:sz w:val="28"/>
        </w:rPr>
        <w:t>Актуальность, новизна</w:t>
      </w:r>
    </w:p>
    <w:p w:rsidR="004523E0" w:rsidRPr="004523E0" w:rsidRDefault="004523E0" w:rsidP="000C6525">
      <w:pPr>
        <w:ind w:right="735"/>
        <w:jc w:val="both"/>
        <w:rPr>
          <w:color w:val="151515"/>
          <w:sz w:val="28"/>
        </w:rPr>
      </w:pPr>
      <w:r w:rsidRPr="004523E0">
        <w:rPr>
          <w:color w:val="151515"/>
          <w:sz w:val="28"/>
        </w:rPr>
        <w:t>В современных условиях образования, когда акцент смещается на формирование у учащихся компетенций, проектно-исследовательская деятельность приобретает особую актуальность. Она способствует не только углублению понимания исследуемых объектов, но и развитию личностных качеств учащихся. Новизна программы заключается в интеграции элементарных навыков проектной деятельности уже на ранних этапах образования, что позволяет закладывать фундамент для дальнейшего обучения.</w:t>
      </w:r>
    </w:p>
    <w:p w:rsidR="004523E0" w:rsidRPr="000C6525" w:rsidRDefault="009010C9" w:rsidP="004523E0">
      <w:pPr>
        <w:ind w:right="735"/>
        <w:rPr>
          <w:b/>
          <w:color w:val="151515"/>
          <w:sz w:val="28"/>
        </w:rPr>
      </w:pPr>
      <w:r>
        <w:rPr>
          <w:b/>
          <w:color w:val="151515"/>
          <w:sz w:val="28"/>
        </w:rPr>
        <w:t xml:space="preserve">3. </w:t>
      </w:r>
      <w:r w:rsidR="000C6525">
        <w:rPr>
          <w:b/>
          <w:color w:val="151515"/>
          <w:sz w:val="28"/>
        </w:rPr>
        <w:t>Место программы в учебном плане</w:t>
      </w:r>
    </w:p>
    <w:p w:rsidR="004523E0" w:rsidRPr="004523E0" w:rsidRDefault="004523E0" w:rsidP="000C6525">
      <w:pPr>
        <w:ind w:right="735"/>
        <w:jc w:val="both"/>
        <w:rPr>
          <w:color w:val="151515"/>
          <w:sz w:val="28"/>
        </w:rPr>
      </w:pPr>
      <w:r w:rsidRPr="004523E0">
        <w:rPr>
          <w:color w:val="151515"/>
          <w:sz w:val="28"/>
        </w:rPr>
        <w:t>Данная программа может быть внедрена в учебный план начальных классов в рамках уроков естествознания и смежных дисциплин. Она предполагает использование проектно-исследовательских форм работы как на традиционных, так и на внеурочных занятиях.</w:t>
      </w:r>
    </w:p>
    <w:p w:rsidR="004523E0" w:rsidRPr="000C6525" w:rsidRDefault="009010C9" w:rsidP="004523E0">
      <w:pPr>
        <w:ind w:right="735"/>
        <w:rPr>
          <w:b/>
          <w:color w:val="151515"/>
          <w:sz w:val="28"/>
        </w:rPr>
      </w:pPr>
      <w:r>
        <w:rPr>
          <w:b/>
          <w:color w:val="151515"/>
          <w:sz w:val="28"/>
        </w:rPr>
        <w:t xml:space="preserve">Раздел </w:t>
      </w:r>
      <w:r w:rsidR="00F80F8A">
        <w:rPr>
          <w:b/>
          <w:color w:val="151515"/>
          <w:sz w:val="28"/>
        </w:rPr>
        <w:t>2</w:t>
      </w:r>
      <w:r w:rsidR="004523E0" w:rsidRPr="000C6525">
        <w:rPr>
          <w:b/>
          <w:color w:val="151515"/>
          <w:sz w:val="28"/>
        </w:rPr>
        <w:t>.</w:t>
      </w:r>
      <w:r w:rsidR="000C6525">
        <w:rPr>
          <w:b/>
          <w:color w:val="151515"/>
          <w:sz w:val="28"/>
        </w:rPr>
        <w:t xml:space="preserve"> Теоретические основы программы</w:t>
      </w:r>
    </w:p>
    <w:p w:rsidR="000C6525" w:rsidRPr="000C6525" w:rsidRDefault="000C6525" w:rsidP="000C6525">
      <w:pPr>
        <w:ind w:right="735"/>
        <w:jc w:val="both"/>
        <w:rPr>
          <w:color w:val="151515"/>
          <w:sz w:val="28"/>
        </w:rPr>
      </w:pPr>
      <w:r w:rsidRPr="000C6525">
        <w:rPr>
          <w:color w:val="151515"/>
          <w:sz w:val="28"/>
        </w:rPr>
        <w:t>В основе программы формирования проектно-исследовательской компетенции у обучающихся начального образования лежит ряд теоретических концепций и методов, направленных на активизацию учебного процесса и развитие ключевых компетенций. Основные из них включают:</w:t>
      </w:r>
    </w:p>
    <w:p w:rsidR="000C6525" w:rsidRPr="000C6525" w:rsidRDefault="00F80F8A" w:rsidP="000C6525">
      <w:pPr>
        <w:ind w:right="735"/>
        <w:rPr>
          <w:b/>
          <w:color w:val="151515"/>
          <w:sz w:val="28"/>
        </w:rPr>
      </w:pPr>
      <w:r>
        <w:rPr>
          <w:b/>
          <w:color w:val="151515"/>
          <w:sz w:val="28"/>
        </w:rPr>
        <w:t>2</w:t>
      </w:r>
      <w:r w:rsidR="000C6525">
        <w:rPr>
          <w:b/>
          <w:color w:val="151515"/>
          <w:sz w:val="28"/>
        </w:rPr>
        <w:t>.1. Конструктивизм</w:t>
      </w:r>
    </w:p>
    <w:p w:rsidR="000C6525" w:rsidRPr="000C6525" w:rsidRDefault="000C6525" w:rsidP="000C6525">
      <w:pPr>
        <w:ind w:right="735"/>
        <w:jc w:val="both"/>
        <w:rPr>
          <w:color w:val="151515"/>
          <w:sz w:val="28"/>
        </w:rPr>
      </w:pPr>
      <w:r w:rsidRPr="000C6525">
        <w:rPr>
          <w:color w:val="151515"/>
          <w:sz w:val="28"/>
        </w:rPr>
        <w:t>Конструктивизм — это философия обучения, согласно которой учащиеся строят свои знания и понимание мира на основе собственного опыта и взаимодействия с окружающей действительностью. Согласно высказыванию Джона Дьюи, одного из основоположников этой теории, «учение — это не просто накопление информации, это активный процесс, в котором индивидуум придает смысл своему опыту». Основные положения конструктивизма позволяют формировать у обучающихся исследовательское мышление и развивать их креативность.</w:t>
      </w:r>
    </w:p>
    <w:p w:rsidR="000C6525" w:rsidRPr="000C6525" w:rsidRDefault="00F80F8A" w:rsidP="000C6525">
      <w:pPr>
        <w:ind w:right="735"/>
        <w:rPr>
          <w:b/>
          <w:color w:val="151515"/>
          <w:sz w:val="28"/>
        </w:rPr>
      </w:pPr>
      <w:r>
        <w:rPr>
          <w:b/>
          <w:color w:val="151515"/>
          <w:sz w:val="28"/>
        </w:rPr>
        <w:t>2</w:t>
      </w:r>
      <w:r w:rsidR="000C6525">
        <w:rPr>
          <w:b/>
          <w:color w:val="151515"/>
          <w:sz w:val="28"/>
        </w:rPr>
        <w:t>.2. Активные методы обучения</w:t>
      </w:r>
    </w:p>
    <w:p w:rsidR="000C6525" w:rsidRPr="000C6525" w:rsidRDefault="000C6525" w:rsidP="000C6525">
      <w:pPr>
        <w:ind w:right="735"/>
        <w:jc w:val="both"/>
        <w:rPr>
          <w:color w:val="151515"/>
          <w:sz w:val="28"/>
        </w:rPr>
      </w:pPr>
      <w:r w:rsidRPr="000C6525">
        <w:rPr>
          <w:color w:val="151515"/>
          <w:sz w:val="28"/>
        </w:rPr>
        <w:t>Активные методы обучения фокусируют внимание на участии учащихся в процессе учения, их взаимодействии друг с другом и с педагогом. Эти методы предполагают, что учащиеся учатся не только от педагога, но и друг от друга в процессе обсуждения, работы</w:t>
      </w:r>
      <w:r>
        <w:rPr>
          <w:color w:val="151515"/>
          <w:sz w:val="28"/>
        </w:rPr>
        <w:t xml:space="preserve"> над проектами и исследований. </w:t>
      </w:r>
    </w:p>
    <w:p w:rsidR="000C6525" w:rsidRPr="000C6525" w:rsidRDefault="000C6525" w:rsidP="000C6525">
      <w:pPr>
        <w:ind w:right="735"/>
        <w:jc w:val="both"/>
        <w:rPr>
          <w:b/>
          <w:color w:val="151515"/>
          <w:sz w:val="28"/>
        </w:rPr>
      </w:pPr>
      <w:r w:rsidRPr="000C6525">
        <w:rPr>
          <w:b/>
          <w:color w:val="151515"/>
          <w:sz w:val="28"/>
        </w:rPr>
        <w:lastRenderedPageBreak/>
        <w:t>Примеры активных методов:</w:t>
      </w:r>
    </w:p>
    <w:p w:rsidR="000C6525" w:rsidRPr="000C6525" w:rsidRDefault="000C6525" w:rsidP="000C6525">
      <w:pPr>
        <w:ind w:right="735"/>
        <w:jc w:val="both"/>
        <w:rPr>
          <w:color w:val="151515"/>
          <w:sz w:val="28"/>
        </w:rPr>
      </w:pPr>
      <w:r w:rsidRPr="000C6525">
        <w:rPr>
          <w:color w:val="151515"/>
          <w:sz w:val="28"/>
        </w:rPr>
        <w:t>- Дискуссии — стимулируют обмен мнениями и критическое мышление.</w:t>
      </w:r>
    </w:p>
    <w:p w:rsidR="000C6525" w:rsidRPr="000C6525" w:rsidRDefault="000C6525" w:rsidP="000C6525">
      <w:pPr>
        <w:ind w:right="735"/>
        <w:jc w:val="both"/>
        <w:rPr>
          <w:color w:val="151515"/>
          <w:sz w:val="28"/>
        </w:rPr>
      </w:pPr>
      <w:r w:rsidRPr="000C6525">
        <w:rPr>
          <w:color w:val="151515"/>
          <w:sz w:val="28"/>
        </w:rPr>
        <w:t>- Проектная работа — учит учащихся применять теоретические знания на практике, ра</w:t>
      </w:r>
      <w:r>
        <w:rPr>
          <w:color w:val="151515"/>
          <w:sz w:val="28"/>
        </w:rPr>
        <w:t>ботая над реальными проблемами.</w:t>
      </w:r>
    </w:p>
    <w:p w:rsidR="000C6525" w:rsidRPr="000C6525" w:rsidRDefault="000C6525" w:rsidP="000C6525">
      <w:pPr>
        <w:ind w:right="735"/>
        <w:jc w:val="both"/>
        <w:rPr>
          <w:color w:val="151515"/>
          <w:sz w:val="28"/>
        </w:rPr>
      </w:pPr>
      <w:r w:rsidRPr="000C6525">
        <w:rPr>
          <w:color w:val="151515"/>
          <w:sz w:val="28"/>
        </w:rPr>
        <w:t>В работе Бурдакова и Сухаревой (2019) подчеркивается, что активные методы обучения способствуют не только улучшению усвоения учебного материала, но и развитию социальной ответственности, умения работать в команде.</w:t>
      </w:r>
    </w:p>
    <w:p w:rsidR="000C6525" w:rsidRPr="000C6525" w:rsidRDefault="00F80F8A" w:rsidP="000C6525">
      <w:pPr>
        <w:ind w:right="735"/>
        <w:jc w:val="both"/>
        <w:rPr>
          <w:b/>
          <w:color w:val="151515"/>
          <w:sz w:val="28"/>
        </w:rPr>
      </w:pPr>
      <w:r>
        <w:rPr>
          <w:b/>
          <w:color w:val="151515"/>
          <w:sz w:val="28"/>
        </w:rPr>
        <w:t>2</w:t>
      </w:r>
      <w:r w:rsidR="000C6525">
        <w:rPr>
          <w:b/>
          <w:color w:val="151515"/>
          <w:sz w:val="28"/>
        </w:rPr>
        <w:t>.3. Теория проектного обучения</w:t>
      </w:r>
    </w:p>
    <w:p w:rsidR="000C6525" w:rsidRPr="000C6525" w:rsidRDefault="000C6525" w:rsidP="000C6525">
      <w:pPr>
        <w:ind w:right="735"/>
        <w:jc w:val="both"/>
        <w:rPr>
          <w:color w:val="151515"/>
          <w:sz w:val="28"/>
        </w:rPr>
      </w:pPr>
      <w:r w:rsidRPr="000C6525">
        <w:rPr>
          <w:color w:val="151515"/>
          <w:sz w:val="28"/>
        </w:rPr>
        <w:t>Проектное обучение предполагает организацию учебной деятельности в форме самостоятельной или коллективной работы над проектом, где учащиеся решают практическую задачу, исследуют проблему, создают продукт или представляют результаты проведения исследования.</w:t>
      </w:r>
    </w:p>
    <w:p w:rsidR="000C6525" w:rsidRPr="000C6525" w:rsidRDefault="000C6525" w:rsidP="000C6525">
      <w:pPr>
        <w:ind w:right="735"/>
        <w:jc w:val="both"/>
        <w:rPr>
          <w:color w:val="151515"/>
          <w:sz w:val="28"/>
        </w:rPr>
      </w:pPr>
      <w:r w:rsidRPr="000C6525">
        <w:rPr>
          <w:color w:val="151515"/>
          <w:sz w:val="28"/>
        </w:rPr>
        <w:t>Согласно исследованию Тихомировой (2018), проектное обучение:</w:t>
      </w:r>
    </w:p>
    <w:p w:rsidR="000C6525" w:rsidRPr="000C6525" w:rsidRDefault="000C6525" w:rsidP="000C6525">
      <w:pPr>
        <w:ind w:right="735"/>
        <w:jc w:val="both"/>
        <w:rPr>
          <w:color w:val="151515"/>
          <w:sz w:val="28"/>
        </w:rPr>
      </w:pPr>
      <w:r w:rsidRPr="000C6525">
        <w:rPr>
          <w:color w:val="151515"/>
          <w:sz w:val="28"/>
        </w:rPr>
        <w:t>- Сформировывает и развивает навыки самостоятельного поиска и анализа информации.</w:t>
      </w:r>
    </w:p>
    <w:p w:rsidR="000C6525" w:rsidRPr="000C6525" w:rsidRDefault="000C6525" w:rsidP="000C6525">
      <w:pPr>
        <w:ind w:right="735"/>
        <w:jc w:val="both"/>
        <w:rPr>
          <w:color w:val="151515"/>
          <w:sz w:val="28"/>
        </w:rPr>
      </w:pPr>
      <w:r w:rsidRPr="000C6525">
        <w:rPr>
          <w:color w:val="151515"/>
          <w:sz w:val="28"/>
        </w:rPr>
        <w:t>- Способствует установлению связи между теорией и практикой.</w:t>
      </w:r>
    </w:p>
    <w:p w:rsidR="000C6525" w:rsidRPr="000C6525" w:rsidRDefault="00F80F8A" w:rsidP="000C6525">
      <w:pPr>
        <w:ind w:right="735"/>
        <w:jc w:val="both"/>
        <w:rPr>
          <w:b/>
          <w:color w:val="151515"/>
          <w:sz w:val="28"/>
        </w:rPr>
      </w:pPr>
      <w:r>
        <w:rPr>
          <w:b/>
          <w:color w:val="151515"/>
          <w:sz w:val="28"/>
        </w:rPr>
        <w:t>2</w:t>
      </w:r>
      <w:r w:rsidR="000C6525">
        <w:rPr>
          <w:b/>
          <w:color w:val="151515"/>
          <w:sz w:val="28"/>
        </w:rPr>
        <w:t>.4. Проблемное обучение</w:t>
      </w:r>
    </w:p>
    <w:p w:rsidR="000C6525" w:rsidRPr="000C6525" w:rsidRDefault="000C6525" w:rsidP="000C6525">
      <w:pPr>
        <w:ind w:right="735"/>
        <w:jc w:val="both"/>
        <w:rPr>
          <w:color w:val="151515"/>
          <w:sz w:val="28"/>
        </w:rPr>
      </w:pPr>
      <w:r w:rsidRPr="000C6525">
        <w:rPr>
          <w:color w:val="151515"/>
          <w:sz w:val="28"/>
        </w:rPr>
        <w:t>Проблемное обучение — это метод, который последовательно вводит учащихся в ситуацию, требующую анализа и поиска решений. Этот подход часто используется для развития критического мышления и способн</w:t>
      </w:r>
      <w:r>
        <w:rPr>
          <w:color w:val="151515"/>
          <w:sz w:val="28"/>
        </w:rPr>
        <w:t>ости к самостоятельным выводам.</w:t>
      </w:r>
    </w:p>
    <w:p w:rsidR="000C6525" w:rsidRPr="000C6525" w:rsidRDefault="000C6525" w:rsidP="000C6525">
      <w:pPr>
        <w:ind w:right="735"/>
        <w:jc w:val="both"/>
        <w:rPr>
          <w:color w:val="151515"/>
          <w:sz w:val="28"/>
        </w:rPr>
      </w:pPr>
      <w:r w:rsidRPr="000C6525">
        <w:rPr>
          <w:color w:val="151515"/>
          <w:sz w:val="28"/>
        </w:rPr>
        <w:t>Научные работы Кирсановой (2017) подтверждают, что при использовании проблемного обучения у детей формируется критическое мышление и способность адаптироваться к быстро меняющемуся миру.</w:t>
      </w:r>
    </w:p>
    <w:p w:rsidR="000C6525" w:rsidRPr="000C6525" w:rsidRDefault="00F80F8A" w:rsidP="000C6525">
      <w:pPr>
        <w:ind w:right="735"/>
        <w:jc w:val="both"/>
        <w:rPr>
          <w:b/>
          <w:color w:val="151515"/>
          <w:sz w:val="28"/>
        </w:rPr>
      </w:pPr>
      <w:r>
        <w:rPr>
          <w:b/>
          <w:color w:val="151515"/>
          <w:sz w:val="28"/>
        </w:rPr>
        <w:t>2</w:t>
      </w:r>
      <w:r w:rsidR="000C6525" w:rsidRPr="000C6525">
        <w:rPr>
          <w:b/>
          <w:color w:val="151515"/>
          <w:sz w:val="28"/>
        </w:rPr>
        <w:t>.5. Междисциплинарный подход</w:t>
      </w:r>
    </w:p>
    <w:p w:rsidR="000C6525" w:rsidRPr="000C6525" w:rsidRDefault="000C6525" w:rsidP="000C6525">
      <w:pPr>
        <w:ind w:right="735"/>
        <w:jc w:val="both"/>
        <w:rPr>
          <w:color w:val="151515"/>
          <w:sz w:val="28"/>
        </w:rPr>
      </w:pPr>
      <w:r w:rsidRPr="000C6525">
        <w:rPr>
          <w:color w:val="151515"/>
          <w:sz w:val="28"/>
        </w:rPr>
        <w:t>Междисциплинарный подход рассматривает объединение знаний из различных областей для решения комплексных проблем. Уроки естествознания имеют широкие возможности для интеграции с другими науками, такими как мате</w:t>
      </w:r>
      <w:r>
        <w:rPr>
          <w:color w:val="151515"/>
          <w:sz w:val="28"/>
        </w:rPr>
        <w:t>матика, искусство и технологии.</w:t>
      </w:r>
    </w:p>
    <w:p w:rsidR="000C6525" w:rsidRPr="000C6525" w:rsidRDefault="000C6525" w:rsidP="000C6525">
      <w:pPr>
        <w:ind w:right="735"/>
        <w:jc w:val="both"/>
        <w:rPr>
          <w:color w:val="151515"/>
          <w:sz w:val="28"/>
        </w:rPr>
      </w:pPr>
      <w:r w:rsidRPr="000C6525">
        <w:rPr>
          <w:color w:val="151515"/>
          <w:sz w:val="28"/>
        </w:rPr>
        <w:t>По мнению Синельниковой, (2020), использование междисциплинарного подхода способствует более глубокому пониманию изучаемого материала, расширяет мировоззрение учащихся и помогает им видеть взаимосвязи между</w:t>
      </w:r>
      <w:r>
        <w:rPr>
          <w:color w:val="151515"/>
          <w:sz w:val="28"/>
        </w:rPr>
        <w:t xml:space="preserve"> различными научными областями.</w:t>
      </w:r>
    </w:p>
    <w:p w:rsidR="004523E0" w:rsidRPr="004523E0" w:rsidRDefault="000C6525" w:rsidP="000C6525">
      <w:pPr>
        <w:ind w:right="735"/>
        <w:jc w:val="both"/>
        <w:rPr>
          <w:color w:val="151515"/>
          <w:sz w:val="28"/>
        </w:rPr>
      </w:pPr>
      <w:r w:rsidRPr="000C6525">
        <w:rPr>
          <w:color w:val="151515"/>
          <w:sz w:val="28"/>
        </w:rPr>
        <w:t>Таким образом, теоретические основы программы формирования проектно-исследовательской компетенции обучающихся начального образования основаны на принципах конструктивизма, активных методах обучения, проектного и проблемного обучения, а также междисциплинарном подходе. Все они вместе создают условия для максимальной активизации образовательного процесса, что позволяет учащимся развивать самостоятельность и исследовательские навыки.</w:t>
      </w:r>
    </w:p>
    <w:p w:rsidR="004523E0" w:rsidRDefault="009010C9" w:rsidP="004523E0">
      <w:pPr>
        <w:ind w:right="735"/>
        <w:rPr>
          <w:b/>
          <w:color w:val="151515"/>
          <w:sz w:val="28"/>
        </w:rPr>
      </w:pPr>
      <w:r w:rsidRPr="009010C9">
        <w:rPr>
          <w:b/>
          <w:color w:val="151515"/>
          <w:sz w:val="28"/>
        </w:rPr>
        <w:t xml:space="preserve">Раздел </w:t>
      </w:r>
      <w:r w:rsidR="00F80F8A">
        <w:rPr>
          <w:b/>
          <w:color w:val="151515"/>
          <w:sz w:val="28"/>
        </w:rPr>
        <w:t>3</w:t>
      </w:r>
      <w:r w:rsidR="000C6525">
        <w:rPr>
          <w:b/>
          <w:color w:val="151515"/>
          <w:sz w:val="28"/>
        </w:rPr>
        <w:t>. Практические основы программы</w:t>
      </w:r>
    </w:p>
    <w:p w:rsidR="000C6525" w:rsidRPr="000C6525" w:rsidRDefault="000C6525" w:rsidP="000C6525">
      <w:pPr>
        <w:ind w:right="735"/>
        <w:jc w:val="both"/>
        <w:rPr>
          <w:color w:val="151515"/>
          <w:sz w:val="28"/>
        </w:rPr>
      </w:pPr>
      <w:r w:rsidRPr="000C6525">
        <w:rPr>
          <w:color w:val="151515"/>
          <w:sz w:val="28"/>
        </w:rPr>
        <w:lastRenderedPageBreak/>
        <w:t>Практическая часть программы по формированию проектно-исследовательской компетенции у обучающихся начального образования основывается на разнообразии форм, методов и приемов, которые способствуют глубокой интеграции теоретических знаний и практического опыта. Практическая деятельность организуется как в индивидуальном, так и в групповом формате и включает в себя следующие элементы:</w:t>
      </w:r>
    </w:p>
    <w:p w:rsidR="000C6525" w:rsidRPr="000C6525" w:rsidRDefault="00F80F8A" w:rsidP="000C6525">
      <w:pPr>
        <w:ind w:right="735"/>
        <w:rPr>
          <w:b/>
          <w:color w:val="151515"/>
          <w:sz w:val="28"/>
        </w:rPr>
      </w:pPr>
      <w:r>
        <w:rPr>
          <w:b/>
          <w:color w:val="151515"/>
          <w:sz w:val="28"/>
        </w:rPr>
        <w:t>3</w:t>
      </w:r>
      <w:r w:rsidR="000C6525" w:rsidRPr="000C6525">
        <w:rPr>
          <w:b/>
          <w:color w:val="151515"/>
          <w:sz w:val="28"/>
        </w:rPr>
        <w:t>.1. Фор</w:t>
      </w:r>
      <w:r w:rsidR="000C6525">
        <w:rPr>
          <w:b/>
          <w:color w:val="151515"/>
          <w:sz w:val="28"/>
        </w:rPr>
        <w:t>мы работы</w:t>
      </w:r>
    </w:p>
    <w:p w:rsidR="000C6525" w:rsidRPr="000C6525" w:rsidRDefault="000C6525" w:rsidP="000C6525">
      <w:pPr>
        <w:ind w:right="735"/>
        <w:rPr>
          <w:b/>
          <w:color w:val="151515"/>
          <w:sz w:val="28"/>
        </w:rPr>
      </w:pPr>
      <w:r w:rsidRPr="000C6525">
        <w:rPr>
          <w:b/>
          <w:color w:val="151515"/>
          <w:sz w:val="28"/>
        </w:rPr>
        <w:t>Индивидуальные проекты:</w:t>
      </w:r>
    </w:p>
    <w:p w:rsidR="000C6525" w:rsidRPr="000C6525" w:rsidRDefault="000C6525" w:rsidP="000C6525">
      <w:pPr>
        <w:ind w:right="735"/>
        <w:jc w:val="both"/>
        <w:rPr>
          <w:color w:val="151515"/>
          <w:sz w:val="28"/>
        </w:rPr>
      </w:pPr>
      <w:r w:rsidRPr="000C6525">
        <w:rPr>
          <w:color w:val="151515"/>
          <w:sz w:val="28"/>
        </w:rPr>
        <w:t xml:space="preserve">   - Учащиеся выбирают тему исследования, которая их интересует, разрабатывают план, проводят эксперименты или сбор данных, а затем представляют свои результаты. Примеры тем: «Как растут растения», «Изучаем поведение бабочек», «Как составить режим дня для здоровья».</w:t>
      </w:r>
    </w:p>
    <w:p w:rsidR="000C6525" w:rsidRPr="000C6525" w:rsidRDefault="000C6525" w:rsidP="000C6525">
      <w:pPr>
        <w:ind w:right="735"/>
        <w:rPr>
          <w:b/>
          <w:color w:val="151515"/>
          <w:sz w:val="28"/>
        </w:rPr>
      </w:pPr>
      <w:r w:rsidRPr="000C6525">
        <w:rPr>
          <w:b/>
          <w:color w:val="151515"/>
          <w:sz w:val="28"/>
        </w:rPr>
        <w:t>Групповые проекты:</w:t>
      </w:r>
    </w:p>
    <w:p w:rsidR="000C6525" w:rsidRPr="00896E34" w:rsidRDefault="000C6525" w:rsidP="00896E34">
      <w:pPr>
        <w:ind w:right="735"/>
        <w:jc w:val="both"/>
        <w:rPr>
          <w:color w:val="151515"/>
          <w:sz w:val="28"/>
        </w:rPr>
      </w:pPr>
      <w:r w:rsidRPr="000C6525">
        <w:rPr>
          <w:color w:val="151515"/>
          <w:sz w:val="28"/>
        </w:rPr>
        <w:t xml:space="preserve">   - Немаловажный аспект проектной работы — это групповые проекты, где учащиеся работают вместе для сбора информации, проведения экспериментов и совместного анализа данных. Приме</w:t>
      </w:r>
      <w:r>
        <w:rPr>
          <w:color w:val="151515"/>
          <w:sz w:val="28"/>
        </w:rPr>
        <w:t>ры тем: «Экосистема нашего города</w:t>
      </w:r>
      <w:r w:rsidRPr="000C6525">
        <w:rPr>
          <w:color w:val="151515"/>
          <w:sz w:val="28"/>
        </w:rPr>
        <w:t xml:space="preserve">», «Составляем карты погоды», «Как выбрать </w:t>
      </w:r>
      <w:r w:rsidR="00F80F8A">
        <w:rPr>
          <w:color w:val="151515"/>
          <w:sz w:val="28"/>
        </w:rPr>
        <w:t xml:space="preserve">экологическое </w:t>
      </w:r>
      <w:r w:rsidR="00F80F8A" w:rsidRPr="000C6525">
        <w:rPr>
          <w:color w:val="151515"/>
          <w:sz w:val="28"/>
        </w:rPr>
        <w:t>производство</w:t>
      </w:r>
      <w:r w:rsidRPr="000C6525">
        <w:rPr>
          <w:color w:val="151515"/>
          <w:sz w:val="28"/>
        </w:rPr>
        <w:t>?».</w:t>
      </w:r>
    </w:p>
    <w:p w:rsidR="000C6525" w:rsidRPr="000C6525" w:rsidRDefault="000C6525" w:rsidP="000C6525">
      <w:pPr>
        <w:ind w:right="735"/>
        <w:rPr>
          <w:b/>
          <w:color w:val="151515"/>
          <w:sz w:val="28"/>
        </w:rPr>
      </w:pPr>
      <w:r w:rsidRPr="000C6525">
        <w:rPr>
          <w:b/>
          <w:color w:val="151515"/>
          <w:sz w:val="28"/>
        </w:rPr>
        <w:t>Работы по изучению местного окружения:</w:t>
      </w:r>
    </w:p>
    <w:p w:rsidR="000C6525" w:rsidRPr="00896E34" w:rsidRDefault="000C6525" w:rsidP="00896E34">
      <w:pPr>
        <w:ind w:right="735"/>
        <w:jc w:val="both"/>
        <w:rPr>
          <w:color w:val="151515"/>
          <w:sz w:val="28"/>
        </w:rPr>
      </w:pPr>
      <w:r w:rsidRPr="00896E34">
        <w:rPr>
          <w:color w:val="151515"/>
          <w:sz w:val="28"/>
        </w:rPr>
        <w:t xml:space="preserve">   - Исследование природных объектов или явлений, находящихся в непосредственной близости от учебного заведения (например, анализ почвы, наблюдение за сезонными изменениями, изучение жизни местных животных и растений).</w:t>
      </w:r>
    </w:p>
    <w:p w:rsidR="000C6525" w:rsidRPr="000C6525" w:rsidRDefault="000C6525" w:rsidP="000C6525">
      <w:pPr>
        <w:ind w:right="735"/>
        <w:rPr>
          <w:b/>
          <w:color w:val="151515"/>
          <w:sz w:val="28"/>
        </w:rPr>
      </w:pPr>
      <w:r w:rsidRPr="000C6525">
        <w:rPr>
          <w:b/>
          <w:color w:val="151515"/>
          <w:sz w:val="28"/>
        </w:rPr>
        <w:t>Виртуальные проекты:</w:t>
      </w:r>
    </w:p>
    <w:p w:rsidR="000C6525" w:rsidRPr="00896E34" w:rsidRDefault="000C6525" w:rsidP="00896E34">
      <w:pPr>
        <w:ind w:right="735"/>
        <w:jc w:val="both"/>
        <w:rPr>
          <w:color w:val="151515"/>
          <w:sz w:val="28"/>
        </w:rPr>
      </w:pPr>
      <w:r w:rsidRPr="00896E34">
        <w:rPr>
          <w:color w:val="151515"/>
          <w:sz w:val="28"/>
        </w:rPr>
        <w:t xml:space="preserve">   - Использование цифровых технологий для исследований (например, создание презентаций, видеороликов, блогов или выборок информации на основе </w:t>
      </w:r>
      <w:r w:rsidR="00896E34" w:rsidRPr="00896E34">
        <w:rPr>
          <w:color w:val="151515"/>
          <w:sz w:val="28"/>
        </w:rPr>
        <w:t>Интернет-ресурсов</w:t>
      </w:r>
      <w:r w:rsidRPr="00896E34">
        <w:rPr>
          <w:color w:val="151515"/>
          <w:sz w:val="28"/>
        </w:rPr>
        <w:t>).</w:t>
      </w:r>
    </w:p>
    <w:p w:rsidR="000C6525" w:rsidRPr="000C6525" w:rsidRDefault="000C6525" w:rsidP="000C6525">
      <w:pPr>
        <w:ind w:right="735"/>
        <w:rPr>
          <w:b/>
          <w:color w:val="151515"/>
          <w:sz w:val="28"/>
        </w:rPr>
      </w:pPr>
      <w:r w:rsidRPr="000C6525">
        <w:rPr>
          <w:b/>
          <w:color w:val="151515"/>
          <w:sz w:val="28"/>
        </w:rPr>
        <w:t>Научные выставки и ярмарки:</w:t>
      </w:r>
    </w:p>
    <w:p w:rsidR="000C6525" w:rsidRPr="00896E34" w:rsidRDefault="000C6525" w:rsidP="00896E34">
      <w:pPr>
        <w:ind w:right="735"/>
        <w:jc w:val="both"/>
        <w:rPr>
          <w:color w:val="151515"/>
          <w:sz w:val="28"/>
        </w:rPr>
      </w:pPr>
      <w:r w:rsidRPr="00896E34">
        <w:rPr>
          <w:color w:val="151515"/>
          <w:sz w:val="28"/>
        </w:rPr>
        <w:t>- Проведение научных выставок, где учащиеся представляют результаты своих исследовательских проектов и делятся открытыми знаниями с одноклассниками и родителями.</w:t>
      </w:r>
    </w:p>
    <w:p w:rsidR="000C6525" w:rsidRPr="000C6525" w:rsidRDefault="00F80F8A" w:rsidP="000C6525">
      <w:pPr>
        <w:ind w:right="735"/>
        <w:rPr>
          <w:b/>
          <w:color w:val="151515"/>
          <w:sz w:val="28"/>
        </w:rPr>
      </w:pPr>
      <w:r>
        <w:rPr>
          <w:b/>
          <w:color w:val="151515"/>
          <w:sz w:val="28"/>
        </w:rPr>
        <w:t>3</w:t>
      </w:r>
      <w:r w:rsidR="00896E34">
        <w:rPr>
          <w:b/>
          <w:color w:val="151515"/>
          <w:sz w:val="28"/>
        </w:rPr>
        <w:t>.2. Методы работы</w:t>
      </w:r>
    </w:p>
    <w:p w:rsidR="000C6525" w:rsidRPr="000C6525" w:rsidRDefault="000C6525" w:rsidP="000C6525">
      <w:pPr>
        <w:ind w:right="735"/>
        <w:rPr>
          <w:b/>
          <w:color w:val="151515"/>
          <w:sz w:val="28"/>
        </w:rPr>
      </w:pPr>
      <w:r w:rsidRPr="000C6525">
        <w:rPr>
          <w:b/>
          <w:color w:val="151515"/>
          <w:sz w:val="28"/>
        </w:rPr>
        <w:t>Метод научного исследования:</w:t>
      </w:r>
    </w:p>
    <w:p w:rsidR="000C6525" w:rsidRPr="00896E34" w:rsidRDefault="000C6525" w:rsidP="00896E34">
      <w:pPr>
        <w:ind w:right="735"/>
        <w:jc w:val="both"/>
        <w:rPr>
          <w:color w:val="151515"/>
          <w:sz w:val="28"/>
        </w:rPr>
      </w:pPr>
      <w:r w:rsidRPr="00896E34">
        <w:rPr>
          <w:color w:val="151515"/>
          <w:sz w:val="28"/>
        </w:rPr>
        <w:t xml:space="preserve">   - Учащиеся учатся задавать исследовательские вопросы, формулировать гипотезы и проверять их через эксперименты или наблюдения. Это может быть реализовано через практические занятия по </w:t>
      </w:r>
      <w:r w:rsidR="00896E34">
        <w:rPr>
          <w:color w:val="151515"/>
          <w:sz w:val="28"/>
        </w:rPr>
        <w:t>естествознанию</w:t>
      </w:r>
    </w:p>
    <w:p w:rsidR="000C6525" w:rsidRPr="000C6525" w:rsidRDefault="000C6525" w:rsidP="000C6525">
      <w:pPr>
        <w:ind w:right="735"/>
        <w:rPr>
          <w:b/>
          <w:color w:val="151515"/>
          <w:sz w:val="28"/>
        </w:rPr>
      </w:pPr>
      <w:r w:rsidRPr="000C6525">
        <w:rPr>
          <w:b/>
          <w:color w:val="151515"/>
          <w:sz w:val="28"/>
        </w:rPr>
        <w:t>Метод наблюдения:</w:t>
      </w:r>
    </w:p>
    <w:p w:rsidR="000C6525" w:rsidRPr="00896E34" w:rsidRDefault="000C6525" w:rsidP="00896E34">
      <w:pPr>
        <w:ind w:right="735"/>
        <w:jc w:val="both"/>
        <w:rPr>
          <w:color w:val="151515"/>
          <w:sz w:val="28"/>
        </w:rPr>
      </w:pPr>
      <w:r w:rsidRPr="00896E34">
        <w:rPr>
          <w:color w:val="151515"/>
          <w:sz w:val="28"/>
        </w:rPr>
        <w:t xml:space="preserve">   - Учащиеся проводят наблюдения за природными явлениями (например, изменение климата, рост растений, поведение животных) и фиксируют результаты в дневниках наблюдений.</w:t>
      </w:r>
    </w:p>
    <w:p w:rsidR="000C6525" w:rsidRPr="000C6525" w:rsidRDefault="000C6525" w:rsidP="000C6525">
      <w:pPr>
        <w:ind w:right="735"/>
        <w:rPr>
          <w:b/>
          <w:color w:val="151515"/>
          <w:sz w:val="28"/>
        </w:rPr>
      </w:pPr>
      <w:r w:rsidRPr="000C6525">
        <w:rPr>
          <w:b/>
          <w:color w:val="151515"/>
          <w:sz w:val="28"/>
        </w:rPr>
        <w:t>Метод «мозгового штурма»:</w:t>
      </w:r>
    </w:p>
    <w:p w:rsidR="000C6525" w:rsidRPr="00896E34" w:rsidRDefault="000C6525" w:rsidP="00896E34">
      <w:pPr>
        <w:ind w:right="735"/>
        <w:jc w:val="both"/>
        <w:rPr>
          <w:color w:val="151515"/>
          <w:sz w:val="28"/>
        </w:rPr>
      </w:pPr>
      <w:r w:rsidRPr="00896E34">
        <w:rPr>
          <w:color w:val="151515"/>
          <w:sz w:val="28"/>
        </w:rPr>
        <w:lastRenderedPageBreak/>
        <w:t xml:space="preserve">   - Используется на начальных этапах проектной работы для генерации идей. Учащиеся в группах высказывают все возможные идеи по теме, а затем обсуждают их целесообразность.</w:t>
      </w:r>
    </w:p>
    <w:p w:rsidR="000C6525" w:rsidRPr="000C6525" w:rsidRDefault="000C6525" w:rsidP="000C6525">
      <w:pPr>
        <w:ind w:right="735"/>
        <w:rPr>
          <w:b/>
          <w:color w:val="151515"/>
          <w:sz w:val="28"/>
        </w:rPr>
      </w:pPr>
      <w:r w:rsidRPr="000C6525">
        <w:rPr>
          <w:b/>
          <w:color w:val="151515"/>
          <w:sz w:val="28"/>
        </w:rPr>
        <w:t>Метод ролевой игры:</w:t>
      </w:r>
    </w:p>
    <w:p w:rsidR="000C6525" w:rsidRPr="00896E34" w:rsidRDefault="000C6525" w:rsidP="00896E34">
      <w:pPr>
        <w:ind w:right="735"/>
        <w:jc w:val="both"/>
        <w:rPr>
          <w:color w:val="151515"/>
          <w:sz w:val="28"/>
        </w:rPr>
      </w:pPr>
      <w:r w:rsidRPr="00896E34">
        <w:rPr>
          <w:color w:val="151515"/>
          <w:sz w:val="28"/>
        </w:rPr>
        <w:t xml:space="preserve">   - Учащиеся принимают на себя разные роли при обсуждении проблемы (например, защитники природы, производители, потребители) и учатся видеть проблему с разных сторон.</w:t>
      </w:r>
    </w:p>
    <w:p w:rsidR="000C6525" w:rsidRPr="000C6525" w:rsidRDefault="000C6525" w:rsidP="000C6525">
      <w:pPr>
        <w:ind w:right="735"/>
        <w:rPr>
          <w:b/>
          <w:color w:val="151515"/>
          <w:sz w:val="28"/>
        </w:rPr>
      </w:pPr>
      <w:r w:rsidRPr="000C6525">
        <w:rPr>
          <w:b/>
          <w:color w:val="151515"/>
          <w:sz w:val="28"/>
        </w:rPr>
        <w:t>Метод проблемного обучения:</w:t>
      </w:r>
    </w:p>
    <w:p w:rsidR="000C6525" w:rsidRPr="00896E34" w:rsidRDefault="000C6525" w:rsidP="00896E34">
      <w:pPr>
        <w:ind w:right="735"/>
        <w:jc w:val="both"/>
        <w:rPr>
          <w:color w:val="151515"/>
          <w:sz w:val="28"/>
        </w:rPr>
      </w:pPr>
      <w:r w:rsidRPr="00896E34">
        <w:rPr>
          <w:color w:val="151515"/>
          <w:sz w:val="28"/>
        </w:rPr>
        <w:t xml:space="preserve">   - Учащимся предлагается решить конкретную проблему (например, загрязнение окружающей среды) через исследование возможных решений и их последствия.</w:t>
      </w:r>
    </w:p>
    <w:p w:rsidR="000C6525" w:rsidRPr="000C6525" w:rsidRDefault="00F80F8A" w:rsidP="000C6525">
      <w:pPr>
        <w:ind w:right="735"/>
        <w:rPr>
          <w:b/>
          <w:color w:val="151515"/>
          <w:sz w:val="28"/>
        </w:rPr>
      </w:pPr>
      <w:r>
        <w:rPr>
          <w:b/>
          <w:color w:val="151515"/>
          <w:sz w:val="28"/>
        </w:rPr>
        <w:t>3</w:t>
      </w:r>
      <w:r w:rsidR="00896E34">
        <w:rPr>
          <w:b/>
          <w:color w:val="151515"/>
          <w:sz w:val="28"/>
        </w:rPr>
        <w:t>.3. Приемы работы</w:t>
      </w:r>
    </w:p>
    <w:p w:rsidR="000C6525" w:rsidRPr="000C6525" w:rsidRDefault="000C6525" w:rsidP="000C6525">
      <w:pPr>
        <w:ind w:right="735"/>
        <w:rPr>
          <w:b/>
          <w:color w:val="151515"/>
          <w:sz w:val="28"/>
        </w:rPr>
      </w:pPr>
      <w:r w:rsidRPr="000C6525">
        <w:rPr>
          <w:b/>
          <w:color w:val="151515"/>
          <w:sz w:val="28"/>
        </w:rPr>
        <w:t>Создание карт размышлений:</w:t>
      </w:r>
    </w:p>
    <w:p w:rsidR="000C6525" w:rsidRPr="00896E34" w:rsidRDefault="000C6525" w:rsidP="00896E34">
      <w:pPr>
        <w:ind w:right="735"/>
        <w:jc w:val="both"/>
        <w:rPr>
          <w:color w:val="151515"/>
          <w:sz w:val="28"/>
        </w:rPr>
      </w:pPr>
      <w:r w:rsidRPr="00896E34">
        <w:rPr>
          <w:color w:val="151515"/>
          <w:sz w:val="28"/>
        </w:rPr>
        <w:t xml:space="preserve">   - Учащиеся визуально представляют свои идеи и концепции по проектам. Это </w:t>
      </w:r>
      <w:r w:rsidR="00896E34" w:rsidRPr="00896E34">
        <w:rPr>
          <w:color w:val="151515"/>
          <w:sz w:val="28"/>
        </w:rPr>
        <w:t>может быть,</w:t>
      </w:r>
      <w:r w:rsidRPr="00896E34">
        <w:rPr>
          <w:color w:val="151515"/>
          <w:sz w:val="28"/>
        </w:rPr>
        <w:t xml:space="preserve"> как индивидуальная, так и групповая работа.</w:t>
      </w:r>
    </w:p>
    <w:p w:rsidR="000C6525" w:rsidRPr="000C6525" w:rsidRDefault="000C6525" w:rsidP="000C6525">
      <w:pPr>
        <w:ind w:right="735"/>
        <w:rPr>
          <w:b/>
          <w:color w:val="151515"/>
          <w:sz w:val="28"/>
        </w:rPr>
      </w:pPr>
      <w:r w:rsidRPr="000C6525">
        <w:rPr>
          <w:b/>
          <w:color w:val="151515"/>
          <w:sz w:val="28"/>
        </w:rPr>
        <w:t>Подборка информации:</w:t>
      </w:r>
    </w:p>
    <w:p w:rsidR="000C6525" w:rsidRPr="00896E34" w:rsidRDefault="000C6525" w:rsidP="00896E34">
      <w:pPr>
        <w:ind w:right="735"/>
        <w:jc w:val="both"/>
        <w:rPr>
          <w:color w:val="151515"/>
          <w:sz w:val="28"/>
        </w:rPr>
      </w:pPr>
      <w:r w:rsidRPr="00896E34">
        <w:rPr>
          <w:color w:val="151515"/>
          <w:sz w:val="28"/>
        </w:rPr>
        <w:t xml:space="preserve">   - Учащиеся учатся искать и отбирать информацию из различных источников (книги, статьи, интернет) для повышения качества своих проектов.</w:t>
      </w:r>
    </w:p>
    <w:p w:rsidR="000C6525" w:rsidRPr="000C6525" w:rsidRDefault="000C6525" w:rsidP="000C6525">
      <w:pPr>
        <w:ind w:right="735"/>
        <w:rPr>
          <w:b/>
          <w:color w:val="151515"/>
          <w:sz w:val="28"/>
        </w:rPr>
      </w:pPr>
      <w:r w:rsidRPr="000C6525">
        <w:rPr>
          <w:b/>
          <w:color w:val="151515"/>
          <w:sz w:val="28"/>
        </w:rPr>
        <w:t>Участие в дискуссиях:</w:t>
      </w:r>
    </w:p>
    <w:p w:rsidR="000C6525" w:rsidRPr="00896E34" w:rsidRDefault="000C6525" w:rsidP="00896E34">
      <w:pPr>
        <w:ind w:right="735"/>
        <w:jc w:val="both"/>
        <w:rPr>
          <w:color w:val="151515"/>
          <w:sz w:val="28"/>
        </w:rPr>
      </w:pPr>
      <w:r w:rsidRPr="00896E34">
        <w:rPr>
          <w:color w:val="151515"/>
          <w:sz w:val="28"/>
        </w:rPr>
        <w:t xml:space="preserve">   - Организация дискуссий по темам проектов, позволяющих учащимся аргументировать свою точку зрения и слушать мнения других.</w:t>
      </w:r>
    </w:p>
    <w:p w:rsidR="000C6525" w:rsidRPr="000C6525" w:rsidRDefault="000C6525" w:rsidP="000C6525">
      <w:pPr>
        <w:ind w:right="735"/>
        <w:rPr>
          <w:b/>
          <w:color w:val="151515"/>
          <w:sz w:val="28"/>
        </w:rPr>
      </w:pPr>
      <w:r w:rsidRPr="000C6525">
        <w:rPr>
          <w:b/>
          <w:color w:val="151515"/>
          <w:sz w:val="28"/>
        </w:rPr>
        <w:t>Рефлексия:</w:t>
      </w:r>
    </w:p>
    <w:p w:rsidR="000C6525" w:rsidRPr="00896E34" w:rsidRDefault="000C6525" w:rsidP="00896E34">
      <w:pPr>
        <w:ind w:right="735"/>
        <w:jc w:val="both"/>
        <w:rPr>
          <w:color w:val="151515"/>
          <w:sz w:val="28"/>
        </w:rPr>
      </w:pPr>
      <w:r w:rsidRPr="00896E34">
        <w:rPr>
          <w:color w:val="151515"/>
          <w:sz w:val="28"/>
        </w:rPr>
        <w:t xml:space="preserve">   - Проводить обсуждения после завершения проекта, где учащиеся оценивают процесс своей работы, выявляют успехи и области для улучшения.</w:t>
      </w:r>
    </w:p>
    <w:p w:rsidR="000C6525" w:rsidRPr="000C6525" w:rsidRDefault="000C6525" w:rsidP="00896E34">
      <w:pPr>
        <w:ind w:right="735"/>
        <w:jc w:val="both"/>
        <w:rPr>
          <w:b/>
          <w:color w:val="151515"/>
          <w:sz w:val="28"/>
        </w:rPr>
      </w:pPr>
      <w:r w:rsidRPr="000C6525">
        <w:rPr>
          <w:b/>
          <w:color w:val="151515"/>
          <w:sz w:val="28"/>
        </w:rPr>
        <w:t>Презентация своих результатов:</w:t>
      </w:r>
    </w:p>
    <w:p w:rsidR="000C6525" w:rsidRPr="00896E34" w:rsidRDefault="000C6525" w:rsidP="00896E34">
      <w:pPr>
        <w:ind w:right="735"/>
        <w:jc w:val="both"/>
        <w:rPr>
          <w:color w:val="151515"/>
          <w:sz w:val="28"/>
        </w:rPr>
      </w:pPr>
      <w:r w:rsidRPr="00896E34">
        <w:rPr>
          <w:color w:val="151515"/>
          <w:sz w:val="28"/>
        </w:rPr>
        <w:t xml:space="preserve">   - Выступления учащихся с рассказами о проделанной работе перед классом или на научных выставках, что повышает уверенность в себе и навыки публичных выступлений.</w:t>
      </w:r>
    </w:p>
    <w:p w:rsidR="000C6525" w:rsidRPr="000C6525" w:rsidRDefault="00F80F8A" w:rsidP="00896E34">
      <w:pPr>
        <w:ind w:right="735"/>
        <w:jc w:val="both"/>
        <w:rPr>
          <w:b/>
          <w:color w:val="151515"/>
          <w:sz w:val="28"/>
        </w:rPr>
      </w:pPr>
      <w:r>
        <w:rPr>
          <w:b/>
          <w:color w:val="151515"/>
          <w:sz w:val="28"/>
        </w:rPr>
        <w:t>3</w:t>
      </w:r>
      <w:r w:rsidR="00896E34">
        <w:rPr>
          <w:b/>
          <w:color w:val="151515"/>
          <w:sz w:val="28"/>
        </w:rPr>
        <w:t>.4. Средства обучения</w:t>
      </w:r>
    </w:p>
    <w:p w:rsidR="000C6525" w:rsidRPr="000C6525" w:rsidRDefault="000C6525" w:rsidP="00896E34">
      <w:pPr>
        <w:ind w:right="735"/>
        <w:jc w:val="both"/>
        <w:rPr>
          <w:b/>
          <w:color w:val="151515"/>
          <w:sz w:val="28"/>
        </w:rPr>
      </w:pPr>
      <w:r w:rsidRPr="000C6525">
        <w:rPr>
          <w:b/>
          <w:color w:val="151515"/>
          <w:sz w:val="28"/>
        </w:rPr>
        <w:t xml:space="preserve">Научное оборудование: </w:t>
      </w:r>
      <w:r w:rsidRPr="00896E34">
        <w:rPr>
          <w:color w:val="151515"/>
          <w:sz w:val="28"/>
        </w:rPr>
        <w:t>Использование различных наборов для экспериментов, микроскопов, луп и других инструментов, которые позволяют проводить наблюдения и эксперименты.</w:t>
      </w:r>
    </w:p>
    <w:p w:rsidR="000C6525" w:rsidRPr="000C6525" w:rsidRDefault="000C6525" w:rsidP="00896E34">
      <w:pPr>
        <w:ind w:right="735"/>
        <w:jc w:val="both"/>
        <w:rPr>
          <w:b/>
          <w:color w:val="151515"/>
          <w:sz w:val="28"/>
        </w:rPr>
      </w:pPr>
      <w:r w:rsidRPr="000C6525">
        <w:rPr>
          <w:b/>
          <w:color w:val="151515"/>
          <w:sz w:val="28"/>
        </w:rPr>
        <w:t>Книги и учебные пособия:</w:t>
      </w:r>
    </w:p>
    <w:p w:rsidR="000C6525" w:rsidRPr="00896E34" w:rsidRDefault="000C6525" w:rsidP="00896E34">
      <w:pPr>
        <w:ind w:right="735"/>
        <w:jc w:val="both"/>
        <w:rPr>
          <w:color w:val="151515"/>
          <w:sz w:val="28"/>
        </w:rPr>
      </w:pPr>
      <w:r w:rsidRPr="00896E34">
        <w:rPr>
          <w:color w:val="151515"/>
          <w:sz w:val="28"/>
        </w:rPr>
        <w:t xml:space="preserve">   - Справочные материалы, которые могут помочь в подготовке к проектам и проведении исследований.</w:t>
      </w:r>
    </w:p>
    <w:p w:rsidR="000C6525" w:rsidRPr="000C6525" w:rsidRDefault="000C6525" w:rsidP="00896E34">
      <w:pPr>
        <w:ind w:right="735"/>
        <w:jc w:val="both"/>
        <w:rPr>
          <w:b/>
          <w:color w:val="151515"/>
          <w:sz w:val="28"/>
        </w:rPr>
      </w:pPr>
      <w:r w:rsidRPr="000C6525">
        <w:rPr>
          <w:b/>
          <w:color w:val="151515"/>
          <w:sz w:val="28"/>
        </w:rPr>
        <w:t>Интернет-ресурсы:</w:t>
      </w:r>
    </w:p>
    <w:p w:rsidR="000C6525" w:rsidRPr="00896E34" w:rsidRDefault="000C6525" w:rsidP="00896E34">
      <w:pPr>
        <w:ind w:right="735"/>
        <w:jc w:val="both"/>
        <w:rPr>
          <w:color w:val="151515"/>
          <w:sz w:val="28"/>
        </w:rPr>
      </w:pPr>
      <w:r w:rsidRPr="00896E34">
        <w:rPr>
          <w:color w:val="151515"/>
          <w:sz w:val="28"/>
        </w:rPr>
        <w:t xml:space="preserve">   - Онлайн-курсы, базы данных, научные статьи и видео, которые могут стать источниками информации для выполнения проектов.</w:t>
      </w:r>
    </w:p>
    <w:p w:rsidR="000C6525" w:rsidRPr="000C6525" w:rsidRDefault="000C6525" w:rsidP="00896E34">
      <w:pPr>
        <w:ind w:right="735"/>
        <w:jc w:val="both"/>
        <w:rPr>
          <w:b/>
          <w:color w:val="151515"/>
          <w:sz w:val="28"/>
        </w:rPr>
      </w:pPr>
      <w:r w:rsidRPr="000C6525">
        <w:rPr>
          <w:b/>
          <w:color w:val="151515"/>
          <w:sz w:val="28"/>
        </w:rPr>
        <w:t>Компьютеры и мультимедийные устройства:</w:t>
      </w:r>
    </w:p>
    <w:p w:rsidR="000C6525" w:rsidRPr="00896E34" w:rsidRDefault="000C6525" w:rsidP="00896E34">
      <w:pPr>
        <w:ind w:right="735"/>
        <w:jc w:val="both"/>
        <w:rPr>
          <w:color w:val="151515"/>
          <w:sz w:val="28"/>
        </w:rPr>
      </w:pPr>
      <w:r w:rsidRPr="00896E34">
        <w:rPr>
          <w:color w:val="151515"/>
          <w:sz w:val="28"/>
        </w:rPr>
        <w:lastRenderedPageBreak/>
        <w:t xml:space="preserve">   - Использование компьютеров для подготовки презентаций, видео или создания исследовательских проектов, позволяющих учащимся осваивать навыки работы с современными технологиями.</w:t>
      </w:r>
    </w:p>
    <w:p w:rsidR="000C6525" w:rsidRPr="000C6525" w:rsidRDefault="000C6525" w:rsidP="00896E34">
      <w:pPr>
        <w:ind w:right="735"/>
        <w:jc w:val="both"/>
        <w:rPr>
          <w:b/>
          <w:color w:val="151515"/>
          <w:sz w:val="28"/>
        </w:rPr>
      </w:pPr>
      <w:r w:rsidRPr="000C6525">
        <w:rPr>
          <w:b/>
          <w:color w:val="151515"/>
          <w:sz w:val="28"/>
        </w:rPr>
        <w:t>Дневники наблюдений и исследовательские отчеты:</w:t>
      </w:r>
    </w:p>
    <w:p w:rsidR="00896E34" w:rsidRPr="00896E34" w:rsidRDefault="000C6525" w:rsidP="00896E34">
      <w:pPr>
        <w:ind w:right="735"/>
        <w:jc w:val="both"/>
        <w:rPr>
          <w:color w:val="151515"/>
          <w:sz w:val="28"/>
        </w:rPr>
      </w:pPr>
      <w:r w:rsidRPr="00896E34">
        <w:rPr>
          <w:color w:val="151515"/>
          <w:sz w:val="28"/>
        </w:rPr>
        <w:t>- Ведение письменных записей, в которых учащиеся фиксируют свои наблюдения, гипотезы и итоги проведенных исследований.</w:t>
      </w:r>
    </w:p>
    <w:p w:rsidR="00F80F8A" w:rsidRPr="009010C9" w:rsidRDefault="000C6525" w:rsidP="00896E34">
      <w:pPr>
        <w:ind w:right="735"/>
        <w:jc w:val="both"/>
        <w:rPr>
          <w:color w:val="151515"/>
          <w:sz w:val="28"/>
        </w:rPr>
      </w:pPr>
      <w:r w:rsidRPr="00896E34">
        <w:rPr>
          <w:color w:val="151515"/>
          <w:sz w:val="28"/>
        </w:rPr>
        <w:t>Практические основы программы формируют разнообразные подходы к проведению проектной и исследовательской деятельности. Интеграция различных форм, методов и приемов обучения позволяет не только углубить понимание естественных наук, но и развить у обучающихся ключевые исследовательские компетенции, что делает процесс обучения более интересным и эффективным.</w:t>
      </w:r>
    </w:p>
    <w:p w:rsidR="004523E0" w:rsidRPr="00896E34" w:rsidRDefault="009010C9" w:rsidP="00896E34">
      <w:pPr>
        <w:ind w:right="735"/>
        <w:jc w:val="both"/>
        <w:rPr>
          <w:b/>
          <w:color w:val="151515"/>
          <w:sz w:val="28"/>
        </w:rPr>
      </w:pPr>
      <w:r w:rsidRPr="009010C9">
        <w:rPr>
          <w:b/>
          <w:color w:val="151515"/>
          <w:sz w:val="28"/>
        </w:rPr>
        <w:t xml:space="preserve">Раздел </w:t>
      </w:r>
      <w:r w:rsidR="00F80F8A">
        <w:rPr>
          <w:b/>
          <w:color w:val="151515"/>
          <w:sz w:val="28"/>
        </w:rPr>
        <w:t>4</w:t>
      </w:r>
      <w:r w:rsidR="004523E0" w:rsidRPr="00896E34">
        <w:rPr>
          <w:b/>
          <w:color w:val="151515"/>
          <w:sz w:val="28"/>
        </w:rPr>
        <w:t>. Ож</w:t>
      </w:r>
      <w:r w:rsidR="00896E34">
        <w:rPr>
          <w:b/>
          <w:color w:val="151515"/>
          <w:sz w:val="28"/>
        </w:rPr>
        <w:t>идаемые результаты программы</w:t>
      </w:r>
    </w:p>
    <w:p w:rsidR="004523E0" w:rsidRPr="004523E0" w:rsidRDefault="004523E0" w:rsidP="00896E34">
      <w:pPr>
        <w:ind w:right="735"/>
        <w:jc w:val="both"/>
        <w:rPr>
          <w:color w:val="151515"/>
          <w:sz w:val="28"/>
        </w:rPr>
      </w:pPr>
      <w:r w:rsidRPr="004523E0">
        <w:rPr>
          <w:color w:val="151515"/>
          <w:sz w:val="28"/>
        </w:rPr>
        <w:t>Ожидается, что после завершения программы:</w:t>
      </w:r>
    </w:p>
    <w:p w:rsidR="004523E0" w:rsidRPr="004523E0" w:rsidRDefault="004523E0" w:rsidP="00896E34">
      <w:pPr>
        <w:ind w:right="735"/>
        <w:jc w:val="both"/>
        <w:rPr>
          <w:color w:val="151515"/>
          <w:sz w:val="28"/>
        </w:rPr>
      </w:pPr>
      <w:r w:rsidRPr="004523E0">
        <w:rPr>
          <w:color w:val="151515"/>
          <w:sz w:val="28"/>
        </w:rPr>
        <w:t>- учащиеся смогут самостоятельно проводить простые научные исследования;</w:t>
      </w:r>
    </w:p>
    <w:p w:rsidR="004523E0" w:rsidRPr="004523E0" w:rsidRDefault="004523E0" w:rsidP="00896E34">
      <w:pPr>
        <w:ind w:right="735"/>
        <w:jc w:val="both"/>
        <w:rPr>
          <w:color w:val="151515"/>
          <w:sz w:val="28"/>
        </w:rPr>
      </w:pPr>
      <w:r w:rsidRPr="004523E0">
        <w:rPr>
          <w:color w:val="151515"/>
          <w:sz w:val="28"/>
        </w:rPr>
        <w:t>- будут способны формулировать гипотезы и проводить эксперименты для их проверки;</w:t>
      </w:r>
    </w:p>
    <w:p w:rsidR="004523E0" w:rsidRPr="004523E0" w:rsidRDefault="004523E0" w:rsidP="00896E34">
      <w:pPr>
        <w:ind w:right="735"/>
        <w:jc w:val="both"/>
        <w:rPr>
          <w:color w:val="151515"/>
          <w:sz w:val="28"/>
        </w:rPr>
      </w:pPr>
      <w:r w:rsidRPr="004523E0">
        <w:rPr>
          <w:color w:val="151515"/>
          <w:sz w:val="28"/>
        </w:rPr>
        <w:t>- научатся работать в командах и представлять результаты своей работы.</w:t>
      </w:r>
    </w:p>
    <w:p w:rsidR="004523E0" w:rsidRPr="004D5EB9" w:rsidRDefault="00F80F8A" w:rsidP="00896E34">
      <w:pPr>
        <w:ind w:right="735"/>
        <w:jc w:val="both"/>
        <w:rPr>
          <w:b/>
          <w:color w:val="151515"/>
          <w:sz w:val="28"/>
        </w:rPr>
      </w:pPr>
      <w:r>
        <w:rPr>
          <w:b/>
          <w:color w:val="151515"/>
          <w:sz w:val="28"/>
        </w:rPr>
        <w:t>4</w:t>
      </w:r>
      <w:r w:rsidR="004D5EB9" w:rsidRPr="004D5EB9">
        <w:rPr>
          <w:b/>
          <w:color w:val="151515"/>
          <w:sz w:val="28"/>
        </w:rPr>
        <w:t>.1</w:t>
      </w:r>
      <w:r w:rsidR="004523E0" w:rsidRPr="004D5EB9">
        <w:rPr>
          <w:b/>
          <w:color w:val="151515"/>
          <w:sz w:val="28"/>
        </w:rPr>
        <w:t xml:space="preserve">. </w:t>
      </w:r>
      <w:r w:rsidR="004D5EB9">
        <w:rPr>
          <w:b/>
          <w:color w:val="151515"/>
          <w:sz w:val="28"/>
        </w:rPr>
        <w:t>Критерии оценивания результатов</w:t>
      </w:r>
    </w:p>
    <w:p w:rsidR="004523E0" w:rsidRPr="004523E0" w:rsidRDefault="004523E0" w:rsidP="00896E34">
      <w:pPr>
        <w:ind w:right="735"/>
        <w:jc w:val="both"/>
        <w:rPr>
          <w:color w:val="151515"/>
          <w:sz w:val="28"/>
        </w:rPr>
      </w:pPr>
      <w:r w:rsidRPr="004523E0">
        <w:rPr>
          <w:color w:val="151515"/>
          <w:sz w:val="28"/>
        </w:rPr>
        <w:t>Результаты работы могут оцениваться по следующим критериям:</w:t>
      </w:r>
    </w:p>
    <w:p w:rsidR="004523E0" w:rsidRPr="004523E0" w:rsidRDefault="004523E0" w:rsidP="00896E34">
      <w:pPr>
        <w:ind w:right="735"/>
        <w:jc w:val="both"/>
        <w:rPr>
          <w:color w:val="151515"/>
          <w:sz w:val="28"/>
        </w:rPr>
      </w:pPr>
      <w:r w:rsidRPr="004523E0">
        <w:rPr>
          <w:color w:val="151515"/>
          <w:sz w:val="28"/>
        </w:rPr>
        <w:t>- Качество проведенного исследования.</w:t>
      </w:r>
    </w:p>
    <w:p w:rsidR="004523E0" w:rsidRPr="004523E0" w:rsidRDefault="004523E0" w:rsidP="00896E34">
      <w:pPr>
        <w:ind w:right="735"/>
        <w:jc w:val="both"/>
        <w:rPr>
          <w:color w:val="151515"/>
          <w:sz w:val="28"/>
        </w:rPr>
      </w:pPr>
      <w:r w:rsidRPr="004523E0">
        <w:rPr>
          <w:color w:val="151515"/>
          <w:sz w:val="28"/>
        </w:rPr>
        <w:t>- Умение работать в команде.</w:t>
      </w:r>
    </w:p>
    <w:p w:rsidR="004523E0" w:rsidRPr="004523E0" w:rsidRDefault="004523E0" w:rsidP="00896E34">
      <w:pPr>
        <w:ind w:right="735"/>
        <w:jc w:val="both"/>
        <w:rPr>
          <w:color w:val="151515"/>
          <w:sz w:val="28"/>
        </w:rPr>
      </w:pPr>
      <w:r w:rsidRPr="004523E0">
        <w:rPr>
          <w:color w:val="151515"/>
          <w:sz w:val="28"/>
        </w:rPr>
        <w:t>- Оригинальность и креативность представленных решений.</w:t>
      </w:r>
    </w:p>
    <w:p w:rsidR="004523E0" w:rsidRPr="00896E34" w:rsidRDefault="009010C9" w:rsidP="00896E34">
      <w:pPr>
        <w:ind w:right="735"/>
        <w:jc w:val="both"/>
        <w:rPr>
          <w:b/>
          <w:color w:val="151515"/>
          <w:sz w:val="28"/>
        </w:rPr>
      </w:pPr>
      <w:r w:rsidRPr="009010C9">
        <w:rPr>
          <w:b/>
          <w:color w:val="151515"/>
          <w:sz w:val="28"/>
        </w:rPr>
        <w:t xml:space="preserve">Раздел </w:t>
      </w:r>
      <w:r w:rsidR="00F80F8A">
        <w:rPr>
          <w:b/>
          <w:color w:val="151515"/>
          <w:sz w:val="28"/>
        </w:rPr>
        <w:t>5</w:t>
      </w:r>
      <w:r w:rsidR="004523E0" w:rsidRPr="00896E34">
        <w:rPr>
          <w:b/>
          <w:color w:val="151515"/>
          <w:sz w:val="28"/>
        </w:rPr>
        <w:t>. Методическое обеспечение программы</w:t>
      </w:r>
    </w:p>
    <w:p w:rsidR="004523E0" w:rsidRPr="00896E34" w:rsidRDefault="00F80F8A" w:rsidP="00896E34">
      <w:pPr>
        <w:ind w:right="735"/>
        <w:jc w:val="both"/>
        <w:rPr>
          <w:b/>
          <w:color w:val="151515"/>
          <w:sz w:val="28"/>
        </w:rPr>
      </w:pPr>
      <w:r>
        <w:rPr>
          <w:b/>
          <w:color w:val="151515"/>
          <w:sz w:val="28"/>
        </w:rPr>
        <w:t>5</w:t>
      </w:r>
      <w:r w:rsidR="004523E0" w:rsidRPr="00896E34">
        <w:rPr>
          <w:b/>
          <w:color w:val="151515"/>
          <w:sz w:val="28"/>
        </w:rPr>
        <w:t>.1. Формы:</w:t>
      </w:r>
    </w:p>
    <w:p w:rsidR="004523E0" w:rsidRPr="004523E0" w:rsidRDefault="004523E0" w:rsidP="00896E34">
      <w:pPr>
        <w:ind w:right="735"/>
        <w:jc w:val="both"/>
        <w:rPr>
          <w:color w:val="151515"/>
          <w:sz w:val="28"/>
        </w:rPr>
      </w:pPr>
      <w:r w:rsidRPr="004523E0">
        <w:rPr>
          <w:color w:val="151515"/>
          <w:sz w:val="28"/>
        </w:rPr>
        <w:t>- Уроки в классе.</w:t>
      </w:r>
    </w:p>
    <w:p w:rsidR="004523E0" w:rsidRPr="004523E0" w:rsidRDefault="004523E0" w:rsidP="00896E34">
      <w:pPr>
        <w:ind w:right="735"/>
        <w:jc w:val="both"/>
        <w:rPr>
          <w:color w:val="151515"/>
          <w:sz w:val="28"/>
        </w:rPr>
      </w:pPr>
      <w:r w:rsidRPr="004523E0">
        <w:rPr>
          <w:color w:val="151515"/>
          <w:sz w:val="28"/>
        </w:rPr>
        <w:t>- Внеурочная деятельность.</w:t>
      </w:r>
    </w:p>
    <w:p w:rsidR="004523E0" w:rsidRPr="004523E0" w:rsidRDefault="004523E0" w:rsidP="00896E34">
      <w:pPr>
        <w:ind w:right="735"/>
        <w:jc w:val="both"/>
        <w:rPr>
          <w:color w:val="151515"/>
          <w:sz w:val="28"/>
        </w:rPr>
      </w:pPr>
      <w:r w:rsidRPr="004523E0">
        <w:rPr>
          <w:color w:val="151515"/>
          <w:sz w:val="28"/>
        </w:rPr>
        <w:t>- Открытые занятия.</w:t>
      </w:r>
    </w:p>
    <w:p w:rsidR="004523E0" w:rsidRPr="00896E34" w:rsidRDefault="00F80F8A" w:rsidP="00896E34">
      <w:pPr>
        <w:ind w:right="735"/>
        <w:jc w:val="both"/>
        <w:rPr>
          <w:b/>
          <w:color w:val="151515"/>
          <w:sz w:val="28"/>
        </w:rPr>
      </w:pPr>
      <w:r>
        <w:rPr>
          <w:b/>
          <w:color w:val="151515"/>
          <w:sz w:val="28"/>
        </w:rPr>
        <w:t>5</w:t>
      </w:r>
      <w:r w:rsidR="004523E0" w:rsidRPr="00896E34">
        <w:rPr>
          <w:b/>
          <w:color w:val="151515"/>
          <w:sz w:val="28"/>
        </w:rPr>
        <w:t>.2. Методы:</w:t>
      </w:r>
    </w:p>
    <w:p w:rsidR="004523E0" w:rsidRPr="004523E0" w:rsidRDefault="004523E0" w:rsidP="00896E34">
      <w:pPr>
        <w:ind w:right="735"/>
        <w:jc w:val="both"/>
        <w:rPr>
          <w:color w:val="151515"/>
          <w:sz w:val="28"/>
        </w:rPr>
      </w:pPr>
      <w:r w:rsidRPr="004523E0">
        <w:rPr>
          <w:color w:val="151515"/>
          <w:sz w:val="28"/>
        </w:rPr>
        <w:t>- Исследовательские методы.</w:t>
      </w:r>
    </w:p>
    <w:p w:rsidR="004523E0" w:rsidRPr="004523E0" w:rsidRDefault="004523E0" w:rsidP="00896E34">
      <w:pPr>
        <w:ind w:right="735"/>
        <w:jc w:val="both"/>
        <w:rPr>
          <w:color w:val="151515"/>
          <w:sz w:val="28"/>
        </w:rPr>
      </w:pPr>
      <w:r w:rsidRPr="004523E0">
        <w:rPr>
          <w:color w:val="151515"/>
          <w:sz w:val="28"/>
        </w:rPr>
        <w:t>- Метод проектов.</w:t>
      </w:r>
    </w:p>
    <w:p w:rsidR="004523E0" w:rsidRPr="004523E0" w:rsidRDefault="004523E0" w:rsidP="00896E34">
      <w:pPr>
        <w:ind w:right="735"/>
        <w:jc w:val="both"/>
        <w:rPr>
          <w:color w:val="151515"/>
          <w:sz w:val="28"/>
        </w:rPr>
      </w:pPr>
      <w:r w:rsidRPr="004523E0">
        <w:rPr>
          <w:color w:val="151515"/>
          <w:sz w:val="28"/>
        </w:rPr>
        <w:t>- Игровые методы.</w:t>
      </w:r>
    </w:p>
    <w:p w:rsidR="004523E0" w:rsidRPr="00896E34" w:rsidRDefault="00F80F8A" w:rsidP="00896E34">
      <w:pPr>
        <w:ind w:right="735"/>
        <w:jc w:val="both"/>
        <w:rPr>
          <w:b/>
          <w:color w:val="151515"/>
          <w:sz w:val="28"/>
        </w:rPr>
      </w:pPr>
      <w:r>
        <w:rPr>
          <w:b/>
          <w:color w:val="151515"/>
          <w:sz w:val="28"/>
        </w:rPr>
        <w:t>5</w:t>
      </w:r>
      <w:r w:rsidR="004523E0" w:rsidRPr="00896E34">
        <w:rPr>
          <w:b/>
          <w:color w:val="151515"/>
          <w:sz w:val="28"/>
        </w:rPr>
        <w:t>.3. Приемы:</w:t>
      </w:r>
    </w:p>
    <w:p w:rsidR="004523E0" w:rsidRPr="004523E0" w:rsidRDefault="004523E0" w:rsidP="00896E34">
      <w:pPr>
        <w:ind w:right="735"/>
        <w:jc w:val="both"/>
        <w:rPr>
          <w:color w:val="151515"/>
          <w:sz w:val="28"/>
        </w:rPr>
      </w:pPr>
      <w:r w:rsidRPr="004523E0">
        <w:rPr>
          <w:color w:val="151515"/>
          <w:sz w:val="28"/>
        </w:rPr>
        <w:t>- Мозговой штурм.</w:t>
      </w:r>
    </w:p>
    <w:p w:rsidR="004523E0" w:rsidRPr="004523E0" w:rsidRDefault="004523E0" w:rsidP="00896E34">
      <w:pPr>
        <w:ind w:right="735"/>
        <w:jc w:val="both"/>
        <w:rPr>
          <w:color w:val="151515"/>
          <w:sz w:val="28"/>
        </w:rPr>
      </w:pPr>
      <w:r w:rsidRPr="004523E0">
        <w:rPr>
          <w:color w:val="151515"/>
          <w:sz w:val="28"/>
        </w:rPr>
        <w:t>- Метод «инсайта».</w:t>
      </w:r>
    </w:p>
    <w:p w:rsidR="004523E0" w:rsidRPr="004523E0" w:rsidRDefault="004523E0" w:rsidP="00896E34">
      <w:pPr>
        <w:ind w:right="735"/>
        <w:jc w:val="both"/>
        <w:rPr>
          <w:color w:val="151515"/>
          <w:sz w:val="28"/>
        </w:rPr>
      </w:pPr>
      <w:r w:rsidRPr="004523E0">
        <w:rPr>
          <w:color w:val="151515"/>
          <w:sz w:val="28"/>
        </w:rPr>
        <w:t>- Групповая дискуссия.</w:t>
      </w:r>
    </w:p>
    <w:p w:rsidR="004523E0" w:rsidRPr="00896E34" w:rsidRDefault="00F80F8A" w:rsidP="00896E34">
      <w:pPr>
        <w:ind w:right="735"/>
        <w:jc w:val="both"/>
        <w:rPr>
          <w:b/>
          <w:color w:val="151515"/>
          <w:sz w:val="28"/>
        </w:rPr>
      </w:pPr>
      <w:r>
        <w:rPr>
          <w:b/>
          <w:color w:val="151515"/>
          <w:sz w:val="28"/>
        </w:rPr>
        <w:t>5</w:t>
      </w:r>
      <w:r w:rsidR="004523E0" w:rsidRPr="00896E34">
        <w:rPr>
          <w:b/>
          <w:color w:val="151515"/>
          <w:sz w:val="28"/>
        </w:rPr>
        <w:t>.4. Средства обучения:</w:t>
      </w:r>
    </w:p>
    <w:p w:rsidR="004523E0" w:rsidRPr="004523E0" w:rsidRDefault="004523E0" w:rsidP="00896E34">
      <w:pPr>
        <w:ind w:right="735"/>
        <w:jc w:val="both"/>
        <w:rPr>
          <w:color w:val="151515"/>
          <w:sz w:val="28"/>
        </w:rPr>
      </w:pPr>
      <w:r w:rsidRPr="004523E0">
        <w:rPr>
          <w:color w:val="151515"/>
          <w:sz w:val="28"/>
        </w:rPr>
        <w:t>- Наблюдения за природой.</w:t>
      </w:r>
    </w:p>
    <w:p w:rsidR="004523E0" w:rsidRPr="004523E0" w:rsidRDefault="004523E0" w:rsidP="00896E34">
      <w:pPr>
        <w:ind w:right="735"/>
        <w:jc w:val="both"/>
        <w:rPr>
          <w:color w:val="151515"/>
          <w:sz w:val="28"/>
        </w:rPr>
      </w:pPr>
      <w:r w:rsidRPr="004523E0">
        <w:rPr>
          <w:color w:val="151515"/>
          <w:sz w:val="28"/>
        </w:rPr>
        <w:t>- Опытно-экспериментальная деятельность.</w:t>
      </w:r>
    </w:p>
    <w:p w:rsidR="004523E0" w:rsidRDefault="004523E0" w:rsidP="00896E34">
      <w:pPr>
        <w:ind w:right="735"/>
        <w:jc w:val="both"/>
        <w:rPr>
          <w:color w:val="151515"/>
          <w:sz w:val="28"/>
        </w:rPr>
      </w:pPr>
      <w:r w:rsidRPr="004523E0">
        <w:rPr>
          <w:color w:val="151515"/>
          <w:sz w:val="28"/>
        </w:rPr>
        <w:lastRenderedPageBreak/>
        <w:t>- База данных и библиотеки для поиска информации.</w:t>
      </w:r>
    </w:p>
    <w:p w:rsidR="004D5EB9" w:rsidRDefault="009010C9" w:rsidP="00896E34">
      <w:pPr>
        <w:ind w:right="735"/>
        <w:jc w:val="both"/>
        <w:rPr>
          <w:b/>
          <w:color w:val="151515"/>
          <w:sz w:val="28"/>
        </w:rPr>
      </w:pPr>
      <w:r>
        <w:rPr>
          <w:b/>
          <w:color w:val="151515"/>
          <w:sz w:val="28"/>
        </w:rPr>
        <w:t>Раздел</w:t>
      </w:r>
      <w:r w:rsidR="00F80F8A">
        <w:rPr>
          <w:b/>
          <w:color w:val="151515"/>
          <w:sz w:val="28"/>
        </w:rPr>
        <w:t>6</w:t>
      </w:r>
      <w:r w:rsidR="004D5EB9" w:rsidRPr="004D5EB9">
        <w:rPr>
          <w:b/>
          <w:color w:val="151515"/>
          <w:sz w:val="28"/>
        </w:rPr>
        <w:t>.Примерно содержание занятий.</w:t>
      </w:r>
    </w:p>
    <w:p w:rsidR="004D5EB9" w:rsidRPr="004D5EB9" w:rsidRDefault="00F80F8A" w:rsidP="004D5EB9">
      <w:pPr>
        <w:ind w:right="735"/>
        <w:jc w:val="both"/>
        <w:rPr>
          <w:b/>
          <w:color w:val="151515"/>
          <w:sz w:val="28"/>
        </w:rPr>
      </w:pPr>
      <w:r>
        <w:rPr>
          <w:b/>
          <w:color w:val="151515"/>
          <w:sz w:val="28"/>
        </w:rPr>
        <w:t>6</w:t>
      </w:r>
      <w:r w:rsidR="004D5EB9" w:rsidRPr="004D5EB9">
        <w:rPr>
          <w:b/>
          <w:color w:val="151515"/>
          <w:sz w:val="28"/>
        </w:rPr>
        <w:t>.1. Формы</w:t>
      </w:r>
    </w:p>
    <w:p w:rsidR="004D5EB9" w:rsidRPr="004D5EB9" w:rsidRDefault="004D5EB9" w:rsidP="004D5EB9">
      <w:pPr>
        <w:ind w:right="735"/>
        <w:jc w:val="both"/>
        <w:rPr>
          <w:b/>
          <w:color w:val="151515"/>
          <w:sz w:val="28"/>
        </w:rPr>
      </w:pPr>
      <w:r w:rsidRPr="004D5EB9">
        <w:rPr>
          <w:b/>
          <w:color w:val="151515"/>
          <w:sz w:val="28"/>
        </w:rPr>
        <w:t xml:space="preserve">1. Уроки в классе   </w:t>
      </w:r>
    </w:p>
    <w:p w:rsidR="004D5EB9" w:rsidRPr="004D5EB9" w:rsidRDefault="004D5EB9" w:rsidP="004D5EB9">
      <w:pPr>
        <w:ind w:right="735"/>
        <w:jc w:val="both"/>
        <w:rPr>
          <w:b/>
          <w:color w:val="151515"/>
          <w:sz w:val="28"/>
        </w:rPr>
      </w:pPr>
      <w:r w:rsidRPr="004D5EB9">
        <w:rPr>
          <w:b/>
          <w:color w:val="151515"/>
          <w:sz w:val="28"/>
        </w:rPr>
        <w:t xml:space="preserve">Тема: Изучение экосистем.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Познакомить учащихся с понятием экосистемы и её компонентами.</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Учащиеся приветствуют друг друга и учителя.</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 xml:space="preserve">Учитель объясняет, что такое экосистема, ее составляющие (биотические и абиотические факторы), используя мультимедийные презентации и видео.  </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Учащиеся делятся на группы и составляют схему экосистемы на основе изученного материала.</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созданных схем, ответы на вопросы и подведение итогов занятия.</w:t>
      </w:r>
    </w:p>
    <w:p w:rsidR="004D5EB9" w:rsidRPr="004D5EB9" w:rsidRDefault="004D5EB9" w:rsidP="004D5EB9">
      <w:pPr>
        <w:ind w:right="735"/>
        <w:jc w:val="both"/>
        <w:rPr>
          <w:b/>
          <w:color w:val="151515"/>
          <w:sz w:val="28"/>
        </w:rPr>
      </w:pPr>
      <w:r w:rsidRPr="004D5EB9">
        <w:rPr>
          <w:b/>
          <w:color w:val="151515"/>
          <w:sz w:val="28"/>
        </w:rPr>
        <w:t xml:space="preserve">2. Внеурочная деятельность  </w:t>
      </w:r>
    </w:p>
    <w:p w:rsidR="004D5EB9" w:rsidRPr="004D5EB9" w:rsidRDefault="004D5EB9" w:rsidP="004D5EB9">
      <w:pPr>
        <w:ind w:right="735"/>
        <w:jc w:val="both"/>
        <w:rPr>
          <w:b/>
          <w:color w:val="151515"/>
          <w:sz w:val="28"/>
        </w:rPr>
      </w:pPr>
      <w:r w:rsidRPr="004D5EB9">
        <w:rPr>
          <w:b/>
          <w:color w:val="151515"/>
          <w:sz w:val="28"/>
        </w:rPr>
        <w:t xml:space="preserve">Тема: Экологическая тропа.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Развить у учащихся навыки наблюдения за природой и понимание влияния человека на окружающую среду.</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Учащиеся собираются на школьном дворе.</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Учитель рассказывает о местной флоре и фауне, обращая внимание на экосистему школьного двора.</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Проведение экскурсии в окрестностях школы, где учащиеся отмечают различные виды растений и животных, а также возможные угрозы для них.</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результатов наблюдений и формулирование выводов о значении экологии.</w:t>
      </w:r>
    </w:p>
    <w:p w:rsidR="004D5EB9" w:rsidRPr="004D5EB9" w:rsidRDefault="004D5EB9" w:rsidP="004D5EB9">
      <w:pPr>
        <w:ind w:right="735"/>
        <w:jc w:val="both"/>
        <w:rPr>
          <w:b/>
          <w:color w:val="151515"/>
          <w:sz w:val="28"/>
        </w:rPr>
      </w:pPr>
      <w:r w:rsidRPr="004D5EB9">
        <w:rPr>
          <w:b/>
          <w:color w:val="151515"/>
          <w:sz w:val="28"/>
        </w:rPr>
        <w:t xml:space="preserve">3. Открытые занятия  </w:t>
      </w:r>
    </w:p>
    <w:p w:rsidR="004D5EB9" w:rsidRPr="004D5EB9" w:rsidRDefault="004D5EB9" w:rsidP="004D5EB9">
      <w:pPr>
        <w:ind w:right="735"/>
        <w:jc w:val="both"/>
        <w:rPr>
          <w:b/>
          <w:color w:val="151515"/>
          <w:sz w:val="28"/>
        </w:rPr>
      </w:pPr>
      <w:r w:rsidRPr="004D5EB9">
        <w:rPr>
          <w:b/>
          <w:color w:val="151515"/>
          <w:sz w:val="28"/>
        </w:rPr>
        <w:t xml:space="preserve">Тема: Изменение климатических условий.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Познакомить учащихся с основными причинами климатических изменений и их последствиями.</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Учитель приветствует класс и гостей.</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Презентация о глобальном потеплении и его причинах.</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Групповая работа над кейсами, связанными с реальными примерами климатических изменений.</w:t>
      </w:r>
    </w:p>
    <w:p w:rsidR="004D5EB9" w:rsidRPr="004D5EB9" w:rsidRDefault="004D5EB9" w:rsidP="004D5EB9">
      <w:pPr>
        <w:ind w:right="735"/>
        <w:jc w:val="both"/>
        <w:rPr>
          <w:b/>
          <w:color w:val="151515"/>
          <w:sz w:val="28"/>
        </w:rPr>
      </w:pPr>
      <w:r w:rsidRPr="004D5EB9">
        <w:rPr>
          <w:b/>
          <w:color w:val="151515"/>
          <w:sz w:val="28"/>
        </w:rPr>
        <w:lastRenderedPageBreak/>
        <w:t xml:space="preserve">- Итог: </w:t>
      </w:r>
      <w:r w:rsidRPr="00CA7B8F">
        <w:rPr>
          <w:color w:val="151515"/>
          <w:sz w:val="28"/>
        </w:rPr>
        <w:t>Обсуждение кейсов с акцентом на возможные решения проблемы климатических изменений.</w:t>
      </w:r>
    </w:p>
    <w:p w:rsidR="004D5EB9" w:rsidRPr="004D5EB9" w:rsidRDefault="00F80F8A" w:rsidP="004D5EB9">
      <w:pPr>
        <w:ind w:right="735"/>
        <w:jc w:val="both"/>
        <w:rPr>
          <w:b/>
          <w:color w:val="151515"/>
          <w:sz w:val="28"/>
        </w:rPr>
      </w:pPr>
      <w:r>
        <w:rPr>
          <w:b/>
          <w:color w:val="151515"/>
          <w:sz w:val="28"/>
        </w:rPr>
        <w:t>6</w:t>
      </w:r>
      <w:r w:rsidR="004D5EB9" w:rsidRPr="004D5EB9">
        <w:rPr>
          <w:b/>
          <w:color w:val="151515"/>
          <w:sz w:val="28"/>
        </w:rPr>
        <w:t>.2. Методы</w:t>
      </w:r>
    </w:p>
    <w:p w:rsidR="004D5EB9" w:rsidRPr="004D5EB9" w:rsidRDefault="004D5EB9" w:rsidP="004D5EB9">
      <w:pPr>
        <w:ind w:right="735"/>
        <w:jc w:val="both"/>
        <w:rPr>
          <w:b/>
          <w:color w:val="151515"/>
          <w:sz w:val="28"/>
        </w:rPr>
      </w:pPr>
      <w:r w:rsidRPr="004D5EB9">
        <w:rPr>
          <w:b/>
          <w:color w:val="151515"/>
          <w:sz w:val="28"/>
        </w:rPr>
        <w:t xml:space="preserve">1. Исследовательские методы  </w:t>
      </w:r>
    </w:p>
    <w:p w:rsidR="004D5EB9" w:rsidRPr="004D5EB9" w:rsidRDefault="004D5EB9" w:rsidP="004D5EB9">
      <w:pPr>
        <w:ind w:right="735"/>
        <w:jc w:val="both"/>
        <w:rPr>
          <w:b/>
          <w:color w:val="151515"/>
          <w:sz w:val="28"/>
        </w:rPr>
      </w:pPr>
      <w:r w:rsidRPr="004D5EB9">
        <w:rPr>
          <w:b/>
          <w:color w:val="151515"/>
          <w:sz w:val="28"/>
        </w:rPr>
        <w:t xml:space="preserve">Тема: Изучение почвы на местности.  </w:t>
      </w:r>
    </w:p>
    <w:p w:rsidR="004D5EB9" w:rsidRPr="00CA7B8F" w:rsidRDefault="004D5EB9" w:rsidP="004D5EB9">
      <w:pPr>
        <w:ind w:right="735"/>
        <w:jc w:val="both"/>
        <w:rPr>
          <w:color w:val="151515"/>
          <w:sz w:val="28"/>
        </w:rPr>
      </w:pPr>
      <w:r w:rsidRPr="004D5EB9">
        <w:rPr>
          <w:b/>
          <w:color w:val="151515"/>
          <w:sz w:val="28"/>
        </w:rPr>
        <w:t xml:space="preserve">Цели занятия: </w:t>
      </w:r>
      <w:r w:rsidRPr="00CA7B8F">
        <w:rPr>
          <w:color w:val="151515"/>
          <w:sz w:val="28"/>
        </w:rPr>
        <w:t xml:space="preserve">Научить учащихся проводить исследования почвы.  </w:t>
      </w:r>
    </w:p>
    <w:p w:rsidR="004D5EB9" w:rsidRPr="00CA7B8F" w:rsidRDefault="004D5EB9" w:rsidP="004D5EB9">
      <w:pPr>
        <w:ind w:right="735"/>
        <w:jc w:val="both"/>
        <w:rPr>
          <w:color w:val="151515"/>
          <w:sz w:val="28"/>
        </w:rPr>
      </w:pPr>
      <w:r w:rsidRPr="00CA7B8F">
        <w:rPr>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Введение в тему урока.</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 xml:space="preserve">Как правильно собирать образцы почвы и исследовать их.  </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Учащиеся собирают образцы почвы из разных мест и анализируют их в классе.</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результатов исследований и выводы о различиях в почвах.</w:t>
      </w:r>
    </w:p>
    <w:p w:rsidR="004D5EB9" w:rsidRPr="004D5EB9" w:rsidRDefault="004D5EB9" w:rsidP="004D5EB9">
      <w:pPr>
        <w:ind w:right="735"/>
        <w:jc w:val="both"/>
        <w:rPr>
          <w:b/>
          <w:color w:val="151515"/>
          <w:sz w:val="28"/>
        </w:rPr>
      </w:pPr>
      <w:r w:rsidRPr="004D5EB9">
        <w:rPr>
          <w:b/>
          <w:color w:val="151515"/>
          <w:sz w:val="28"/>
        </w:rPr>
        <w:t xml:space="preserve">2. Метод проектов  </w:t>
      </w:r>
    </w:p>
    <w:p w:rsidR="004D5EB9" w:rsidRPr="004D5EB9" w:rsidRDefault="004D5EB9" w:rsidP="004D5EB9">
      <w:pPr>
        <w:ind w:right="735"/>
        <w:jc w:val="both"/>
        <w:rPr>
          <w:b/>
          <w:color w:val="151515"/>
          <w:sz w:val="28"/>
        </w:rPr>
      </w:pPr>
      <w:r w:rsidRPr="004D5EB9">
        <w:rPr>
          <w:b/>
          <w:color w:val="151515"/>
          <w:sz w:val="28"/>
        </w:rPr>
        <w:t xml:space="preserve">Тема: Создание проекта по экологии.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Развить навыки проектной работы у учащихся.</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Обсуждение тем для проектов.</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Обзор успешных проектов по экологии.</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Учащиеся работают над своими проектами, делясь на группы по выбранной теме.</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Презентация проектов другим учащимся и получение обратной связи.</w:t>
      </w:r>
    </w:p>
    <w:p w:rsidR="004D5EB9" w:rsidRPr="004D5EB9" w:rsidRDefault="004D5EB9" w:rsidP="004D5EB9">
      <w:pPr>
        <w:ind w:right="735"/>
        <w:jc w:val="both"/>
        <w:rPr>
          <w:b/>
          <w:color w:val="151515"/>
          <w:sz w:val="28"/>
        </w:rPr>
      </w:pPr>
      <w:r w:rsidRPr="004D5EB9">
        <w:rPr>
          <w:b/>
          <w:color w:val="151515"/>
          <w:sz w:val="28"/>
        </w:rPr>
        <w:t xml:space="preserve">3. Игровые методы  </w:t>
      </w:r>
    </w:p>
    <w:p w:rsidR="004D5EB9" w:rsidRPr="004D5EB9" w:rsidRDefault="004D5EB9" w:rsidP="004D5EB9">
      <w:pPr>
        <w:ind w:right="735"/>
        <w:jc w:val="both"/>
        <w:rPr>
          <w:b/>
          <w:color w:val="151515"/>
          <w:sz w:val="28"/>
        </w:rPr>
      </w:pPr>
      <w:r w:rsidRPr="004D5EB9">
        <w:rPr>
          <w:b/>
          <w:color w:val="151515"/>
          <w:sz w:val="28"/>
        </w:rPr>
        <w:t xml:space="preserve">Тема: Экологическая игра «Защита планеты».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Закрепить знания об экологии в игровой форме.</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Установка на игру.</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Объяснение правил игры и целей.</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Учащиеся участвуют в игре, решая экосистемные задачи и делая выборы.</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игровых моментов и реальных сценариев, связанных с экологиями.</w:t>
      </w:r>
    </w:p>
    <w:p w:rsidR="004D5EB9" w:rsidRPr="004D5EB9" w:rsidRDefault="00F80F8A" w:rsidP="004D5EB9">
      <w:pPr>
        <w:ind w:right="735"/>
        <w:jc w:val="both"/>
        <w:rPr>
          <w:b/>
          <w:color w:val="151515"/>
          <w:sz w:val="28"/>
        </w:rPr>
      </w:pPr>
      <w:r>
        <w:rPr>
          <w:b/>
          <w:color w:val="151515"/>
          <w:sz w:val="28"/>
        </w:rPr>
        <w:t>6</w:t>
      </w:r>
      <w:r w:rsidR="004D5EB9" w:rsidRPr="004D5EB9">
        <w:rPr>
          <w:b/>
          <w:color w:val="151515"/>
          <w:sz w:val="28"/>
        </w:rPr>
        <w:t>.3. Приемы</w:t>
      </w:r>
    </w:p>
    <w:p w:rsidR="004D5EB9" w:rsidRPr="004D5EB9" w:rsidRDefault="004D5EB9" w:rsidP="004D5EB9">
      <w:pPr>
        <w:ind w:right="735"/>
        <w:jc w:val="both"/>
        <w:rPr>
          <w:b/>
          <w:color w:val="151515"/>
          <w:sz w:val="28"/>
        </w:rPr>
      </w:pPr>
      <w:r w:rsidRPr="004D5EB9">
        <w:rPr>
          <w:b/>
          <w:color w:val="151515"/>
          <w:sz w:val="28"/>
        </w:rPr>
        <w:t xml:space="preserve">1. Мозговой штурм  </w:t>
      </w:r>
    </w:p>
    <w:p w:rsidR="004D5EB9" w:rsidRPr="004D5EB9" w:rsidRDefault="004D5EB9" w:rsidP="004D5EB9">
      <w:pPr>
        <w:ind w:right="735"/>
        <w:jc w:val="both"/>
        <w:rPr>
          <w:b/>
          <w:color w:val="151515"/>
          <w:sz w:val="28"/>
        </w:rPr>
      </w:pPr>
      <w:r w:rsidRPr="004D5EB9">
        <w:rPr>
          <w:b/>
          <w:color w:val="151515"/>
          <w:sz w:val="28"/>
        </w:rPr>
        <w:t xml:space="preserve">Тема: Идеи по улучшению экологической ситуации в школе.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Стимулировать креативность и критическое мышление.</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Установка на активное участие.</w:t>
      </w:r>
    </w:p>
    <w:p w:rsidR="004D5EB9" w:rsidRDefault="004D5EB9" w:rsidP="004D5EB9">
      <w:pPr>
        <w:ind w:right="735"/>
        <w:jc w:val="both"/>
        <w:rPr>
          <w:b/>
          <w:color w:val="151515"/>
          <w:sz w:val="28"/>
        </w:rPr>
      </w:pPr>
      <w:r w:rsidRPr="004D5EB9">
        <w:rPr>
          <w:b/>
          <w:color w:val="151515"/>
          <w:sz w:val="28"/>
        </w:rPr>
        <w:lastRenderedPageBreak/>
        <w:t xml:space="preserve">- Знакомство с новым материалом: </w:t>
      </w:r>
      <w:r w:rsidRPr="00CA7B8F">
        <w:rPr>
          <w:color w:val="151515"/>
          <w:sz w:val="28"/>
        </w:rPr>
        <w:t>Краткая лекция о текущих экологических проблемах.</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Проведение мозгового штурма, где учащиеся выдвигают идеи по улучшению ситуации.</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и выбор лучших идей для внедрения в школьную практику.</w:t>
      </w:r>
    </w:p>
    <w:p w:rsidR="004D5EB9" w:rsidRPr="004D5EB9" w:rsidRDefault="004D5EB9" w:rsidP="004D5EB9">
      <w:pPr>
        <w:ind w:right="735"/>
        <w:jc w:val="both"/>
        <w:rPr>
          <w:b/>
          <w:color w:val="151515"/>
          <w:sz w:val="28"/>
        </w:rPr>
      </w:pPr>
      <w:r w:rsidRPr="004D5EB9">
        <w:rPr>
          <w:b/>
          <w:color w:val="151515"/>
          <w:sz w:val="28"/>
        </w:rPr>
        <w:t xml:space="preserve">2. Метод «инсайта»  </w:t>
      </w:r>
    </w:p>
    <w:p w:rsidR="004D5EB9" w:rsidRPr="004D5EB9" w:rsidRDefault="004D5EB9" w:rsidP="004D5EB9">
      <w:pPr>
        <w:ind w:right="735"/>
        <w:jc w:val="both"/>
        <w:rPr>
          <w:b/>
          <w:color w:val="151515"/>
          <w:sz w:val="28"/>
        </w:rPr>
      </w:pPr>
      <w:r w:rsidRPr="004D5EB9">
        <w:rPr>
          <w:b/>
          <w:color w:val="151515"/>
          <w:sz w:val="28"/>
        </w:rPr>
        <w:t xml:space="preserve">Тема: Устойчивое развитие.  </w:t>
      </w:r>
    </w:p>
    <w:p w:rsidR="004D5EB9" w:rsidRPr="004D5EB9" w:rsidRDefault="004D5EB9" w:rsidP="004D5EB9">
      <w:pPr>
        <w:ind w:right="735"/>
        <w:jc w:val="both"/>
        <w:rPr>
          <w:b/>
          <w:color w:val="151515"/>
          <w:sz w:val="28"/>
        </w:rPr>
      </w:pPr>
      <w:r w:rsidRPr="004D5EB9">
        <w:rPr>
          <w:b/>
          <w:color w:val="151515"/>
          <w:sz w:val="28"/>
        </w:rPr>
        <w:t xml:space="preserve">Цели занятия: Помочь учащимся осознать важность устойчивого развития.  </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Настрой на обсуждение.</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Знакомство с понятием устойчивого развития.</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Проведение групповой работы, где учащиеся делятся примерами устойчивого развития из своего опыта.</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Составление списка практик устойчивого развития, которые можно использовать в школе.</w:t>
      </w:r>
    </w:p>
    <w:p w:rsidR="004D5EB9" w:rsidRPr="004D5EB9" w:rsidRDefault="004D5EB9" w:rsidP="004D5EB9">
      <w:pPr>
        <w:ind w:right="735"/>
        <w:jc w:val="both"/>
        <w:rPr>
          <w:b/>
          <w:color w:val="151515"/>
          <w:sz w:val="28"/>
        </w:rPr>
      </w:pPr>
      <w:r w:rsidRPr="004D5EB9">
        <w:rPr>
          <w:b/>
          <w:color w:val="151515"/>
          <w:sz w:val="28"/>
        </w:rPr>
        <w:t xml:space="preserve">3. Групповая дискуссия  </w:t>
      </w:r>
    </w:p>
    <w:p w:rsidR="004D5EB9" w:rsidRPr="004D5EB9" w:rsidRDefault="004D5EB9" w:rsidP="004D5EB9">
      <w:pPr>
        <w:ind w:right="735"/>
        <w:jc w:val="both"/>
        <w:rPr>
          <w:b/>
          <w:color w:val="151515"/>
          <w:sz w:val="28"/>
        </w:rPr>
      </w:pPr>
      <w:r w:rsidRPr="004D5EB9">
        <w:rPr>
          <w:b/>
          <w:color w:val="151515"/>
          <w:sz w:val="28"/>
        </w:rPr>
        <w:t xml:space="preserve">Тема: Влияние человека на природу.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 xml:space="preserve">Развить навыки аргументации и критического мышления.  </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Подготовка к дискуссии.</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Экспертное мнение о влиянии человека на природу.</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Проведение групповой дискуссии о положительных и отрицательных воздействиях.</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Выработка общих выводов и рекомендаций по улучшению взаимодействия человека с природой.</w:t>
      </w:r>
    </w:p>
    <w:p w:rsidR="004D5EB9" w:rsidRPr="004D5EB9" w:rsidRDefault="00F80F8A" w:rsidP="004D5EB9">
      <w:pPr>
        <w:ind w:right="735"/>
        <w:jc w:val="both"/>
        <w:rPr>
          <w:b/>
          <w:color w:val="151515"/>
          <w:sz w:val="28"/>
        </w:rPr>
      </w:pPr>
      <w:r>
        <w:rPr>
          <w:b/>
          <w:color w:val="151515"/>
          <w:sz w:val="28"/>
        </w:rPr>
        <w:t>6</w:t>
      </w:r>
      <w:r w:rsidR="004D5EB9" w:rsidRPr="004D5EB9">
        <w:rPr>
          <w:b/>
          <w:color w:val="151515"/>
          <w:sz w:val="28"/>
        </w:rPr>
        <w:t>.4. Средства обучения</w:t>
      </w:r>
    </w:p>
    <w:p w:rsidR="004D5EB9" w:rsidRPr="004D5EB9" w:rsidRDefault="004D5EB9" w:rsidP="004D5EB9">
      <w:pPr>
        <w:ind w:right="735"/>
        <w:jc w:val="both"/>
        <w:rPr>
          <w:b/>
          <w:color w:val="151515"/>
          <w:sz w:val="28"/>
        </w:rPr>
      </w:pPr>
      <w:r w:rsidRPr="004D5EB9">
        <w:rPr>
          <w:b/>
          <w:color w:val="151515"/>
          <w:sz w:val="28"/>
        </w:rPr>
        <w:t xml:space="preserve">1. Наблюдения за природой  </w:t>
      </w:r>
    </w:p>
    <w:p w:rsidR="004D5EB9" w:rsidRPr="004D5EB9" w:rsidRDefault="004D5EB9" w:rsidP="004D5EB9">
      <w:pPr>
        <w:ind w:right="735"/>
        <w:jc w:val="both"/>
        <w:rPr>
          <w:b/>
          <w:color w:val="151515"/>
          <w:sz w:val="28"/>
        </w:rPr>
      </w:pPr>
      <w:r w:rsidRPr="004D5EB9">
        <w:rPr>
          <w:b/>
          <w:color w:val="151515"/>
          <w:sz w:val="28"/>
        </w:rPr>
        <w:t xml:space="preserve">Тема: Наблюдение за изменением сезона.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 xml:space="preserve">Научить учащихся фиксировать изменения в природе.  </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 xml:space="preserve">Введение в тему наблюдений.  </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Объяснение, как наблюдать за природой.</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Выход на природу для наблюдения за изменениями в растительности.</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Заполнение записей об изменениях, обсуждение наблюдений в классе.</w:t>
      </w:r>
    </w:p>
    <w:p w:rsidR="004D5EB9" w:rsidRPr="004D5EB9" w:rsidRDefault="004D5EB9" w:rsidP="004D5EB9">
      <w:pPr>
        <w:ind w:right="735"/>
        <w:jc w:val="both"/>
        <w:rPr>
          <w:b/>
          <w:color w:val="151515"/>
          <w:sz w:val="28"/>
        </w:rPr>
      </w:pPr>
      <w:r w:rsidRPr="004D5EB9">
        <w:rPr>
          <w:b/>
          <w:color w:val="151515"/>
          <w:sz w:val="28"/>
        </w:rPr>
        <w:lastRenderedPageBreak/>
        <w:t xml:space="preserve">2. Опытно-экспериментальная деятельность  </w:t>
      </w:r>
    </w:p>
    <w:p w:rsidR="004D5EB9" w:rsidRPr="004D5EB9" w:rsidRDefault="004D5EB9" w:rsidP="004D5EB9">
      <w:pPr>
        <w:ind w:right="735"/>
        <w:jc w:val="both"/>
        <w:rPr>
          <w:b/>
          <w:color w:val="151515"/>
          <w:sz w:val="28"/>
        </w:rPr>
      </w:pPr>
      <w:r w:rsidRPr="004D5EB9">
        <w:rPr>
          <w:b/>
          <w:color w:val="151515"/>
          <w:sz w:val="28"/>
        </w:rPr>
        <w:t xml:space="preserve">Тема: Влияние света на рост растений.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Научить учащихся проводить эксперименты.</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Приветствие:</w:t>
      </w:r>
      <w:r w:rsidRPr="00CA7B8F">
        <w:rPr>
          <w:color w:val="151515"/>
          <w:sz w:val="28"/>
        </w:rPr>
        <w:t xml:space="preserve"> Установка на работу с экспериментами.  </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 xml:space="preserve">Как формулировать гипотезу и проводить эксперимент.  </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Разделение на группы; каждая группа проводит эксперимент с различным уровнем света.</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Обсуждение результатов и выводов, полученных в ходе эксперимента.</w:t>
      </w:r>
    </w:p>
    <w:p w:rsidR="004D5EB9" w:rsidRPr="004D5EB9" w:rsidRDefault="004D5EB9" w:rsidP="004D5EB9">
      <w:pPr>
        <w:ind w:right="735"/>
        <w:jc w:val="both"/>
        <w:rPr>
          <w:b/>
          <w:color w:val="151515"/>
          <w:sz w:val="28"/>
        </w:rPr>
      </w:pPr>
      <w:r w:rsidRPr="004D5EB9">
        <w:rPr>
          <w:b/>
          <w:color w:val="151515"/>
          <w:sz w:val="28"/>
        </w:rPr>
        <w:t xml:space="preserve"> 3. База данных и библиотеки для поиска информации  </w:t>
      </w:r>
    </w:p>
    <w:p w:rsidR="004D5EB9" w:rsidRPr="004D5EB9" w:rsidRDefault="004D5EB9" w:rsidP="004D5EB9">
      <w:pPr>
        <w:ind w:right="735"/>
        <w:jc w:val="both"/>
        <w:rPr>
          <w:b/>
          <w:color w:val="151515"/>
          <w:sz w:val="28"/>
        </w:rPr>
      </w:pPr>
      <w:r w:rsidRPr="004D5EB9">
        <w:rPr>
          <w:b/>
          <w:color w:val="151515"/>
          <w:sz w:val="28"/>
        </w:rPr>
        <w:t xml:space="preserve">Тема: Поиск информации о редких видах растений.  </w:t>
      </w:r>
    </w:p>
    <w:p w:rsidR="004D5EB9" w:rsidRPr="004D5EB9" w:rsidRDefault="004D5EB9" w:rsidP="004D5EB9">
      <w:pPr>
        <w:ind w:right="735"/>
        <w:jc w:val="both"/>
        <w:rPr>
          <w:b/>
          <w:color w:val="151515"/>
          <w:sz w:val="28"/>
        </w:rPr>
      </w:pPr>
      <w:r w:rsidRPr="004D5EB9">
        <w:rPr>
          <w:b/>
          <w:color w:val="151515"/>
          <w:sz w:val="28"/>
        </w:rPr>
        <w:t xml:space="preserve">Цели занятия: </w:t>
      </w:r>
      <w:r w:rsidRPr="00CA7B8F">
        <w:rPr>
          <w:color w:val="151515"/>
          <w:sz w:val="28"/>
        </w:rPr>
        <w:t>Научить пользоваться библиотеками и базами данных.</w:t>
      </w:r>
    </w:p>
    <w:p w:rsidR="004D5EB9" w:rsidRPr="004D5EB9" w:rsidRDefault="004D5EB9" w:rsidP="004D5EB9">
      <w:pPr>
        <w:ind w:right="735"/>
        <w:jc w:val="both"/>
        <w:rPr>
          <w:b/>
          <w:color w:val="151515"/>
          <w:sz w:val="28"/>
        </w:rPr>
      </w:pPr>
      <w:r w:rsidRPr="004D5EB9">
        <w:rPr>
          <w:b/>
          <w:color w:val="151515"/>
          <w:sz w:val="28"/>
        </w:rPr>
        <w:t xml:space="preserve">Ход занятия:  </w:t>
      </w:r>
    </w:p>
    <w:p w:rsidR="004D5EB9" w:rsidRPr="004D5EB9" w:rsidRDefault="004D5EB9" w:rsidP="004D5EB9">
      <w:pPr>
        <w:ind w:right="735"/>
        <w:jc w:val="both"/>
        <w:rPr>
          <w:b/>
          <w:color w:val="151515"/>
          <w:sz w:val="28"/>
        </w:rPr>
      </w:pPr>
      <w:r w:rsidRPr="004D5EB9">
        <w:rPr>
          <w:b/>
          <w:color w:val="151515"/>
          <w:sz w:val="28"/>
        </w:rPr>
        <w:t xml:space="preserve">- Приветствие: </w:t>
      </w:r>
      <w:r w:rsidRPr="00CA7B8F">
        <w:rPr>
          <w:color w:val="151515"/>
          <w:sz w:val="28"/>
        </w:rPr>
        <w:t>Введение в тему поиска информации.</w:t>
      </w:r>
    </w:p>
    <w:p w:rsidR="004D5EB9" w:rsidRPr="004D5EB9" w:rsidRDefault="004D5EB9" w:rsidP="004D5EB9">
      <w:pPr>
        <w:ind w:right="735"/>
        <w:jc w:val="both"/>
        <w:rPr>
          <w:b/>
          <w:color w:val="151515"/>
          <w:sz w:val="28"/>
        </w:rPr>
      </w:pPr>
      <w:r w:rsidRPr="004D5EB9">
        <w:rPr>
          <w:b/>
          <w:color w:val="151515"/>
          <w:sz w:val="28"/>
        </w:rPr>
        <w:t xml:space="preserve">- Знакомство с новым материалом: </w:t>
      </w:r>
      <w:r w:rsidRPr="00CA7B8F">
        <w:rPr>
          <w:color w:val="151515"/>
          <w:sz w:val="28"/>
        </w:rPr>
        <w:t>Как эффективно использовать библиотеки и онлайн-ресурсы.</w:t>
      </w:r>
    </w:p>
    <w:p w:rsidR="004D5EB9" w:rsidRPr="004D5EB9" w:rsidRDefault="004D5EB9" w:rsidP="004D5EB9">
      <w:pPr>
        <w:ind w:right="735"/>
        <w:jc w:val="both"/>
        <w:rPr>
          <w:b/>
          <w:color w:val="151515"/>
          <w:sz w:val="28"/>
        </w:rPr>
      </w:pPr>
      <w:r w:rsidRPr="004D5EB9">
        <w:rPr>
          <w:b/>
          <w:color w:val="151515"/>
          <w:sz w:val="28"/>
        </w:rPr>
        <w:t xml:space="preserve">- Практическая работа: </w:t>
      </w:r>
      <w:r w:rsidRPr="00CA7B8F">
        <w:rPr>
          <w:color w:val="151515"/>
          <w:sz w:val="28"/>
        </w:rPr>
        <w:t>Учащиеся работают в группах, используя библиотеки и интернет для поиска информации о редких видах.</w:t>
      </w:r>
    </w:p>
    <w:p w:rsidR="004D5EB9" w:rsidRPr="004D5EB9" w:rsidRDefault="004D5EB9" w:rsidP="004D5EB9">
      <w:pPr>
        <w:ind w:right="735"/>
        <w:jc w:val="both"/>
        <w:rPr>
          <w:b/>
          <w:color w:val="151515"/>
          <w:sz w:val="28"/>
        </w:rPr>
      </w:pPr>
      <w:r w:rsidRPr="004D5EB9">
        <w:rPr>
          <w:b/>
          <w:color w:val="151515"/>
          <w:sz w:val="28"/>
        </w:rPr>
        <w:t xml:space="preserve">- Итог: </w:t>
      </w:r>
      <w:r w:rsidRPr="00CA7B8F">
        <w:rPr>
          <w:color w:val="151515"/>
          <w:sz w:val="28"/>
        </w:rPr>
        <w:t>Презентация найденных материалов и обмен опытом среди групп.</w:t>
      </w:r>
    </w:p>
    <w:p w:rsidR="004D5EB9" w:rsidRPr="00CA7B8F" w:rsidRDefault="004D5EB9" w:rsidP="004D5EB9">
      <w:pPr>
        <w:ind w:right="735"/>
        <w:jc w:val="both"/>
        <w:rPr>
          <w:color w:val="151515"/>
          <w:sz w:val="28"/>
        </w:rPr>
      </w:pPr>
      <w:r w:rsidRPr="00CA7B8F">
        <w:rPr>
          <w:color w:val="151515"/>
          <w:sz w:val="28"/>
        </w:rPr>
        <w:t>Эти примеры могут быть адаптированы в зависимости от конкретных учебных тем и уровня обучающихся.</w:t>
      </w:r>
    </w:p>
    <w:p w:rsidR="004523E0" w:rsidRPr="00896E34" w:rsidRDefault="009010C9" w:rsidP="00896E34">
      <w:pPr>
        <w:ind w:right="735"/>
        <w:jc w:val="both"/>
        <w:rPr>
          <w:b/>
          <w:color w:val="151515"/>
          <w:sz w:val="28"/>
        </w:rPr>
      </w:pPr>
      <w:r>
        <w:rPr>
          <w:b/>
          <w:color w:val="151515"/>
          <w:sz w:val="28"/>
        </w:rPr>
        <w:t>Раздел</w:t>
      </w:r>
      <w:r w:rsidR="00F80F8A">
        <w:rPr>
          <w:b/>
          <w:color w:val="151515"/>
          <w:sz w:val="28"/>
        </w:rPr>
        <w:t>7</w:t>
      </w:r>
      <w:r w:rsidR="004523E0" w:rsidRPr="00896E34">
        <w:rPr>
          <w:b/>
          <w:color w:val="151515"/>
          <w:sz w:val="28"/>
        </w:rPr>
        <w:t>. Рекомендации, инструкции</w:t>
      </w:r>
    </w:p>
    <w:p w:rsidR="004523E0" w:rsidRPr="004523E0" w:rsidRDefault="004523E0" w:rsidP="00896E34">
      <w:pPr>
        <w:ind w:right="735"/>
        <w:jc w:val="both"/>
        <w:rPr>
          <w:color w:val="151515"/>
          <w:sz w:val="28"/>
        </w:rPr>
      </w:pPr>
      <w:r w:rsidRPr="004523E0">
        <w:rPr>
          <w:color w:val="151515"/>
          <w:sz w:val="28"/>
        </w:rPr>
        <w:t>Рекомендуется включать проектные работы в план уроков по естествознанию. Учащихся следует направлять на изучение актуальных вопросов, которые интересны и близки им. Инструкции по выполнению проектов и исследования следует давать в понятной и доступной форме.</w:t>
      </w:r>
    </w:p>
    <w:p w:rsidR="004523E0" w:rsidRPr="00896E34" w:rsidRDefault="00F80F8A" w:rsidP="00896E34">
      <w:pPr>
        <w:ind w:right="735"/>
        <w:jc w:val="both"/>
        <w:rPr>
          <w:b/>
          <w:color w:val="151515"/>
          <w:sz w:val="28"/>
        </w:rPr>
      </w:pPr>
      <w:r>
        <w:rPr>
          <w:b/>
          <w:color w:val="151515"/>
          <w:sz w:val="28"/>
        </w:rPr>
        <w:t>8</w:t>
      </w:r>
      <w:r w:rsidR="00896E34" w:rsidRPr="00896E34">
        <w:rPr>
          <w:b/>
          <w:color w:val="151515"/>
          <w:sz w:val="28"/>
        </w:rPr>
        <w:t>. Заключение</w:t>
      </w:r>
    </w:p>
    <w:p w:rsidR="00CA7B8F" w:rsidRPr="00CA7B8F" w:rsidRDefault="00CA7B8F" w:rsidP="00CA7B8F">
      <w:pPr>
        <w:ind w:right="735"/>
        <w:jc w:val="both"/>
        <w:rPr>
          <w:color w:val="151515"/>
          <w:sz w:val="28"/>
        </w:rPr>
      </w:pPr>
      <w:r w:rsidRPr="00CA7B8F">
        <w:rPr>
          <w:color w:val="151515"/>
          <w:sz w:val="28"/>
        </w:rPr>
        <w:t>Программа формирования проектно-исследовательской компетенции на уроках естествознания представляет собой важный шаг в соответствии с современными требованиями к образовательному процессу. Современное образование требует от учащихся не только освоения знаний, но и способности к их применению в реальной жизни, умения проводить исследования и критически осмысливать полученные результаты. Рассмотрим ключевые аспекты данной программы и её значимость.</w:t>
      </w:r>
    </w:p>
    <w:p w:rsidR="00CA7B8F" w:rsidRPr="00CA7B8F" w:rsidRDefault="00CA7B8F" w:rsidP="00CA7B8F">
      <w:pPr>
        <w:ind w:right="735"/>
        <w:jc w:val="both"/>
        <w:rPr>
          <w:b/>
          <w:color w:val="151515"/>
          <w:sz w:val="28"/>
        </w:rPr>
      </w:pPr>
      <w:r w:rsidRPr="00CA7B8F">
        <w:rPr>
          <w:b/>
          <w:color w:val="151515"/>
          <w:sz w:val="28"/>
        </w:rPr>
        <w:t>Соответствие совр</w:t>
      </w:r>
      <w:r>
        <w:rPr>
          <w:b/>
          <w:color w:val="151515"/>
          <w:sz w:val="28"/>
        </w:rPr>
        <w:t>еменным требованиям образования</w:t>
      </w:r>
    </w:p>
    <w:p w:rsidR="00CA7B8F" w:rsidRPr="00CA7B8F" w:rsidRDefault="00CA7B8F" w:rsidP="00CA7B8F">
      <w:pPr>
        <w:ind w:right="735"/>
        <w:jc w:val="both"/>
        <w:rPr>
          <w:color w:val="151515"/>
          <w:sz w:val="28"/>
        </w:rPr>
      </w:pPr>
      <w:r w:rsidRPr="00CA7B8F">
        <w:rPr>
          <w:color w:val="151515"/>
          <w:sz w:val="28"/>
        </w:rPr>
        <w:t>Современные образовательные стандарты акцентируют внимание на важности формирования таких навыков, как критическое мышление, креативность, исследовательская деятельность и умение работать в команде. Программа отвечает этим требованиям, предоставляя учащимся возможность:</w:t>
      </w:r>
    </w:p>
    <w:p w:rsidR="00CA7B8F" w:rsidRPr="00CA7B8F" w:rsidRDefault="00CA7B8F" w:rsidP="00CA7B8F">
      <w:pPr>
        <w:ind w:right="735"/>
        <w:jc w:val="both"/>
        <w:rPr>
          <w:color w:val="151515"/>
          <w:sz w:val="28"/>
        </w:rPr>
      </w:pPr>
      <w:r w:rsidRPr="00CA7B8F">
        <w:rPr>
          <w:color w:val="151515"/>
          <w:sz w:val="28"/>
        </w:rPr>
        <w:t>- Активно участвовать в обучении, а не быть пассивными слушателями.</w:t>
      </w:r>
    </w:p>
    <w:p w:rsidR="00CA7B8F" w:rsidRPr="00CA7B8F" w:rsidRDefault="00CA7B8F" w:rsidP="00CA7B8F">
      <w:pPr>
        <w:ind w:right="735"/>
        <w:jc w:val="both"/>
        <w:rPr>
          <w:color w:val="151515"/>
          <w:sz w:val="28"/>
        </w:rPr>
      </w:pPr>
      <w:r w:rsidRPr="00CA7B8F">
        <w:rPr>
          <w:color w:val="151515"/>
          <w:sz w:val="28"/>
        </w:rPr>
        <w:lastRenderedPageBreak/>
        <w:t>- Приобретать навыки исследовательской деятельности, что является основой для дальнейшего научного познания.</w:t>
      </w:r>
    </w:p>
    <w:p w:rsidR="00CA7B8F" w:rsidRPr="00CA7B8F" w:rsidRDefault="00CA7B8F" w:rsidP="00CA7B8F">
      <w:pPr>
        <w:ind w:right="735"/>
        <w:jc w:val="both"/>
        <w:rPr>
          <w:color w:val="151515"/>
          <w:sz w:val="28"/>
        </w:rPr>
      </w:pPr>
      <w:r w:rsidRPr="00CA7B8F">
        <w:rPr>
          <w:color w:val="151515"/>
          <w:sz w:val="28"/>
        </w:rPr>
        <w:t>- Развивать эмоциональную и социальную компетентность через работу в группах, когда требуется взаимодействовать и принимать во внимание мнения других.</w:t>
      </w:r>
    </w:p>
    <w:p w:rsidR="00CA7B8F" w:rsidRPr="00A62243" w:rsidRDefault="00CA7B8F" w:rsidP="00CA7B8F">
      <w:pPr>
        <w:ind w:right="735"/>
        <w:jc w:val="both"/>
        <w:rPr>
          <w:b/>
          <w:color w:val="151515"/>
          <w:sz w:val="28"/>
        </w:rPr>
      </w:pPr>
      <w:r w:rsidRPr="00CA7B8F">
        <w:rPr>
          <w:b/>
          <w:color w:val="151515"/>
          <w:sz w:val="28"/>
        </w:rPr>
        <w:t>Развитие критического мышления</w:t>
      </w:r>
    </w:p>
    <w:p w:rsidR="00CA7B8F" w:rsidRPr="00CA7B8F" w:rsidRDefault="00CA7B8F" w:rsidP="00CA7B8F">
      <w:pPr>
        <w:ind w:right="735"/>
        <w:jc w:val="both"/>
        <w:rPr>
          <w:color w:val="151515"/>
          <w:sz w:val="28"/>
        </w:rPr>
      </w:pPr>
      <w:r w:rsidRPr="00CA7B8F">
        <w:rPr>
          <w:color w:val="151515"/>
          <w:sz w:val="28"/>
        </w:rPr>
        <w:t>Обучение в рамках проектно-исследовательского подхода подразумевает не лишь запоминание фактов, но и анализ, сравнение, оценку информации. Это формирует у детей:</w:t>
      </w:r>
    </w:p>
    <w:p w:rsidR="00CA7B8F" w:rsidRPr="00CA7B8F" w:rsidRDefault="00CA7B8F" w:rsidP="00CA7B8F">
      <w:pPr>
        <w:ind w:right="735"/>
        <w:jc w:val="both"/>
        <w:rPr>
          <w:color w:val="151515"/>
          <w:sz w:val="28"/>
        </w:rPr>
      </w:pPr>
      <w:r w:rsidRPr="00CA7B8F">
        <w:rPr>
          <w:color w:val="151515"/>
          <w:sz w:val="28"/>
        </w:rPr>
        <w:t>- Способность ставить вопросы и искать на них ответы.</w:t>
      </w:r>
    </w:p>
    <w:p w:rsidR="00CA7B8F" w:rsidRPr="00CA7B8F" w:rsidRDefault="00CA7B8F" w:rsidP="00CA7B8F">
      <w:pPr>
        <w:ind w:right="735"/>
        <w:jc w:val="both"/>
        <w:rPr>
          <w:color w:val="151515"/>
          <w:sz w:val="28"/>
        </w:rPr>
      </w:pPr>
      <w:r w:rsidRPr="00CA7B8F">
        <w:rPr>
          <w:color w:val="151515"/>
          <w:sz w:val="28"/>
        </w:rPr>
        <w:t>- Умение анализировать и обобщать информацию, что критически важно в условиях информационного перегруза.</w:t>
      </w:r>
    </w:p>
    <w:p w:rsidR="00CA7B8F" w:rsidRPr="00CA7B8F" w:rsidRDefault="00CA7B8F" w:rsidP="00CA7B8F">
      <w:pPr>
        <w:ind w:right="735"/>
        <w:jc w:val="both"/>
        <w:rPr>
          <w:color w:val="151515"/>
          <w:sz w:val="28"/>
        </w:rPr>
      </w:pPr>
      <w:r w:rsidRPr="00CA7B8F">
        <w:rPr>
          <w:color w:val="151515"/>
          <w:sz w:val="28"/>
        </w:rPr>
        <w:t>- Навыки аргументации, которые помогут им отстаивать свою точку зрения, а также принимать и осмысленно оценивать аргументы других.</w:t>
      </w:r>
    </w:p>
    <w:p w:rsidR="00CA7B8F" w:rsidRPr="00CA7B8F" w:rsidRDefault="00CA7B8F" w:rsidP="00CA7B8F">
      <w:pPr>
        <w:ind w:right="735"/>
        <w:jc w:val="both"/>
        <w:rPr>
          <w:b/>
          <w:color w:val="151515"/>
          <w:sz w:val="28"/>
        </w:rPr>
      </w:pPr>
      <w:r>
        <w:rPr>
          <w:b/>
          <w:color w:val="151515"/>
          <w:sz w:val="28"/>
        </w:rPr>
        <w:t>Формирование самостоятельности</w:t>
      </w:r>
    </w:p>
    <w:p w:rsidR="00CA7B8F" w:rsidRPr="00CA7B8F" w:rsidRDefault="00CA7B8F" w:rsidP="00CA7B8F">
      <w:pPr>
        <w:ind w:right="735"/>
        <w:jc w:val="both"/>
        <w:rPr>
          <w:color w:val="151515"/>
          <w:sz w:val="28"/>
        </w:rPr>
      </w:pPr>
      <w:r w:rsidRPr="00CA7B8F">
        <w:rPr>
          <w:color w:val="151515"/>
          <w:sz w:val="28"/>
        </w:rPr>
        <w:t>Проектная работа дает возможность учащимся:</w:t>
      </w:r>
    </w:p>
    <w:p w:rsidR="00CA7B8F" w:rsidRPr="00CA7B8F" w:rsidRDefault="00CA7B8F" w:rsidP="00CA7B8F">
      <w:pPr>
        <w:ind w:right="735"/>
        <w:jc w:val="both"/>
        <w:rPr>
          <w:color w:val="151515"/>
          <w:sz w:val="28"/>
        </w:rPr>
      </w:pPr>
      <w:r w:rsidRPr="00CA7B8F">
        <w:rPr>
          <w:color w:val="151515"/>
          <w:sz w:val="28"/>
        </w:rPr>
        <w:t>- Определять свою индивидуальную траекторию обучения, выбирать темы и направления исследований, что способствует развитию самоуправления и ответственности.</w:t>
      </w:r>
    </w:p>
    <w:p w:rsidR="00CA7B8F" w:rsidRPr="00CA7B8F" w:rsidRDefault="00CA7B8F" w:rsidP="00CA7B8F">
      <w:pPr>
        <w:ind w:right="735"/>
        <w:jc w:val="both"/>
        <w:rPr>
          <w:color w:val="151515"/>
          <w:sz w:val="28"/>
        </w:rPr>
      </w:pPr>
      <w:r w:rsidRPr="00CA7B8F">
        <w:rPr>
          <w:color w:val="151515"/>
          <w:sz w:val="28"/>
        </w:rPr>
        <w:t>- Развивать настойчивость, когда они сталкиваются с трудностями в процессе исследования, что формирует необходимый аспект характера для успешной жизни в будущем.</w:t>
      </w:r>
    </w:p>
    <w:p w:rsidR="00CA7B8F" w:rsidRPr="00CA7B8F" w:rsidRDefault="00CA7B8F" w:rsidP="00CA7B8F">
      <w:pPr>
        <w:ind w:right="735"/>
        <w:jc w:val="both"/>
        <w:rPr>
          <w:color w:val="151515"/>
          <w:sz w:val="28"/>
        </w:rPr>
      </w:pPr>
      <w:r w:rsidRPr="00CA7B8F">
        <w:rPr>
          <w:color w:val="151515"/>
          <w:sz w:val="28"/>
        </w:rPr>
        <w:t>- Делать выводы на основе собственных наблюдений и опыта, что укрепляет уверенность в своих силах и способности самостоятельного принятия решений.</w:t>
      </w:r>
    </w:p>
    <w:p w:rsidR="00CA7B8F" w:rsidRPr="00CA7B8F" w:rsidRDefault="00CA7B8F" w:rsidP="00CA7B8F">
      <w:pPr>
        <w:ind w:right="735"/>
        <w:jc w:val="both"/>
        <w:rPr>
          <w:b/>
          <w:color w:val="151515"/>
          <w:sz w:val="28"/>
        </w:rPr>
      </w:pPr>
      <w:r>
        <w:rPr>
          <w:b/>
          <w:color w:val="151515"/>
          <w:sz w:val="28"/>
        </w:rPr>
        <w:t>Воспитание любви к науке</w:t>
      </w:r>
    </w:p>
    <w:p w:rsidR="00CA7B8F" w:rsidRPr="00CA7B8F" w:rsidRDefault="00CA7B8F" w:rsidP="00CA7B8F">
      <w:pPr>
        <w:ind w:right="735"/>
        <w:jc w:val="both"/>
        <w:rPr>
          <w:color w:val="151515"/>
          <w:sz w:val="28"/>
        </w:rPr>
      </w:pPr>
      <w:r w:rsidRPr="00CA7B8F">
        <w:rPr>
          <w:color w:val="151515"/>
          <w:sz w:val="28"/>
        </w:rPr>
        <w:t>Внедрение программы полезно не только с точки зрения образовательных результатов, но и для формирования у детей положительного отношения к научным знаниям и открытиям:</w:t>
      </w:r>
    </w:p>
    <w:p w:rsidR="00CA7B8F" w:rsidRPr="00CA7B8F" w:rsidRDefault="00CA7B8F" w:rsidP="00CA7B8F">
      <w:pPr>
        <w:ind w:right="735"/>
        <w:jc w:val="both"/>
        <w:rPr>
          <w:color w:val="151515"/>
          <w:sz w:val="28"/>
        </w:rPr>
      </w:pPr>
      <w:r w:rsidRPr="00CA7B8F">
        <w:rPr>
          <w:color w:val="151515"/>
          <w:sz w:val="28"/>
        </w:rPr>
        <w:t>- Практическое применение знаний позволяет учащимся видеть значимость науки в повседневной жизни и делает обучение более увлекательным.</w:t>
      </w:r>
    </w:p>
    <w:p w:rsidR="00CA7B8F" w:rsidRPr="00CA7B8F" w:rsidRDefault="00CA7B8F" w:rsidP="00CA7B8F">
      <w:pPr>
        <w:ind w:right="735"/>
        <w:jc w:val="both"/>
        <w:rPr>
          <w:color w:val="151515"/>
          <w:sz w:val="28"/>
        </w:rPr>
      </w:pPr>
      <w:r w:rsidRPr="00CA7B8F">
        <w:rPr>
          <w:color w:val="151515"/>
          <w:sz w:val="28"/>
        </w:rPr>
        <w:t>- Исследовательская деятельность побуждает детей задавать вопросы о мире вокруг и стремиться найти на них ответы, тем самым развивая интерес к естественным наукам.</w:t>
      </w:r>
    </w:p>
    <w:p w:rsidR="00CA7B8F" w:rsidRPr="00CA7B8F" w:rsidRDefault="00CA7B8F" w:rsidP="00CA7B8F">
      <w:pPr>
        <w:ind w:right="735"/>
        <w:jc w:val="both"/>
        <w:rPr>
          <w:color w:val="151515"/>
          <w:sz w:val="28"/>
        </w:rPr>
      </w:pPr>
      <w:r w:rsidRPr="00CA7B8F">
        <w:rPr>
          <w:color w:val="151515"/>
          <w:sz w:val="28"/>
        </w:rPr>
        <w:t>- Участие в проектах и научных мероприятиях дает возможность детям не только реализовывать свои идеи, но и открывать для себя новый мир, что служит мощным стимулом для дальнейшего углубленного изучения науки.</w:t>
      </w:r>
    </w:p>
    <w:p w:rsidR="00CA7B8F" w:rsidRPr="00CA7B8F" w:rsidRDefault="00CA7B8F" w:rsidP="00CA7B8F">
      <w:pPr>
        <w:ind w:right="735"/>
        <w:jc w:val="both"/>
        <w:rPr>
          <w:color w:val="151515"/>
          <w:sz w:val="28"/>
        </w:rPr>
      </w:pPr>
      <w:r>
        <w:rPr>
          <w:color w:val="151515"/>
          <w:sz w:val="28"/>
        </w:rPr>
        <w:t>Повышение качества образования</w:t>
      </w:r>
    </w:p>
    <w:p w:rsidR="00CA7B8F" w:rsidRPr="00CA7B8F" w:rsidRDefault="00CA7B8F" w:rsidP="00CA7B8F">
      <w:pPr>
        <w:ind w:right="735"/>
        <w:jc w:val="both"/>
        <w:rPr>
          <w:color w:val="151515"/>
          <w:sz w:val="28"/>
        </w:rPr>
      </w:pPr>
      <w:r w:rsidRPr="00CA7B8F">
        <w:rPr>
          <w:color w:val="151515"/>
          <w:sz w:val="28"/>
        </w:rPr>
        <w:t>Предложенная программа направлена на создание условий, которые обеспечивают:</w:t>
      </w:r>
    </w:p>
    <w:p w:rsidR="00CA7B8F" w:rsidRPr="00CA7B8F" w:rsidRDefault="00CA7B8F" w:rsidP="00CA7B8F">
      <w:pPr>
        <w:ind w:right="735"/>
        <w:jc w:val="both"/>
        <w:rPr>
          <w:color w:val="151515"/>
          <w:sz w:val="28"/>
        </w:rPr>
      </w:pPr>
      <w:r w:rsidRPr="00CA7B8F">
        <w:rPr>
          <w:color w:val="151515"/>
          <w:sz w:val="28"/>
        </w:rPr>
        <w:t>- Гармоничное развитие личности через интеграцию различных навыков и умений в образовательный процесс.</w:t>
      </w:r>
    </w:p>
    <w:p w:rsidR="00CA7B8F" w:rsidRPr="00CA7B8F" w:rsidRDefault="00CA7B8F" w:rsidP="00CA7B8F">
      <w:pPr>
        <w:ind w:right="735"/>
        <w:jc w:val="both"/>
        <w:rPr>
          <w:color w:val="151515"/>
          <w:sz w:val="28"/>
        </w:rPr>
      </w:pPr>
      <w:r w:rsidRPr="00CA7B8F">
        <w:rPr>
          <w:color w:val="151515"/>
          <w:sz w:val="28"/>
        </w:rPr>
        <w:lastRenderedPageBreak/>
        <w:t>- Увеличение вовлеченности учащихся в учебный процесс, что сказывается на их успеваемости и общей мотивации к обучению.</w:t>
      </w:r>
    </w:p>
    <w:p w:rsidR="00CA7B8F" w:rsidRDefault="00CA7B8F" w:rsidP="00CA7B8F">
      <w:pPr>
        <w:ind w:right="735"/>
        <w:jc w:val="both"/>
        <w:rPr>
          <w:color w:val="151515"/>
          <w:sz w:val="28"/>
        </w:rPr>
      </w:pPr>
      <w:r w:rsidRPr="00CA7B8F">
        <w:rPr>
          <w:color w:val="151515"/>
          <w:sz w:val="28"/>
        </w:rPr>
        <w:t>- Снижение уровня пассивности, при которой учащиеся часто теряют интерес к учебе, превращая обучение в рутинный процесс.</w:t>
      </w:r>
    </w:p>
    <w:p w:rsidR="004523E0" w:rsidRDefault="00CA7B8F" w:rsidP="00CA7B8F">
      <w:pPr>
        <w:ind w:right="735"/>
        <w:jc w:val="both"/>
        <w:rPr>
          <w:color w:val="151515"/>
          <w:sz w:val="28"/>
        </w:rPr>
      </w:pPr>
      <w:r w:rsidRPr="00CA7B8F">
        <w:rPr>
          <w:color w:val="151515"/>
          <w:sz w:val="28"/>
        </w:rPr>
        <w:t>Внедрение данной программы в учебный процесс не только соответствует требованиям современного образования, но и создаёт предпосылки для более глубокого восприятия и понимания естествознания. Это, в свою очередь, открывает новые горизонты для детей, которые будут готовы к вызовам будущего. Подводя итог, можно утверждать, что программа формирования проектно-исследовательской компетенции не только вносит ценность в образовательный процесс, но и закладывает основу для формирования активных, уверенных и самостоятельных граждан.</w:t>
      </w:r>
    </w:p>
    <w:p w:rsidR="00CA7B8F" w:rsidRPr="004523E0" w:rsidRDefault="00CA7B8F" w:rsidP="00CA7B8F">
      <w:pPr>
        <w:ind w:right="735"/>
        <w:jc w:val="both"/>
        <w:rPr>
          <w:color w:val="151515"/>
          <w:sz w:val="28"/>
        </w:rPr>
      </w:pPr>
    </w:p>
    <w:p w:rsidR="004523E0" w:rsidRPr="00896E34" w:rsidRDefault="00F80F8A" w:rsidP="00896E34">
      <w:pPr>
        <w:ind w:right="735"/>
        <w:jc w:val="both"/>
        <w:rPr>
          <w:b/>
          <w:color w:val="151515"/>
          <w:sz w:val="28"/>
        </w:rPr>
      </w:pPr>
      <w:r>
        <w:rPr>
          <w:b/>
          <w:color w:val="151515"/>
          <w:sz w:val="28"/>
        </w:rPr>
        <w:t>9</w:t>
      </w:r>
      <w:r w:rsidR="004523E0" w:rsidRPr="00896E34">
        <w:rPr>
          <w:b/>
          <w:color w:val="151515"/>
          <w:sz w:val="28"/>
        </w:rPr>
        <w:t>. С</w:t>
      </w:r>
      <w:r w:rsidR="00896E34">
        <w:rPr>
          <w:b/>
          <w:color w:val="151515"/>
          <w:sz w:val="28"/>
        </w:rPr>
        <w:t>писок использованной литературы</w:t>
      </w:r>
    </w:p>
    <w:p w:rsidR="004523E0" w:rsidRPr="004523E0" w:rsidRDefault="004523E0" w:rsidP="00896E34">
      <w:pPr>
        <w:ind w:right="735"/>
        <w:jc w:val="both"/>
        <w:rPr>
          <w:color w:val="151515"/>
          <w:sz w:val="28"/>
        </w:rPr>
      </w:pPr>
      <w:r w:rsidRPr="004523E0">
        <w:rPr>
          <w:color w:val="151515"/>
          <w:sz w:val="28"/>
        </w:rPr>
        <w:t>1. Бередникова, М. В. (2019). Основы проектной деятельности в начальной школе. Москва: Издательство “Просвещение”.</w:t>
      </w:r>
    </w:p>
    <w:p w:rsidR="004523E0" w:rsidRPr="004523E0" w:rsidRDefault="004523E0" w:rsidP="00896E34">
      <w:pPr>
        <w:ind w:right="735"/>
        <w:jc w:val="both"/>
        <w:rPr>
          <w:color w:val="151515"/>
          <w:sz w:val="28"/>
        </w:rPr>
      </w:pPr>
      <w:r w:rsidRPr="004523E0">
        <w:rPr>
          <w:color w:val="151515"/>
          <w:sz w:val="28"/>
        </w:rPr>
        <w:t>2. Григорьева, Т. С. (2020). Инновационные методы обучения в начальной школе. Санкт-Петербург: Речь.</w:t>
      </w:r>
    </w:p>
    <w:p w:rsidR="004523E0" w:rsidRPr="004523E0" w:rsidRDefault="004523E0" w:rsidP="00896E34">
      <w:pPr>
        <w:ind w:right="735"/>
        <w:jc w:val="both"/>
        <w:rPr>
          <w:color w:val="151515"/>
          <w:sz w:val="28"/>
        </w:rPr>
      </w:pPr>
      <w:r w:rsidRPr="004523E0">
        <w:rPr>
          <w:color w:val="151515"/>
          <w:sz w:val="28"/>
        </w:rPr>
        <w:t>3. Зимняя, И. А. (2020). Развитие проектного мышления у младших школьников. М.: Педагогический журнал.</w:t>
      </w:r>
    </w:p>
    <w:p w:rsidR="004523E0" w:rsidRPr="004523E0" w:rsidRDefault="004523E0" w:rsidP="00896E34">
      <w:pPr>
        <w:ind w:right="735"/>
        <w:jc w:val="both"/>
        <w:rPr>
          <w:color w:val="151515"/>
          <w:sz w:val="28"/>
        </w:rPr>
      </w:pPr>
      <w:r w:rsidRPr="004523E0">
        <w:rPr>
          <w:color w:val="151515"/>
          <w:sz w:val="28"/>
        </w:rPr>
        <w:t>4. Исаева, Н. М. (2019). Методика формирования исследовательских умений. Екатеринбург: Уральское издательство.</w:t>
      </w:r>
    </w:p>
    <w:p w:rsidR="004523E0" w:rsidRPr="004523E0" w:rsidRDefault="004523E0" w:rsidP="00896E34">
      <w:pPr>
        <w:ind w:right="735"/>
        <w:jc w:val="both"/>
        <w:rPr>
          <w:color w:val="151515"/>
          <w:sz w:val="28"/>
        </w:rPr>
      </w:pPr>
      <w:r w:rsidRPr="004523E0">
        <w:rPr>
          <w:color w:val="151515"/>
          <w:sz w:val="28"/>
        </w:rPr>
        <w:t>5. Смирнова, Н. А. (2020). Проектная деятельность на уроках естествознания. Новосибирск: Сибирское образование.</w:t>
      </w:r>
    </w:p>
    <w:p w:rsidR="004523E0" w:rsidRDefault="004523E0"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6B0DEA" w:rsidRDefault="006B0DEA" w:rsidP="004523E0">
      <w:pPr>
        <w:ind w:right="735"/>
        <w:rPr>
          <w:color w:val="151515"/>
          <w:sz w:val="28"/>
        </w:rPr>
      </w:pPr>
    </w:p>
    <w:p w:rsidR="004E206B" w:rsidRDefault="004E206B" w:rsidP="004523E0">
      <w:pPr>
        <w:ind w:right="735"/>
        <w:rPr>
          <w:color w:val="151515"/>
          <w:sz w:val="28"/>
        </w:rPr>
      </w:pPr>
    </w:p>
    <w:p w:rsidR="004E206B" w:rsidRDefault="004E206B" w:rsidP="004523E0">
      <w:pPr>
        <w:ind w:right="735"/>
        <w:rPr>
          <w:color w:val="151515"/>
          <w:sz w:val="28"/>
        </w:rPr>
      </w:pPr>
    </w:p>
    <w:p w:rsidR="004E206B" w:rsidRDefault="004E206B" w:rsidP="004523E0">
      <w:pPr>
        <w:ind w:right="735"/>
        <w:rPr>
          <w:color w:val="151515"/>
          <w:sz w:val="28"/>
        </w:rPr>
      </w:pPr>
    </w:p>
    <w:p w:rsidR="004E206B" w:rsidRDefault="004E206B" w:rsidP="004523E0">
      <w:pPr>
        <w:ind w:right="735"/>
        <w:rPr>
          <w:color w:val="151515"/>
          <w:sz w:val="28"/>
        </w:rPr>
      </w:pPr>
    </w:p>
    <w:p w:rsidR="004E206B" w:rsidRDefault="004E206B" w:rsidP="004523E0">
      <w:pPr>
        <w:ind w:right="735"/>
        <w:rPr>
          <w:color w:val="151515"/>
          <w:sz w:val="28"/>
        </w:rPr>
      </w:pPr>
    </w:p>
    <w:p w:rsidR="004E206B" w:rsidRDefault="004E206B" w:rsidP="004523E0">
      <w:pPr>
        <w:ind w:right="735"/>
        <w:rPr>
          <w:color w:val="151515"/>
          <w:sz w:val="28"/>
        </w:rPr>
      </w:pPr>
    </w:p>
    <w:p w:rsidR="00A62243" w:rsidRDefault="00A62243" w:rsidP="004523E0">
      <w:pPr>
        <w:ind w:right="735"/>
        <w:rPr>
          <w:color w:val="151515"/>
          <w:sz w:val="28"/>
        </w:rPr>
      </w:pPr>
    </w:p>
    <w:p w:rsidR="006B0DEA" w:rsidRDefault="006B0DEA" w:rsidP="004523E0">
      <w:pPr>
        <w:ind w:right="735"/>
        <w:rPr>
          <w:color w:val="151515"/>
          <w:sz w:val="28"/>
        </w:rPr>
      </w:pPr>
    </w:p>
    <w:p w:rsidR="006B0DEA" w:rsidRPr="00A93CB8" w:rsidRDefault="006B0DEA" w:rsidP="00A93CB8">
      <w:pPr>
        <w:ind w:right="735"/>
        <w:jc w:val="both"/>
        <w:rPr>
          <w:b/>
          <w:color w:val="151515"/>
        </w:rPr>
      </w:pPr>
      <w:r w:rsidRPr="00A93CB8">
        <w:rPr>
          <w:b/>
          <w:color w:val="151515"/>
        </w:rPr>
        <w:t>Рецензия на авторскую работу «Формирование проектно-исследовательской компетенции обучающихся начального образования на уроках естествознания»</w:t>
      </w:r>
    </w:p>
    <w:p w:rsidR="006B0DEA" w:rsidRPr="00A93CB8" w:rsidRDefault="006B0DEA" w:rsidP="00A93CB8">
      <w:pPr>
        <w:ind w:right="735"/>
        <w:jc w:val="both"/>
        <w:rPr>
          <w:b/>
          <w:color w:val="151515"/>
        </w:rPr>
      </w:pPr>
      <w:r w:rsidRPr="00A93CB8">
        <w:rPr>
          <w:b/>
          <w:color w:val="151515"/>
        </w:rPr>
        <w:t>1. Актуальность работы</w:t>
      </w:r>
    </w:p>
    <w:p w:rsidR="006B0DEA" w:rsidRPr="00A93CB8" w:rsidRDefault="006B0DEA" w:rsidP="00A93CB8">
      <w:pPr>
        <w:ind w:right="735"/>
        <w:jc w:val="both"/>
        <w:rPr>
          <w:color w:val="151515"/>
        </w:rPr>
      </w:pPr>
      <w:r w:rsidRPr="00A93CB8">
        <w:rPr>
          <w:color w:val="151515"/>
        </w:rPr>
        <w:t>Работа посвящена актуальной теме, так как формирование проектно-исследовательской компетенции у учащихся начального образования является важной задачей современного образования. Данная программа отвечает на вызовы времени и ориентирована на развитие критического мышления и самостоятельности учащихся, что обеспечит их готовность к жизни в сложном мире.</w:t>
      </w:r>
    </w:p>
    <w:p w:rsidR="006B0DEA" w:rsidRPr="00A93CB8" w:rsidRDefault="006B0DEA" w:rsidP="00A93CB8">
      <w:pPr>
        <w:ind w:right="735"/>
        <w:jc w:val="both"/>
        <w:rPr>
          <w:b/>
          <w:color w:val="151515"/>
        </w:rPr>
      </w:pPr>
      <w:r w:rsidRPr="00A93CB8">
        <w:rPr>
          <w:b/>
          <w:color w:val="151515"/>
        </w:rPr>
        <w:t xml:space="preserve">2. Научно-методический уровень работы </w:t>
      </w:r>
    </w:p>
    <w:p w:rsidR="006B0DEA" w:rsidRPr="00A93CB8" w:rsidRDefault="006B0DEA" w:rsidP="00A93CB8">
      <w:pPr>
        <w:ind w:right="735"/>
        <w:jc w:val="both"/>
        <w:rPr>
          <w:color w:val="151515"/>
        </w:rPr>
      </w:pPr>
      <w:r w:rsidRPr="00A93CB8">
        <w:rPr>
          <w:color w:val="151515"/>
        </w:rPr>
        <w:t>Работа основана на обширном литературном анализе и исследовательских данных, что свидетельствует о высоком научно-методическом уровне. Авторы делают акцент на применение активных методов обучения, что подтверждается множеством современных исследований и практическими примерами. Обоснование выбора методов и форм работы по формированию проектно-исследовательской компетенции выглядит целесообразно и аргументированно.</w:t>
      </w:r>
    </w:p>
    <w:p w:rsidR="006B0DEA" w:rsidRPr="00A93CB8" w:rsidRDefault="006B0DEA" w:rsidP="00A93CB8">
      <w:pPr>
        <w:ind w:right="735"/>
        <w:jc w:val="both"/>
        <w:rPr>
          <w:b/>
          <w:color w:val="151515"/>
        </w:rPr>
      </w:pPr>
      <w:r w:rsidRPr="00A93CB8">
        <w:rPr>
          <w:b/>
          <w:color w:val="151515"/>
        </w:rPr>
        <w:t>3. Степень новизны работы</w:t>
      </w:r>
    </w:p>
    <w:p w:rsidR="006B0DEA" w:rsidRPr="00A93CB8" w:rsidRDefault="006B0DEA" w:rsidP="00A93CB8">
      <w:pPr>
        <w:ind w:right="735"/>
        <w:jc w:val="both"/>
        <w:rPr>
          <w:color w:val="151515"/>
        </w:rPr>
      </w:pPr>
      <w:r w:rsidRPr="00A93CB8">
        <w:rPr>
          <w:color w:val="151515"/>
        </w:rPr>
        <w:t>Степень новизны работы заключается в систематизации и внедрении в практику образовательного процесса современных методов и приемов, направленных на формирование проектно-исследовательской компетенции. В рамках работы рассматриваются инновационные подходы к обучению, что делает ее актуальной и интересной для исследователей и практиков.</w:t>
      </w:r>
    </w:p>
    <w:p w:rsidR="006B0DEA" w:rsidRPr="00A93CB8" w:rsidRDefault="006B0DEA" w:rsidP="00A93CB8">
      <w:pPr>
        <w:ind w:right="735"/>
        <w:jc w:val="both"/>
        <w:rPr>
          <w:b/>
          <w:color w:val="151515"/>
        </w:rPr>
      </w:pPr>
      <w:r w:rsidRPr="00A93CB8">
        <w:rPr>
          <w:b/>
          <w:color w:val="151515"/>
        </w:rPr>
        <w:t>4. Научность работы</w:t>
      </w:r>
    </w:p>
    <w:p w:rsidR="006B0DEA" w:rsidRPr="00A93CB8" w:rsidRDefault="006B0DEA" w:rsidP="00A93CB8">
      <w:pPr>
        <w:ind w:right="735"/>
        <w:jc w:val="both"/>
        <w:rPr>
          <w:color w:val="151515"/>
        </w:rPr>
      </w:pPr>
      <w:r w:rsidRPr="00A93CB8">
        <w:rPr>
          <w:color w:val="151515"/>
        </w:rPr>
        <w:t>Научность работы обеспечивается опорой на теории конструктивизма и активного обучения. Авторы эффективно используют современные научные источники, что подчеркивает серьезный подход к исследованию. Работа включает в себя четкие определения и понятия, а также ссылки на результаты других исследований, что позволяет глубже понять предложенную концепцию.</w:t>
      </w:r>
    </w:p>
    <w:p w:rsidR="006B0DEA" w:rsidRPr="00A93CB8" w:rsidRDefault="006B0DEA" w:rsidP="00A93CB8">
      <w:pPr>
        <w:ind w:right="735"/>
        <w:jc w:val="both"/>
        <w:rPr>
          <w:b/>
          <w:color w:val="151515"/>
        </w:rPr>
      </w:pPr>
      <w:r w:rsidRPr="00A93CB8">
        <w:rPr>
          <w:b/>
          <w:color w:val="151515"/>
        </w:rPr>
        <w:t>5. Оценка внутреннего единства и характеристика методологических основ работы</w:t>
      </w:r>
    </w:p>
    <w:p w:rsidR="006B0DEA" w:rsidRPr="00A93CB8" w:rsidRDefault="006B0DEA" w:rsidP="00A93CB8">
      <w:pPr>
        <w:ind w:right="735"/>
        <w:jc w:val="both"/>
        <w:rPr>
          <w:color w:val="151515"/>
        </w:rPr>
      </w:pPr>
      <w:r w:rsidRPr="00A93CB8">
        <w:rPr>
          <w:color w:val="151515"/>
        </w:rPr>
        <w:t>Работа демонстрирует внутреннее единство и согласованность всех своих компонентов. Методологические основы четко прописаны и настойчиво следуют логике исследования, сочетая теорию и практику, а также предлагая активные методы обучения, что делает структуру работы логичной и последовательной.</w:t>
      </w:r>
    </w:p>
    <w:p w:rsidR="006B0DEA" w:rsidRPr="00A93CB8" w:rsidRDefault="006B0DEA" w:rsidP="00A93CB8">
      <w:pPr>
        <w:ind w:right="735"/>
        <w:jc w:val="both"/>
        <w:rPr>
          <w:b/>
          <w:color w:val="151515"/>
        </w:rPr>
      </w:pPr>
      <w:r w:rsidRPr="00A93CB8">
        <w:rPr>
          <w:b/>
          <w:color w:val="151515"/>
        </w:rPr>
        <w:t>6. Степень обоснованности и достоверности каждого результата научного положения, заключения и выводов в работе</w:t>
      </w:r>
    </w:p>
    <w:p w:rsidR="006B0DEA" w:rsidRPr="00A93CB8" w:rsidRDefault="006B0DEA" w:rsidP="00A93CB8">
      <w:pPr>
        <w:ind w:right="735"/>
        <w:jc w:val="both"/>
        <w:rPr>
          <w:color w:val="151515"/>
        </w:rPr>
      </w:pPr>
      <w:r w:rsidRPr="00A93CB8">
        <w:rPr>
          <w:color w:val="151515"/>
        </w:rPr>
        <w:t>Каждый результат и вывод, представленный в работе, обоснован ссылками на эмпирические данные и литературу. Авторы предлагаются четкие рекомендации и обоснования, что делает выводы убедительными и надежными. Полученные результаты обобщены и могут быть подтверждены другими исследованиями, что повышает их достоверность.</w:t>
      </w:r>
    </w:p>
    <w:p w:rsidR="006B0DEA" w:rsidRPr="00A93CB8" w:rsidRDefault="006B0DEA" w:rsidP="00A93CB8">
      <w:pPr>
        <w:ind w:right="735"/>
        <w:jc w:val="both"/>
        <w:rPr>
          <w:b/>
          <w:color w:val="151515"/>
        </w:rPr>
      </w:pPr>
      <w:r w:rsidRPr="00A93CB8">
        <w:rPr>
          <w:b/>
          <w:color w:val="151515"/>
        </w:rPr>
        <w:t>7. Практическая значимость работы</w:t>
      </w:r>
    </w:p>
    <w:p w:rsidR="006B0DEA" w:rsidRPr="00A93CB8" w:rsidRDefault="006B0DEA" w:rsidP="00A93CB8">
      <w:pPr>
        <w:ind w:right="735"/>
        <w:jc w:val="both"/>
        <w:rPr>
          <w:color w:val="151515"/>
        </w:rPr>
      </w:pPr>
      <w:r w:rsidRPr="00A93CB8">
        <w:rPr>
          <w:color w:val="151515"/>
        </w:rPr>
        <w:t>Работа обладает высокой практической значимостью, так как ее результаты могут быть внедрены в образовательный процесс. Программа формирует методические рекомендации для учителей, что позволяет им эффективно использовать проектно-исследовательский подход в преподавании естествознания, способствуя достижению более высоких образовательных результатов.</w:t>
      </w:r>
    </w:p>
    <w:p w:rsidR="006B0DEA" w:rsidRPr="00A93CB8" w:rsidRDefault="006B0DEA" w:rsidP="00A93CB8">
      <w:pPr>
        <w:ind w:right="735"/>
        <w:jc w:val="both"/>
        <w:rPr>
          <w:b/>
          <w:color w:val="151515"/>
        </w:rPr>
      </w:pPr>
      <w:r w:rsidRPr="00A93CB8">
        <w:rPr>
          <w:b/>
          <w:color w:val="151515"/>
        </w:rPr>
        <w:t>8. Формы и способы предоставления промежуточных результатов работы</w:t>
      </w:r>
    </w:p>
    <w:p w:rsidR="006B0DEA" w:rsidRPr="00A93CB8" w:rsidRDefault="006B0DEA" w:rsidP="00A93CB8">
      <w:pPr>
        <w:ind w:right="735"/>
        <w:jc w:val="both"/>
        <w:rPr>
          <w:color w:val="151515"/>
        </w:rPr>
      </w:pPr>
      <w:r w:rsidRPr="00A93CB8">
        <w:rPr>
          <w:color w:val="151515"/>
        </w:rPr>
        <w:t>Авторская работа предлагает разнообразные формы представления результатов: дидактические материалы, практические советы по проведению уроков, а также рекомендации по оценке. Это делает информацию доступной и полезной для педагогов, что способствует успешной интеграции представленных материалов в свою практику.</w:t>
      </w:r>
    </w:p>
    <w:p w:rsidR="006B0DEA" w:rsidRPr="00A93CB8" w:rsidRDefault="006B0DEA" w:rsidP="00A93CB8">
      <w:pPr>
        <w:ind w:right="735"/>
        <w:jc w:val="both"/>
        <w:rPr>
          <w:b/>
        </w:rPr>
      </w:pPr>
      <w:r w:rsidRPr="00A93CB8">
        <w:rPr>
          <w:b/>
          <w:color w:val="151515"/>
        </w:rPr>
        <w:t>9. Соответствие требованиям к оформлению</w:t>
      </w:r>
    </w:p>
    <w:p w:rsidR="006B0DEA" w:rsidRPr="00A93CB8" w:rsidRDefault="006B0DEA" w:rsidP="00A93CB8">
      <w:pPr>
        <w:ind w:right="735"/>
        <w:jc w:val="both"/>
        <w:rPr>
          <w:color w:val="151515"/>
        </w:rPr>
      </w:pPr>
      <w:r w:rsidRPr="00A93CB8">
        <w:rPr>
          <w:color w:val="151515"/>
        </w:rPr>
        <w:t>Работа оформлена согласно современным требованиям, включает в себя содержательные аннотации, списки литературы и необходимые графические материалы. Презентация работы выполнена на высоком уровне, что облегчает ее восприятие.</w:t>
      </w:r>
    </w:p>
    <w:p w:rsidR="006B0DEA" w:rsidRPr="00A93CB8" w:rsidRDefault="006B0DEA" w:rsidP="00A93CB8">
      <w:pPr>
        <w:ind w:right="735"/>
        <w:jc w:val="both"/>
        <w:rPr>
          <w:b/>
          <w:color w:val="151515"/>
        </w:rPr>
      </w:pPr>
      <w:r w:rsidRPr="00A93CB8">
        <w:rPr>
          <w:b/>
          <w:color w:val="151515"/>
        </w:rPr>
        <w:t>10. Выводы и рекомендации по использованию работы</w:t>
      </w:r>
    </w:p>
    <w:p w:rsidR="006B0DEA" w:rsidRPr="00A93CB8" w:rsidRDefault="006B0DEA" w:rsidP="00A93CB8">
      <w:pPr>
        <w:ind w:right="735"/>
        <w:jc w:val="both"/>
        <w:rPr>
          <w:color w:val="151515"/>
        </w:rPr>
      </w:pPr>
      <w:r w:rsidRPr="00A93CB8">
        <w:rPr>
          <w:color w:val="151515"/>
        </w:rPr>
        <w:lastRenderedPageBreak/>
        <w:t>Работа «Формирование проектно-исследовательской компетенции обучающихся начального образования на уроках естествознания» — это ценный вклад в развитие образовательных методик начального образования. Рекомендуется:</w:t>
      </w:r>
    </w:p>
    <w:p w:rsidR="006B0DEA" w:rsidRPr="00A93CB8" w:rsidRDefault="006B0DEA" w:rsidP="00A93CB8">
      <w:pPr>
        <w:ind w:right="735"/>
        <w:jc w:val="both"/>
        <w:rPr>
          <w:color w:val="151515"/>
        </w:rPr>
      </w:pPr>
      <w:r w:rsidRPr="00A93CB8">
        <w:rPr>
          <w:color w:val="151515"/>
        </w:rPr>
        <w:t>- Внедрить предложенную программу в учебный процесс в качестве основополагающего документа.</w:t>
      </w:r>
    </w:p>
    <w:p w:rsidR="006B0DEA" w:rsidRPr="00A93CB8" w:rsidRDefault="006B0DEA" w:rsidP="00A93CB8">
      <w:pPr>
        <w:ind w:right="735"/>
        <w:jc w:val="both"/>
        <w:rPr>
          <w:color w:val="151515"/>
        </w:rPr>
      </w:pPr>
      <w:r w:rsidRPr="00A93CB8">
        <w:rPr>
          <w:color w:val="151515"/>
        </w:rPr>
        <w:t>- Рассмотреть возможность организации семинаров и консультаций для учителей по выбранным методам и приемам.</w:t>
      </w:r>
    </w:p>
    <w:p w:rsidR="006B0DEA" w:rsidRPr="00A93CB8" w:rsidRDefault="006B0DEA" w:rsidP="00A93CB8">
      <w:pPr>
        <w:ind w:right="735"/>
        <w:jc w:val="both"/>
        <w:rPr>
          <w:color w:val="151515"/>
        </w:rPr>
      </w:pPr>
      <w:r w:rsidRPr="00A93CB8">
        <w:rPr>
          <w:color w:val="151515"/>
        </w:rPr>
        <w:t>- Изучить возможность дальнейшего изучения вопроса в контексте интеграции технологий в проек</w:t>
      </w:r>
      <w:r w:rsidR="00A93CB8">
        <w:rPr>
          <w:color w:val="151515"/>
        </w:rPr>
        <w:t>тно-исследовательское обучение.</w:t>
      </w:r>
    </w:p>
    <w:p w:rsidR="006B0DEA" w:rsidRPr="00A93CB8" w:rsidRDefault="006B0DEA" w:rsidP="00A93CB8">
      <w:pPr>
        <w:ind w:right="735"/>
        <w:jc w:val="both"/>
        <w:rPr>
          <w:color w:val="151515"/>
        </w:rPr>
      </w:pPr>
      <w:r w:rsidRPr="00A93CB8">
        <w:rPr>
          <w:color w:val="151515"/>
        </w:rPr>
        <w:t>В заключение, работа предлагает актуальные и значимые решения для формирования проектно-исследовательской компетенции, что положительно скажется на качестве образования и профилактике профессиональной деформации учителей.</w:t>
      </w:r>
    </w:p>
    <w:p w:rsidR="003D3219" w:rsidRPr="004278D9" w:rsidRDefault="003D3219" w:rsidP="003D3219">
      <w:pPr>
        <w:ind w:right="735"/>
        <w:rPr>
          <w:sz w:val="28"/>
        </w:rPr>
      </w:pPr>
    </w:p>
    <w:p w:rsidR="003D3219" w:rsidRDefault="003D3219" w:rsidP="003D3219">
      <w:pPr>
        <w:rPr>
          <w:sz w:val="28"/>
          <w:szCs w:val="28"/>
        </w:rPr>
      </w:pPr>
    </w:p>
    <w:p w:rsidR="0053358B" w:rsidRDefault="004F3D46" w:rsidP="003D3219">
      <w:pPr>
        <w:rPr>
          <w:sz w:val="28"/>
          <w:szCs w:val="28"/>
        </w:rPr>
      </w:pPr>
    </w:p>
    <w:p w:rsidR="006B0DEA" w:rsidRDefault="006B0DEA" w:rsidP="003D3219">
      <w:pPr>
        <w:rPr>
          <w:sz w:val="28"/>
          <w:szCs w:val="28"/>
        </w:rPr>
      </w:pPr>
    </w:p>
    <w:p w:rsidR="006B0DEA" w:rsidRDefault="006B0DEA"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A93CB8" w:rsidRDefault="00A93CB8" w:rsidP="003D3219">
      <w:pPr>
        <w:rPr>
          <w:sz w:val="28"/>
          <w:szCs w:val="28"/>
        </w:rPr>
      </w:pPr>
    </w:p>
    <w:p w:rsidR="004E206B" w:rsidRDefault="004E206B" w:rsidP="003D3219">
      <w:pPr>
        <w:rPr>
          <w:sz w:val="28"/>
          <w:szCs w:val="28"/>
        </w:rPr>
      </w:pPr>
    </w:p>
    <w:p w:rsidR="004E206B" w:rsidRDefault="004E206B" w:rsidP="003D3219">
      <w:pPr>
        <w:rPr>
          <w:sz w:val="28"/>
          <w:szCs w:val="28"/>
        </w:rPr>
      </w:pPr>
    </w:p>
    <w:p w:rsidR="004E206B" w:rsidRDefault="004E206B" w:rsidP="003D3219">
      <w:pPr>
        <w:rPr>
          <w:sz w:val="28"/>
          <w:szCs w:val="28"/>
        </w:rPr>
      </w:pPr>
    </w:p>
    <w:p w:rsidR="004E206B" w:rsidRDefault="004E206B" w:rsidP="003D3219">
      <w:pPr>
        <w:rPr>
          <w:sz w:val="28"/>
          <w:szCs w:val="28"/>
        </w:rPr>
      </w:pPr>
    </w:p>
    <w:p w:rsidR="004E206B" w:rsidRDefault="004E206B" w:rsidP="003D3219">
      <w:pPr>
        <w:rPr>
          <w:sz w:val="28"/>
          <w:szCs w:val="28"/>
        </w:rPr>
      </w:pPr>
    </w:p>
    <w:p w:rsidR="00A93CB8" w:rsidRDefault="00A93CB8" w:rsidP="00A93CB8">
      <w:pPr>
        <w:jc w:val="both"/>
        <w:rPr>
          <w:sz w:val="28"/>
          <w:szCs w:val="28"/>
        </w:rPr>
      </w:pPr>
    </w:p>
    <w:p w:rsidR="00A62243" w:rsidRDefault="00A62243" w:rsidP="00A93CB8">
      <w:pPr>
        <w:jc w:val="both"/>
        <w:rPr>
          <w:b/>
          <w:sz w:val="24"/>
          <w:szCs w:val="24"/>
        </w:rPr>
      </w:pPr>
      <w:bookmarkStart w:id="0" w:name="_GoBack"/>
      <w:bookmarkEnd w:id="0"/>
    </w:p>
    <w:p w:rsidR="006B0DEA" w:rsidRPr="00A93CB8" w:rsidRDefault="006B0DEA" w:rsidP="00A93CB8">
      <w:pPr>
        <w:jc w:val="both"/>
        <w:rPr>
          <w:b/>
          <w:sz w:val="24"/>
          <w:szCs w:val="24"/>
        </w:rPr>
      </w:pPr>
      <w:r w:rsidRPr="00A93CB8">
        <w:rPr>
          <w:b/>
          <w:sz w:val="24"/>
          <w:szCs w:val="24"/>
        </w:rPr>
        <w:lastRenderedPageBreak/>
        <w:t>Рецензия на авторскую работу «Формирование проектно-исследовательской компетенции обучающихся начального образования на уроках естествознания»</w:t>
      </w:r>
    </w:p>
    <w:p w:rsidR="006B0DEA" w:rsidRPr="00A93CB8" w:rsidRDefault="006B0DEA" w:rsidP="00A93CB8">
      <w:pPr>
        <w:jc w:val="both"/>
        <w:rPr>
          <w:b/>
          <w:sz w:val="24"/>
          <w:szCs w:val="24"/>
        </w:rPr>
      </w:pPr>
      <w:r w:rsidRPr="00A93CB8">
        <w:rPr>
          <w:b/>
          <w:sz w:val="24"/>
          <w:szCs w:val="24"/>
        </w:rPr>
        <w:t>1. Актуальность работы</w:t>
      </w:r>
    </w:p>
    <w:p w:rsidR="006B0DEA" w:rsidRPr="00A93CB8" w:rsidRDefault="006B0DEA" w:rsidP="00A93CB8">
      <w:pPr>
        <w:jc w:val="both"/>
        <w:rPr>
          <w:sz w:val="24"/>
          <w:szCs w:val="24"/>
        </w:rPr>
      </w:pPr>
      <w:r w:rsidRPr="00A93CB8">
        <w:rPr>
          <w:sz w:val="24"/>
          <w:szCs w:val="24"/>
        </w:rPr>
        <w:t xml:space="preserve">Данная работа охватывает важную тему, так как воспитание проектно-исследовательской компетенции у учеников начального уровня является ключевой задачей современного образовательного процесса. В соответствии с требованиями государственных образовательных стандартов </w:t>
      </w:r>
      <w:r w:rsidR="00A93CB8" w:rsidRPr="00A93CB8">
        <w:rPr>
          <w:sz w:val="24"/>
          <w:szCs w:val="24"/>
        </w:rPr>
        <w:t xml:space="preserve">Республики Казахстан </w:t>
      </w:r>
      <w:r w:rsidRPr="00A93CB8">
        <w:rPr>
          <w:sz w:val="24"/>
          <w:szCs w:val="24"/>
        </w:rPr>
        <w:t>и стремлением инновационно интегрировать науку и практику в обучение, этот подход становится всё более актуальным. Предложенная программа ставит перед собой цели, соответствующие вызовам времени, и направлена на развитие критического осмысления и инициативы у учащихся.</w:t>
      </w:r>
    </w:p>
    <w:p w:rsidR="006B0DEA" w:rsidRPr="00A93CB8" w:rsidRDefault="006B0DEA" w:rsidP="00A93CB8">
      <w:pPr>
        <w:jc w:val="both"/>
        <w:rPr>
          <w:b/>
          <w:sz w:val="24"/>
          <w:szCs w:val="24"/>
        </w:rPr>
      </w:pPr>
      <w:r w:rsidRPr="00A93CB8">
        <w:rPr>
          <w:b/>
          <w:sz w:val="24"/>
          <w:szCs w:val="24"/>
        </w:rPr>
        <w:t xml:space="preserve">2. Научно-методический уровень работы </w:t>
      </w:r>
    </w:p>
    <w:p w:rsidR="006B0DEA" w:rsidRPr="00A93CB8" w:rsidRDefault="006B0DEA" w:rsidP="00A93CB8">
      <w:pPr>
        <w:jc w:val="both"/>
        <w:rPr>
          <w:sz w:val="24"/>
          <w:szCs w:val="24"/>
        </w:rPr>
      </w:pPr>
      <w:r w:rsidRPr="00A93CB8">
        <w:rPr>
          <w:sz w:val="24"/>
          <w:szCs w:val="24"/>
        </w:rPr>
        <w:t>Работа основана на широком литературном обзоре и аналитических данных, что свидетельствует о высоком уровне научно-методической базы. Авторы делают акцент на применении активных форм обучения, что подтверждено множеством современных исследований и практическими примерами. Аргументы, приведенные для объяснения выбора методов и форм комплексного подхода по внедрению проектно-исследовательской компетенции, выглядят логично и убедительно.</w:t>
      </w:r>
    </w:p>
    <w:p w:rsidR="006B0DEA" w:rsidRPr="00A93CB8" w:rsidRDefault="006B0DEA" w:rsidP="00A93CB8">
      <w:pPr>
        <w:jc w:val="both"/>
        <w:rPr>
          <w:b/>
          <w:sz w:val="24"/>
          <w:szCs w:val="24"/>
        </w:rPr>
      </w:pPr>
      <w:r w:rsidRPr="00A93CB8">
        <w:rPr>
          <w:b/>
          <w:sz w:val="24"/>
          <w:szCs w:val="24"/>
        </w:rPr>
        <w:t>3. Степень новизны работы</w:t>
      </w:r>
    </w:p>
    <w:p w:rsidR="006B0DEA" w:rsidRPr="00A93CB8" w:rsidRDefault="006B0DEA" w:rsidP="00A93CB8">
      <w:pPr>
        <w:jc w:val="both"/>
        <w:rPr>
          <w:sz w:val="24"/>
          <w:szCs w:val="24"/>
        </w:rPr>
      </w:pPr>
      <w:r w:rsidRPr="00A93CB8">
        <w:rPr>
          <w:sz w:val="24"/>
          <w:szCs w:val="24"/>
        </w:rPr>
        <w:t>Новизна данной работы заключается в систематизации и практическом внедрении современных методов и подходов к формированию проектно-исследовательской компетенции. В контексте работы рассматриваются инновационные подходы к обучению, которые делают её актуальной и интересной как для исследователей, так и для практикующих педагогов.</w:t>
      </w:r>
    </w:p>
    <w:p w:rsidR="006B0DEA" w:rsidRPr="00A93CB8" w:rsidRDefault="006B0DEA" w:rsidP="00A93CB8">
      <w:pPr>
        <w:jc w:val="both"/>
        <w:rPr>
          <w:b/>
          <w:sz w:val="24"/>
          <w:szCs w:val="24"/>
        </w:rPr>
      </w:pPr>
      <w:r w:rsidRPr="00A93CB8">
        <w:rPr>
          <w:b/>
          <w:sz w:val="24"/>
          <w:szCs w:val="24"/>
        </w:rPr>
        <w:t>4. Научность работы</w:t>
      </w:r>
    </w:p>
    <w:p w:rsidR="006B0DEA" w:rsidRPr="00A93CB8" w:rsidRDefault="006B0DEA" w:rsidP="00A93CB8">
      <w:pPr>
        <w:jc w:val="both"/>
        <w:rPr>
          <w:sz w:val="24"/>
          <w:szCs w:val="24"/>
        </w:rPr>
      </w:pPr>
      <w:r w:rsidRPr="00A93CB8">
        <w:rPr>
          <w:sz w:val="24"/>
          <w:szCs w:val="24"/>
        </w:rPr>
        <w:t>Научный аспект работы поддерживается основами теории конструктивизма и активного обучения. Авторы удачно ссылаются на современные научные источники, что подчеркивает серьезный и обдуманный подход к исследуемой теме. Работа включает четкие определения, термины и ссылки на результаты предыдущих исследований, что предоставляет возможность глубже осознать предложенную концепцию.</w:t>
      </w:r>
    </w:p>
    <w:p w:rsidR="006B0DEA" w:rsidRPr="00A93CB8" w:rsidRDefault="006B0DEA" w:rsidP="00A93CB8">
      <w:pPr>
        <w:jc w:val="both"/>
        <w:rPr>
          <w:b/>
          <w:sz w:val="24"/>
          <w:szCs w:val="24"/>
        </w:rPr>
      </w:pPr>
      <w:r w:rsidRPr="00A93CB8">
        <w:rPr>
          <w:b/>
          <w:sz w:val="24"/>
          <w:szCs w:val="24"/>
        </w:rPr>
        <w:t>5. Оценка внутреннего единства и характеристика методологических основ работы</w:t>
      </w:r>
    </w:p>
    <w:p w:rsidR="006B0DEA" w:rsidRPr="00A93CB8" w:rsidRDefault="006B0DEA" w:rsidP="00A93CB8">
      <w:pPr>
        <w:jc w:val="both"/>
        <w:rPr>
          <w:sz w:val="24"/>
          <w:szCs w:val="24"/>
        </w:rPr>
      </w:pPr>
      <w:r w:rsidRPr="00A93CB8">
        <w:rPr>
          <w:sz w:val="24"/>
          <w:szCs w:val="24"/>
        </w:rPr>
        <w:t>Работа демонстрирует внутреннее согласие и согласованность всех её компонентов. Методологические основы подробно прописаны и логически структурированы, сочетая теоретические подходы с практическими рекомендациями, что делает структуру работы последовательной и понятной.</w:t>
      </w:r>
    </w:p>
    <w:p w:rsidR="006B0DEA" w:rsidRPr="00A93CB8" w:rsidRDefault="006B0DEA" w:rsidP="00A93CB8">
      <w:pPr>
        <w:jc w:val="both"/>
        <w:rPr>
          <w:b/>
          <w:sz w:val="24"/>
          <w:szCs w:val="24"/>
        </w:rPr>
      </w:pPr>
      <w:r w:rsidRPr="00A93CB8">
        <w:rPr>
          <w:b/>
          <w:sz w:val="24"/>
          <w:szCs w:val="24"/>
        </w:rPr>
        <w:t>6. Степень обоснованности и достоверности каждого результата научного положения, заключения и выводов в работе</w:t>
      </w:r>
    </w:p>
    <w:p w:rsidR="006B0DEA" w:rsidRPr="00A93CB8" w:rsidRDefault="006B0DEA" w:rsidP="00A93CB8">
      <w:pPr>
        <w:jc w:val="both"/>
        <w:rPr>
          <w:sz w:val="24"/>
          <w:szCs w:val="24"/>
        </w:rPr>
      </w:pPr>
      <w:r w:rsidRPr="00A93CB8">
        <w:rPr>
          <w:sz w:val="24"/>
          <w:szCs w:val="24"/>
        </w:rPr>
        <w:t xml:space="preserve">Каждый вывод и результат, представленные в данной работе, подтверждены ссылками на эмпирические данные и релевантные исследования. Авторы предлагают четкие рекомендации и обоснования, что придаёт выводам убедительность и надежность. Результаты, полученные в ходе работы, хорошо обобщены и могут быть </w:t>
      </w:r>
      <w:r w:rsidR="00A93CB8" w:rsidRPr="00A93CB8">
        <w:rPr>
          <w:sz w:val="24"/>
          <w:szCs w:val="24"/>
        </w:rPr>
        <w:t>подтверждены</w:t>
      </w:r>
      <w:r w:rsidRPr="00A93CB8">
        <w:rPr>
          <w:sz w:val="24"/>
          <w:szCs w:val="24"/>
        </w:rPr>
        <w:t xml:space="preserve"> другими исследованиями, что повышает их достоверность.</w:t>
      </w:r>
    </w:p>
    <w:p w:rsidR="006B0DEA" w:rsidRPr="00A93CB8" w:rsidRDefault="006B0DEA" w:rsidP="00A93CB8">
      <w:pPr>
        <w:jc w:val="both"/>
        <w:rPr>
          <w:b/>
          <w:sz w:val="24"/>
          <w:szCs w:val="24"/>
        </w:rPr>
      </w:pPr>
      <w:r w:rsidRPr="00A93CB8">
        <w:rPr>
          <w:b/>
          <w:sz w:val="24"/>
          <w:szCs w:val="24"/>
        </w:rPr>
        <w:t>7. Практическая значимость работы</w:t>
      </w:r>
    </w:p>
    <w:p w:rsidR="006B0DEA" w:rsidRPr="00A93CB8" w:rsidRDefault="006B0DEA" w:rsidP="00A93CB8">
      <w:pPr>
        <w:jc w:val="both"/>
        <w:rPr>
          <w:sz w:val="24"/>
          <w:szCs w:val="24"/>
        </w:rPr>
      </w:pPr>
      <w:r w:rsidRPr="00A93CB8">
        <w:rPr>
          <w:sz w:val="24"/>
          <w:szCs w:val="24"/>
        </w:rPr>
        <w:t>Работа обладает высокой практической ценностью, так как ее результаты могут быть внедрены в образовательный процесс. Программа формулирует методические рекомендации для учителей, что позволяет им эффективно применять проектно-исследовательский подход в преподавании естествознания и способствует достижению лучших образовательных результатов.</w:t>
      </w:r>
    </w:p>
    <w:p w:rsidR="006B0DEA" w:rsidRPr="00A93CB8" w:rsidRDefault="006B0DEA" w:rsidP="00A93CB8">
      <w:pPr>
        <w:jc w:val="both"/>
        <w:rPr>
          <w:b/>
          <w:sz w:val="24"/>
          <w:szCs w:val="24"/>
        </w:rPr>
      </w:pPr>
      <w:r w:rsidRPr="00A93CB8">
        <w:rPr>
          <w:b/>
          <w:sz w:val="24"/>
          <w:szCs w:val="24"/>
        </w:rPr>
        <w:t>8. Формы и способы предоставления промежуточных результатов работы</w:t>
      </w:r>
    </w:p>
    <w:p w:rsidR="006B0DEA" w:rsidRPr="00A93CB8" w:rsidRDefault="006B0DEA" w:rsidP="00A93CB8">
      <w:pPr>
        <w:jc w:val="both"/>
        <w:rPr>
          <w:sz w:val="24"/>
          <w:szCs w:val="24"/>
        </w:rPr>
      </w:pPr>
      <w:r w:rsidRPr="00A93CB8">
        <w:rPr>
          <w:sz w:val="24"/>
          <w:szCs w:val="24"/>
        </w:rPr>
        <w:t>Авторская работа предлагает несколько форм представления результата: дидактические материалы, практические советы по организации обучения и рекомендации по оцениванию. Это делает информацию доступной и полезной для педагогов, что облегчает успешное внедрение предложенных идей в их практику.</w:t>
      </w:r>
    </w:p>
    <w:p w:rsidR="006B0DEA" w:rsidRPr="00A93CB8" w:rsidRDefault="006B0DEA" w:rsidP="00A93CB8">
      <w:pPr>
        <w:jc w:val="both"/>
        <w:rPr>
          <w:b/>
          <w:sz w:val="24"/>
          <w:szCs w:val="24"/>
        </w:rPr>
      </w:pPr>
      <w:r w:rsidRPr="00A93CB8">
        <w:rPr>
          <w:b/>
          <w:sz w:val="24"/>
          <w:szCs w:val="24"/>
        </w:rPr>
        <w:lastRenderedPageBreak/>
        <w:t>9. Соответствие требованиям к оформлению</w:t>
      </w:r>
    </w:p>
    <w:p w:rsidR="006B0DEA" w:rsidRPr="00A93CB8" w:rsidRDefault="006B0DEA" w:rsidP="00A93CB8">
      <w:pPr>
        <w:jc w:val="both"/>
        <w:rPr>
          <w:sz w:val="24"/>
          <w:szCs w:val="24"/>
        </w:rPr>
      </w:pPr>
      <w:r w:rsidRPr="00A93CB8">
        <w:rPr>
          <w:sz w:val="24"/>
          <w:szCs w:val="24"/>
        </w:rPr>
        <w:t>Работа оформлена в соответствии с современными стандартами, содержит содержательные аннотации, списки литературы и необходимые графические материалы. Презентация работы выполнена на высоком уровне, что способствует лучшему восприятию содержания.</w:t>
      </w:r>
    </w:p>
    <w:p w:rsidR="006B0DEA" w:rsidRPr="00A93CB8" w:rsidRDefault="006B0DEA" w:rsidP="00A93CB8">
      <w:pPr>
        <w:jc w:val="both"/>
        <w:rPr>
          <w:b/>
          <w:sz w:val="24"/>
          <w:szCs w:val="24"/>
        </w:rPr>
      </w:pPr>
      <w:r w:rsidRPr="00A93CB8">
        <w:rPr>
          <w:b/>
          <w:sz w:val="24"/>
          <w:szCs w:val="24"/>
        </w:rPr>
        <w:t>10. Выводы и рекомендации по использованию работы</w:t>
      </w:r>
    </w:p>
    <w:p w:rsidR="006B0DEA" w:rsidRPr="00A93CB8" w:rsidRDefault="006B0DEA" w:rsidP="00A93CB8">
      <w:pPr>
        <w:jc w:val="both"/>
        <w:rPr>
          <w:sz w:val="24"/>
          <w:szCs w:val="24"/>
        </w:rPr>
      </w:pPr>
      <w:r w:rsidRPr="00A93CB8">
        <w:rPr>
          <w:sz w:val="24"/>
          <w:szCs w:val="24"/>
        </w:rPr>
        <w:t>Работа «Формирование проектно-исследовательской компетенции обучающихся начального образования на уроках естествознания» представляет собой ценный вклад в развитие методологии начального образования. Рекомендуется:</w:t>
      </w:r>
    </w:p>
    <w:p w:rsidR="006B0DEA" w:rsidRPr="00A93CB8" w:rsidRDefault="006B0DEA" w:rsidP="00A93CB8">
      <w:pPr>
        <w:jc w:val="both"/>
        <w:rPr>
          <w:sz w:val="24"/>
          <w:szCs w:val="24"/>
        </w:rPr>
      </w:pPr>
      <w:r w:rsidRPr="00A93CB8">
        <w:rPr>
          <w:sz w:val="24"/>
          <w:szCs w:val="24"/>
        </w:rPr>
        <w:t>- Внедрить предложенную программу в учебный процесс в качестве основополагающего документа.</w:t>
      </w:r>
    </w:p>
    <w:p w:rsidR="006B0DEA" w:rsidRPr="00A93CB8" w:rsidRDefault="006B0DEA" w:rsidP="00A93CB8">
      <w:pPr>
        <w:jc w:val="both"/>
        <w:rPr>
          <w:sz w:val="24"/>
          <w:szCs w:val="24"/>
        </w:rPr>
      </w:pPr>
      <w:r w:rsidRPr="00A93CB8">
        <w:rPr>
          <w:sz w:val="24"/>
          <w:szCs w:val="24"/>
        </w:rPr>
        <w:t>- Рассмотреть возможность проведения семинаров и тренингов для учителей по избранным методам и приемам.</w:t>
      </w:r>
    </w:p>
    <w:p w:rsidR="006B0DEA" w:rsidRPr="00A93CB8" w:rsidRDefault="006B0DEA" w:rsidP="00A93CB8">
      <w:pPr>
        <w:jc w:val="both"/>
        <w:rPr>
          <w:sz w:val="24"/>
          <w:szCs w:val="24"/>
        </w:rPr>
      </w:pPr>
      <w:r w:rsidRPr="00A93CB8">
        <w:rPr>
          <w:sz w:val="24"/>
          <w:szCs w:val="24"/>
        </w:rPr>
        <w:t>- Исследовать возможность дальнейшего изучения вопросов в контексте интеграции цифровых технологий в проек</w:t>
      </w:r>
      <w:r w:rsidR="00A93CB8" w:rsidRPr="00A93CB8">
        <w:rPr>
          <w:sz w:val="24"/>
          <w:szCs w:val="24"/>
        </w:rPr>
        <w:t>тно-исследовательское обучение.</w:t>
      </w:r>
    </w:p>
    <w:p w:rsidR="006B0DEA" w:rsidRPr="00A93CB8" w:rsidRDefault="006B0DEA" w:rsidP="00A93CB8">
      <w:pPr>
        <w:jc w:val="both"/>
        <w:rPr>
          <w:sz w:val="24"/>
          <w:szCs w:val="24"/>
        </w:rPr>
      </w:pPr>
      <w:r w:rsidRPr="00A93CB8">
        <w:rPr>
          <w:sz w:val="24"/>
          <w:szCs w:val="24"/>
        </w:rPr>
        <w:t>В итоге, работа предлагает актуальные и значимые решения для формирования проектно-исследовательской компетенции, что положительно отразится на качестве образования и предупреждении профессионального выгорания педагогов.</w:t>
      </w:r>
    </w:p>
    <w:p w:rsidR="006B0DEA" w:rsidRDefault="006B0DEA" w:rsidP="006B0DEA">
      <w:pPr>
        <w:rPr>
          <w:sz w:val="28"/>
          <w:szCs w:val="28"/>
        </w:rPr>
      </w:pPr>
    </w:p>
    <w:p w:rsidR="006B0DEA" w:rsidRDefault="006B0DEA" w:rsidP="006B0DEA">
      <w:pPr>
        <w:rPr>
          <w:sz w:val="28"/>
          <w:szCs w:val="28"/>
        </w:rPr>
      </w:pPr>
    </w:p>
    <w:p w:rsidR="006B0DEA" w:rsidRDefault="006B0DEA" w:rsidP="006B0DEA">
      <w:pPr>
        <w:rPr>
          <w:sz w:val="28"/>
          <w:szCs w:val="28"/>
        </w:rPr>
      </w:pPr>
    </w:p>
    <w:p w:rsidR="006B0DEA" w:rsidRDefault="006B0DEA"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A93CB8" w:rsidRDefault="00A93CB8" w:rsidP="006B0DEA">
      <w:pPr>
        <w:rPr>
          <w:sz w:val="28"/>
          <w:szCs w:val="28"/>
        </w:rPr>
      </w:pPr>
    </w:p>
    <w:p w:rsidR="004E206B" w:rsidRDefault="004E206B" w:rsidP="006B0DEA">
      <w:pPr>
        <w:rPr>
          <w:sz w:val="28"/>
          <w:szCs w:val="28"/>
        </w:rPr>
      </w:pPr>
    </w:p>
    <w:p w:rsidR="004E206B" w:rsidRDefault="004E206B" w:rsidP="006B0DEA">
      <w:pPr>
        <w:rPr>
          <w:sz w:val="28"/>
          <w:szCs w:val="28"/>
        </w:rPr>
      </w:pPr>
    </w:p>
    <w:p w:rsidR="004E206B" w:rsidRDefault="004E206B" w:rsidP="006B0DEA">
      <w:pPr>
        <w:rPr>
          <w:sz w:val="28"/>
          <w:szCs w:val="28"/>
        </w:rPr>
      </w:pPr>
    </w:p>
    <w:p w:rsidR="004E206B" w:rsidRDefault="004E206B" w:rsidP="006B0DEA">
      <w:pPr>
        <w:rPr>
          <w:sz w:val="28"/>
          <w:szCs w:val="28"/>
        </w:rPr>
      </w:pPr>
    </w:p>
    <w:p w:rsidR="00A93CB8" w:rsidRDefault="00A93CB8" w:rsidP="006B0DEA">
      <w:pPr>
        <w:rPr>
          <w:sz w:val="28"/>
          <w:szCs w:val="28"/>
        </w:rPr>
      </w:pPr>
    </w:p>
    <w:p w:rsidR="00A93CB8" w:rsidRDefault="00A93CB8" w:rsidP="006B0DEA">
      <w:pPr>
        <w:rPr>
          <w:sz w:val="28"/>
          <w:szCs w:val="28"/>
        </w:rPr>
      </w:pPr>
    </w:p>
    <w:p w:rsidR="006B0DEA" w:rsidRPr="00A93CB8" w:rsidRDefault="006B0DEA" w:rsidP="00A93CB8">
      <w:pPr>
        <w:jc w:val="both"/>
        <w:rPr>
          <w:b/>
          <w:sz w:val="24"/>
          <w:szCs w:val="24"/>
        </w:rPr>
      </w:pPr>
      <w:r w:rsidRPr="00A93CB8">
        <w:rPr>
          <w:b/>
          <w:sz w:val="24"/>
          <w:szCs w:val="24"/>
        </w:rPr>
        <w:lastRenderedPageBreak/>
        <w:t>Рецензия на авторскую работу «Формирование проектно-исследовательской компетенции обучающихся начального образования на уроках естествознания»</w:t>
      </w:r>
    </w:p>
    <w:p w:rsidR="006B0DEA" w:rsidRPr="00A93CB8" w:rsidRDefault="006B0DEA" w:rsidP="00A93CB8">
      <w:pPr>
        <w:jc w:val="both"/>
        <w:rPr>
          <w:b/>
          <w:sz w:val="24"/>
          <w:szCs w:val="24"/>
        </w:rPr>
      </w:pPr>
      <w:r w:rsidRPr="00A93CB8">
        <w:rPr>
          <w:b/>
          <w:sz w:val="24"/>
          <w:szCs w:val="24"/>
        </w:rPr>
        <w:t>1. Актуальность работы</w:t>
      </w:r>
    </w:p>
    <w:p w:rsidR="006B0DEA" w:rsidRPr="00A93CB8" w:rsidRDefault="006B0DEA" w:rsidP="00A93CB8">
      <w:pPr>
        <w:jc w:val="both"/>
        <w:rPr>
          <w:sz w:val="24"/>
          <w:szCs w:val="24"/>
        </w:rPr>
      </w:pPr>
      <w:r w:rsidRPr="00A93CB8">
        <w:rPr>
          <w:sz w:val="24"/>
          <w:szCs w:val="24"/>
        </w:rPr>
        <w:t>Данная работа охватывает важную тему, поскольку развитие проектно-исследовательской компетенции у студентов начального уровня является ключевой задачей современного образовательного процесса. В соот</w:t>
      </w:r>
      <w:r w:rsidR="00A93CB8" w:rsidRPr="00A93CB8">
        <w:rPr>
          <w:sz w:val="24"/>
          <w:szCs w:val="24"/>
        </w:rPr>
        <w:t>ветствии с требованиями государственных</w:t>
      </w:r>
      <w:r w:rsidRPr="00A93CB8">
        <w:rPr>
          <w:sz w:val="24"/>
          <w:szCs w:val="24"/>
        </w:rPr>
        <w:t xml:space="preserve"> образовательных стандартов </w:t>
      </w:r>
      <w:r w:rsidR="00A93CB8" w:rsidRPr="00A93CB8">
        <w:rPr>
          <w:sz w:val="24"/>
          <w:szCs w:val="24"/>
        </w:rPr>
        <w:t>РК и</w:t>
      </w:r>
      <w:r w:rsidRPr="00A93CB8">
        <w:rPr>
          <w:sz w:val="24"/>
          <w:szCs w:val="24"/>
        </w:rPr>
        <w:t xml:space="preserve"> стремлением интегрировать науку и практику в обучение, этот подход становится всё более актуальным. Предложенная программа ставит перед собой цели, соответствующие вызовам времени, и направлена на развитие критического осмысления и инициативы у учащихся.</w:t>
      </w:r>
    </w:p>
    <w:p w:rsidR="006B0DEA" w:rsidRPr="00A93CB8" w:rsidRDefault="006B0DEA" w:rsidP="00A93CB8">
      <w:pPr>
        <w:jc w:val="both"/>
        <w:rPr>
          <w:b/>
          <w:sz w:val="24"/>
          <w:szCs w:val="24"/>
        </w:rPr>
      </w:pPr>
      <w:r w:rsidRPr="00A93CB8">
        <w:rPr>
          <w:b/>
          <w:sz w:val="24"/>
          <w:szCs w:val="24"/>
        </w:rPr>
        <w:t>2. Научно-методический уровень работы</w:t>
      </w:r>
    </w:p>
    <w:p w:rsidR="006B0DEA" w:rsidRPr="00A93CB8" w:rsidRDefault="006B0DEA" w:rsidP="00A93CB8">
      <w:pPr>
        <w:jc w:val="both"/>
        <w:rPr>
          <w:sz w:val="24"/>
          <w:szCs w:val="24"/>
        </w:rPr>
      </w:pPr>
      <w:r w:rsidRPr="00A93CB8">
        <w:rPr>
          <w:sz w:val="24"/>
          <w:szCs w:val="24"/>
        </w:rPr>
        <w:t>Работа основана на широком литературном обзоре и аналитических данных, что свидетельствует о высоком уровне научно-методической базы. Авторы делают акцент на применении активных форм обучения, что подтверждено множеством современных исследований и практическими примерами. Аргументы, приведенные для объяснения выбора методов и форм комплексного подхода по внедрению проектно-исследовательской компетенции, выглядят логично и убедительно.</w:t>
      </w:r>
    </w:p>
    <w:p w:rsidR="006B0DEA" w:rsidRPr="00A93CB8" w:rsidRDefault="006B0DEA" w:rsidP="00A93CB8">
      <w:pPr>
        <w:jc w:val="both"/>
        <w:rPr>
          <w:b/>
          <w:sz w:val="24"/>
          <w:szCs w:val="24"/>
        </w:rPr>
      </w:pPr>
      <w:r w:rsidRPr="00A93CB8">
        <w:rPr>
          <w:b/>
          <w:sz w:val="24"/>
          <w:szCs w:val="24"/>
        </w:rPr>
        <w:t>3. Степень новизны работы</w:t>
      </w:r>
    </w:p>
    <w:p w:rsidR="006B0DEA" w:rsidRPr="00A93CB8" w:rsidRDefault="006B0DEA" w:rsidP="00A93CB8">
      <w:pPr>
        <w:jc w:val="both"/>
        <w:rPr>
          <w:sz w:val="24"/>
          <w:szCs w:val="24"/>
        </w:rPr>
      </w:pPr>
      <w:r w:rsidRPr="00A93CB8">
        <w:rPr>
          <w:sz w:val="24"/>
          <w:szCs w:val="24"/>
        </w:rPr>
        <w:t>Новизна данной работы заключается в систематизации и практическом внедрении современных методов и подходов к формированию проектно-исследовательской компетенции. В контексте работы рассматриваются инновационные подходы к обучению, которые делают её актуальной и интересной как для исследователей, так и для практикующих педагогов.</w:t>
      </w:r>
    </w:p>
    <w:p w:rsidR="006B0DEA" w:rsidRPr="00A93CB8" w:rsidRDefault="006B0DEA" w:rsidP="00A93CB8">
      <w:pPr>
        <w:jc w:val="both"/>
        <w:rPr>
          <w:b/>
          <w:sz w:val="24"/>
          <w:szCs w:val="24"/>
        </w:rPr>
      </w:pPr>
      <w:r w:rsidRPr="00A93CB8">
        <w:rPr>
          <w:b/>
          <w:sz w:val="24"/>
          <w:szCs w:val="24"/>
        </w:rPr>
        <w:t>4. Научность работы</w:t>
      </w:r>
    </w:p>
    <w:p w:rsidR="006B0DEA" w:rsidRPr="00A93CB8" w:rsidRDefault="006B0DEA" w:rsidP="00A93CB8">
      <w:pPr>
        <w:jc w:val="both"/>
        <w:rPr>
          <w:sz w:val="24"/>
          <w:szCs w:val="24"/>
        </w:rPr>
      </w:pPr>
      <w:r w:rsidRPr="00A93CB8">
        <w:rPr>
          <w:sz w:val="24"/>
          <w:szCs w:val="24"/>
        </w:rPr>
        <w:t>Научный аспект работы поддерживается основами теории конструктивизма и активного обучения. Авторы удачно ссылаются на современные научные источники, что подчеркивает серьезный и обдуманный подход к исследуемой теме. Работа включает четкие определения, термины и ссылки на результаты предыдущих исследований, что предоставляет возможность глубже осознать предложенную концепцию.</w:t>
      </w:r>
    </w:p>
    <w:p w:rsidR="006B0DEA" w:rsidRPr="00A93CB8" w:rsidRDefault="006B0DEA" w:rsidP="00A93CB8">
      <w:pPr>
        <w:jc w:val="both"/>
        <w:rPr>
          <w:b/>
          <w:sz w:val="24"/>
          <w:szCs w:val="24"/>
        </w:rPr>
      </w:pPr>
      <w:r w:rsidRPr="00A93CB8">
        <w:rPr>
          <w:b/>
          <w:sz w:val="24"/>
          <w:szCs w:val="24"/>
        </w:rPr>
        <w:t>5. Оценка внутреннего единства и характеристика методологических основ работы</w:t>
      </w:r>
    </w:p>
    <w:p w:rsidR="006B0DEA" w:rsidRPr="00A93CB8" w:rsidRDefault="006B0DEA" w:rsidP="00A93CB8">
      <w:pPr>
        <w:jc w:val="both"/>
        <w:rPr>
          <w:sz w:val="24"/>
          <w:szCs w:val="24"/>
        </w:rPr>
      </w:pPr>
      <w:r w:rsidRPr="00A93CB8">
        <w:rPr>
          <w:sz w:val="24"/>
          <w:szCs w:val="24"/>
        </w:rPr>
        <w:t>Работа демонстрирует внутреннее согласие и согласованность всех её компонентов. Методологические основы подробно прописаны и логически структурированы, сочетая теоретические подходы с практическими рекомендациями, что делает структуру работы последовательной и понятной.</w:t>
      </w:r>
    </w:p>
    <w:p w:rsidR="006B0DEA" w:rsidRPr="00A93CB8" w:rsidRDefault="006B0DEA" w:rsidP="00A93CB8">
      <w:pPr>
        <w:jc w:val="both"/>
        <w:rPr>
          <w:b/>
          <w:sz w:val="24"/>
          <w:szCs w:val="24"/>
        </w:rPr>
      </w:pPr>
      <w:r w:rsidRPr="00A93CB8">
        <w:rPr>
          <w:b/>
          <w:sz w:val="24"/>
          <w:szCs w:val="24"/>
        </w:rPr>
        <w:t>6. Степень обоснованности и достоверности каждого результата научного положения, заключения и выводов в работе</w:t>
      </w:r>
    </w:p>
    <w:p w:rsidR="006B0DEA" w:rsidRPr="00A93CB8" w:rsidRDefault="006B0DEA" w:rsidP="00A93CB8">
      <w:pPr>
        <w:jc w:val="both"/>
        <w:rPr>
          <w:sz w:val="24"/>
          <w:szCs w:val="24"/>
        </w:rPr>
      </w:pPr>
      <w:r w:rsidRPr="00A93CB8">
        <w:rPr>
          <w:sz w:val="24"/>
          <w:szCs w:val="24"/>
        </w:rPr>
        <w:t>Каждый вывод и результат, представленные в данной работе, подтверждены ссылками на эмпирические данные и релевантные исследования. Авторы предлагают четкие рекомендации и обоснования, что придаёт выводам убедительность и надежность. Результаты, полученные в ходе работы, хорошо обобщены и могут быть подтверждены другими исследованиями, что повышает их достоверность.</w:t>
      </w:r>
    </w:p>
    <w:p w:rsidR="006B0DEA" w:rsidRPr="00A93CB8" w:rsidRDefault="006B0DEA" w:rsidP="00A93CB8">
      <w:pPr>
        <w:jc w:val="both"/>
        <w:rPr>
          <w:b/>
          <w:sz w:val="24"/>
          <w:szCs w:val="24"/>
        </w:rPr>
      </w:pPr>
      <w:r w:rsidRPr="00A93CB8">
        <w:rPr>
          <w:b/>
          <w:sz w:val="24"/>
          <w:szCs w:val="24"/>
        </w:rPr>
        <w:t>7. Практическая значимость работы</w:t>
      </w:r>
    </w:p>
    <w:p w:rsidR="006B0DEA" w:rsidRPr="00A93CB8" w:rsidRDefault="006B0DEA" w:rsidP="00A93CB8">
      <w:pPr>
        <w:jc w:val="both"/>
        <w:rPr>
          <w:sz w:val="24"/>
          <w:szCs w:val="24"/>
        </w:rPr>
      </w:pPr>
      <w:r w:rsidRPr="00A93CB8">
        <w:rPr>
          <w:sz w:val="24"/>
          <w:szCs w:val="24"/>
        </w:rPr>
        <w:t>Работа обладает высокой практической ценностью, так как ее результаты могут быть внедрены в образовательный процесс. Программа формулирует методические рекомендации для учителей, что позволяет им эффективно применять проектно-исследовательский подход в преподавании естествознания и способствует достижению лучших образовательных результатов.</w:t>
      </w:r>
    </w:p>
    <w:p w:rsidR="006B0DEA" w:rsidRPr="00A93CB8" w:rsidRDefault="006B0DEA" w:rsidP="00A93CB8">
      <w:pPr>
        <w:jc w:val="both"/>
        <w:rPr>
          <w:b/>
          <w:sz w:val="24"/>
          <w:szCs w:val="24"/>
        </w:rPr>
      </w:pPr>
      <w:r w:rsidRPr="00A93CB8">
        <w:rPr>
          <w:b/>
          <w:sz w:val="24"/>
          <w:szCs w:val="24"/>
        </w:rPr>
        <w:t>8. Формы и способы предоставления промежуточных результатов работы</w:t>
      </w:r>
    </w:p>
    <w:p w:rsidR="006B0DEA" w:rsidRPr="00A93CB8" w:rsidRDefault="006B0DEA" w:rsidP="00A93CB8">
      <w:pPr>
        <w:jc w:val="both"/>
        <w:rPr>
          <w:sz w:val="24"/>
          <w:szCs w:val="24"/>
        </w:rPr>
      </w:pPr>
      <w:r w:rsidRPr="00A93CB8">
        <w:rPr>
          <w:sz w:val="24"/>
          <w:szCs w:val="24"/>
        </w:rPr>
        <w:t>Авторская работа предлагает несколько форм представления результата: дидактические материалы, практические советы по организации обучения и рекомендации по оцениванию. Это делает информацию доступной и полезной для педагогов, что облегчает успешное внедрение предложенных идей в их практику.</w:t>
      </w:r>
    </w:p>
    <w:p w:rsidR="006B0DEA" w:rsidRPr="00A93CB8" w:rsidRDefault="006B0DEA" w:rsidP="00A93CB8">
      <w:pPr>
        <w:jc w:val="both"/>
        <w:rPr>
          <w:b/>
          <w:sz w:val="24"/>
          <w:szCs w:val="24"/>
        </w:rPr>
      </w:pPr>
      <w:r w:rsidRPr="00A93CB8">
        <w:rPr>
          <w:b/>
          <w:sz w:val="24"/>
          <w:szCs w:val="24"/>
        </w:rPr>
        <w:t>9. Соответствие требованиям к оформлению</w:t>
      </w:r>
    </w:p>
    <w:p w:rsidR="006B0DEA" w:rsidRPr="00A93CB8" w:rsidRDefault="006B0DEA" w:rsidP="00A93CB8">
      <w:pPr>
        <w:jc w:val="both"/>
        <w:rPr>
          <w:sz w:val="24"/>
          <w:szCs w:val="24"/>
        </w:rPr>
      </w:pPr>
      <w:r w:rsidRPr="00A93CB8">
        <w:rPr>
          <w:sz w:val="24"/>
          <w:szCs w:val="24"/>
        </w:rPr>
        <w:lastRenderedPageBreak/>
        <w:t>Работа оформлена в соответствии с современными стандартами, содержит содержательные аннотации, списки литературы и необходимые графические материалы. Презентация работы выполнена на высоком уровне, что способствует лучшему восприятию содержания.</w:t>
      </w:r>
    </w:p>
    <w:p w:rsidR="006B0DEA" w:rsidRPr="00A93CB8" w:rsidRDefault="006B0DEA" w:rsidP="00A93CB8">
      <w:pPr>
        <w:jc w:val="both"/>
        <w:rPr>
          <w:b/>
          <w:sz w:val="24"/>
          <w:szCs w:val="24"/>
        </w:rPr>
      </w:pPr>
      <w:r w:rsidRPr="00A93CB8">
        <w:rPr>
          <w:b/>
          <w:sz w:val="24"/>
          <w:szCs w:val="24"/>
        </w:rPr>
        <w:t>10. Выводы и рекомендации по использованию работы</w:t>
      </w:r>
    </w:p>
    <w:p w:rsidR="006B0DEA" w:rsidRPr="00A93CB8" w:rsidRDefault="006B0DEA" w:rsidP="00A93CB8">
      <w:pPr>
        <w:jc w:val="both"/>
        <w:rPr>
          <w:sz w:val="24"/>
          <w:szCs w:val="24"/>
        </w:rPr>
      </w:pPr>
      <w:r w:rsidRPr="00A93CB8">
        <w:rPr>
          <w:sz w:val="24"/>
          <w:szCs w:val="24"/>
        </w:rPr>
        <w:t>Работа «Формирование проектно-исследовательской компетенции обучающихся начального образования на уроках естествознания» представляет собой ценный вклад в развитие методологии начального образования. Рекомендуется:</w:t>
      </w:r>
    </w:p>
    <w:p w:rsidR="006B0DEA" w:rsidRPr="00A93CB8" w:rsidRDefault="006B0DEA" w:rsidP="00A93CB8">
      <w:pPr>
        <w:jc w:val="both"/>
        <w:rPr>
          <w:sz w:val="24"/>
          <w:szCs w:val="24"/>
        </w:rPr>
      </w:pPr>
      <w:r w:rsidRPr="00A93CB8">
        <w:rPr>
          <w:sz w:val="24"/>
          <w:szCs w:val="24"/>
        </w:rPr>
        <w:t>- Внедрить предложенную программу в учебный процесс в качестве основополагающего документа.</w:t>
      </w:r>
    </w:p>
    <w:p w:rsidR="006B0DEA" w:rsidRPr="00A93CB8" w:rsidRDefault="006B0DEA" w:rsidP="00A93CB8">
      <w:pPr>
        <w:jc w:val="both"/>
        <w:rPr>
          <w:sz w:val="24"/>
          <w:szCs w:val="24"/>
        </w:rPr>
      </w:pPr>
      <w:r w:rsidRPr="00A93CB8">
        <w:rPr>
          <w:sz w:val="24"/>
          <w:szCs w:val="24"/>
        </w:rPr>
        <w:t>- Рассмотреть возможность проведения семинаров и тренингов для учителей по избранным методам и приемам.</w:t>
      </w:r>
    </w:p>
    <w:p w:rsidR="006B0DEA" w:rsidRPr="00A93CB8" w:rsidRDefault="006B0DEA" w:rsidP="00A93CB8">
      <w:pPr>
        <w:jc w:val="both"/>
        <w:rPr>
          <w:sz w:val="24"/>
          <w:szCs w:val="24"/>
        </w:rPr>
      </w:pPr>
      <w:r w:rsidRPr="00A93CB8">
        <w:rPr>
          <w:sz w:val="24"/>
          <w:szCs w:val="24"/>
        </w:rPr>
        <w:t>- Исследовать возможность дальнейшего изучения вопросов в контексте интеграции цифровых технологий в проек</w:t>
      </w:r>
      <w:r w:rsidR="00A93CB8" w:rsidRPr="00A93CB8">
        <w:rPr>
          <w:sz w:val="24"/>
          <w:szCs w:val="24"/>
        </w:rPr>
        <w:t>тно-исследовательское обучение.</w:t>
      </w:r>
    </w:p>
    <w:p w:rsidR="006B0DEA" w:rsidRPr="00A93CB8" w:rsidRDefault="006B0DEA" w:rsidP="00A93CB8">
      <w:pPr>
        <w:jc w:val="both"/>
        <w:rPr>
          <w:sz w:val="24"/>
          <w:szCs w:val="24"/>
        </w:rPr>
      </w:pPr>
      <w:r w:rsidRPr="00A93CB8">
        <w:rPr>
          <w:sz w:val="24"/>
          <w:szCs w:val="24"/>
        </w:rPr>
        <w:t>В итоге, работа предлагает актуальные и значимые решения для формирования проектно-исследовательской компетенции, что положительно отразится на качестве образования и предупреждении профессионального выгорания педагогов.</w:t>
      </w:r>
    </w:p>
    <w:p w:rsidR="006B0DEA" w:rsidRDefault="006B0DEA" w:rsidP="006B0DEA">
      <w:pPr>
        <w:rPr>
          <w:sz w:val="28"/>
          <w:szCs w:val="28"/>
        </w:rPr>
      </w:pPr>
    </w:p>
    <w:p w:rsidR="006B0DEA" w:rsidRPr="003D3219" w:rsidRDefault="006B0DEA" w:rsidP="006B0DEA">
      <w:pPr>
        <w:rPr>
          <w:sz w:val="28"/>
          <w:szCs w:val="28"/>
        </w:rPr>
      </w:pPr>
    </w:p>
    <w:sectPr w:rsidR="006B0DEA" w:rsidRPr="003D3219" w:rsidSect="00D97C79">
      <w:footerReference w:type="default" r:id="rId6"/>
      <w:pgSz w:w="11906" w:h="16838"/>
      <w:pgMar w:top="568" w:right="850"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D46" w:rsidRDefault="004F3D46" w:rsidP="009010C9">
      <w:pPr>
        <w:spacing w:after="0"/>
      </w:pPr>
      <w:r>
        <w:separator/>
      </w:r>
    </w:p>
  </w:endnote>
  <w:endnote w:type="continuationSeparator" w:id="1">
    <w:p w:rsidR="004F3D46" w:rsidRDefault="004F3D46" w:rsidP="009010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506795"/>
      <w:docPartObj>
        <w:docPartGallery w:val="Page Numbers (Bottom of Page)"/>
        <w:docPartUnique/>
      </w:docPartObj>
    </w:sdtPr>
    <w:sdtContent>
      <w:p w:rsidR="009010C9" w:rsidRDefault="009F65B4">
        <w:pPr>
          <w:pStyle w:val="a8"/>
          <w:jc w:val="center"/>
        </w:pPr>
        <w:r>
          <w:fldChar w:fldCharType="begin"/>
        </w:r>
        <w:r w:rsidR="009010C9">
          <w:instrText>PAGE   \* MERGEFORMAT</w:instrText>
        </w:r>
        <w:r>
          <w:fldChar w:fldCharType="separate"/>
        </w:r>
        <w:r w:rsidR="007E44AB">
          <w:rPr>
            <w:noProof/>
          </w:rPr>
          <w:t>20</w:t>
        </w:r>
        <w:r>
          <w:fldChar w:fldCharType="end"/>
        </w:r>
      </w:p>
    </w:sdtContent>
  </w:sdt>
  <w:p w:rsidR="009010C9" w:rsidRDefault="009010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D46" w:rsidRDefault="004F3D46" w:rsidP="009010C9">
      <w:pPr>
        <w:spacing w:after="0"/>
      </w:pPr>
      <w:r>
        <w:separator/>
      </w:r>
    </w:p>
  </w:footnote>
  <w:footnote w:type="continuationSeparator" w:id="1">
    <w:p w:rsidR="004F3D46" w:rsidRDefault="004F3D46" w:rsidP="009010C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38467E"/>
    <w:rsid w:val="000C6525"/>
    <w:rsid w:val="00193871"/>
    <w:rsid w:val="00195C5F"/>
    <w:rsid w:val="0038467E"/>
    <w:rsid w:val="003C4C66"/>
    <w:rsid w:val="003D3219"/>
    <w:rsid w:val="003D4F82"/>
    <w:rsid w:val="004523E0"/>
    <w:rsid w:val="004D5EB9"/>
    <w:rsid w:val="004E206B"/>
    <w:rsid w:val="004F3D46"/>
    <w:rsid w:val="006B0DEA"/>
    <w:rsid w:val="006E49F8"/>
    <w:rsid w:val="007E44AB"/>
    <w:rsid w:val="00896E34"/>
    <w:rsid w:val="008F0F9E"/>
    <w:rsid w:val="009010C9"/>
    <w:rsid w:val="00941297"/>
    <w:rsid w:val="009F65B4"/>
    <w:rsid w:val="00A2649C"/>
    <w:rsid w:val="00A62243"/>
    <w:rsid w:val="00A93CB8"/>
    <w:rsid w:val="00CA7B8F"/>
    <w:rsid w:val="00CD24E9"/>
    <w:rsid w:val="00D10BE9"/>
    <w:rsid w:val="00D97C79"/>
    <w:rsid w:val="00F80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19"/>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D3219"/>
    <w:pPr>
      <w:widowControl w:val="0"/>
      <w:autoSpaceDE w:val="0"/>
      <w:autoSpaceDN w:val="0"/>
      <w:spacing w:after="0"/>
    </w:pPr>
    <w:rPr>
      <w:rFonts w:eastAsia="Times New Roman" w:cs="Times New Roman"/>
      <w:sz w:val="29"/>
      <w:szCs w:val="29"/>
    </w:rPr>
  </w:style>
  <w:style w:type="character" w:customStyle="1" w:styleId="a4">
    <w:name w:val="Основной текст Знак"/>
    <w:basedOn w:val="a0"/>
    <w:link w:val="a3"/>
    <w:uiPriority w:val="1"/>
    <w:rsid w:val="003D3219"/>
    <w:rPr>
      <w:rFonts w:eastAsia="Times New Roman" w:cs="Times New Roman"/>
      <w:sz w:val="29"/>
      <w:szCs w:val="29"/>
    </w:rPr>
  </w:style>
  <w:style w:type="paragraph" w:styleId="a5">
    <w:name w:val="No Spacing"/>
    <w:uiPriority w:val="1"/>
    <w:qFormat/>
    <w:rsid w:val="003D3219"/>
    <w:pPr>
      <w:spacing w:after="0" w:line="240" w:lineRule="auto"/>
    </w:pPr>
  </w:style>
  <w:style w:type="paragraph" w:styleId="a6">
    <w:name w:val="header"/>
    <w:basedOn w:val="a"/>
    <w:link w:val="a7"/>
    <w:uiPriority w:val="99"/>
    <w:unhideWhenUsed/>
    <w:rsid w:val="009010C9"/>
    <w:pPr>
      <w:tabs>
        <w:tab w:val="center" w:pos="4677"/>
        <w:tab w:val="right" w:pos="9355"/>
      </w:tabs>
      <w:spacing w:after="0"/>
    </w:pPr>
  </w:style>
  <w:style w:type="character" w:customStyle="1" w:styleId="a7">
    <w:name w:val="Верхний колонтитул Знак"/>
    <w:basedOn w:val="a0"/>
    <w:link w:val="a6"/>
    <w:uiPriority w:val="99"/>
    <w:rsid w:val="009010C9"/>
  </w:style>
  <w:style w:type="paragraph" w:styleId="a8">
    <w:name w:val="footer"/>
    <w:basedOn w:val="a"/>
    <w:link w:val="a9"/>
    <w:uiPriority w:val="99"/>
    <w:unhideWhenUsed/>
    <w:rsid w:val="009010C9"/>
    <w:pPr>
      <w:tabs>
        <w:tab w:val="center" w:pos="4677"/>
        <w:tab w:val="right" w:pos="9355"/>
      </w:tabs>
      <w:spacing w:after="0"/>
    </w:pPr>
  </w:style>
  <w:style w:type="character" w:customStyle="1" w:styleId="a9">
    <w:name w:val="Нижний колонтитул Знак"/>
    <w:basedOn w:val="a0"/>
    <w:link w:val="a8"/>
    <w:uiPriority w:val="99"/>
    <w:rsid w:val="009010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kabdi</cp:lastModifiedBy>
  <cp:revision>6</cp:revision>
  <dcterms:created xsi:type="dcterms:W3CDTF">2025-02-04T14:23:00Z</dcterms:created>
  <dcterms:modified xsi:type="dcterms:W3CDTF">2025-02-04T14:40:00Z</dcterms:modified>
</cp:coreProperties>
</file>