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B0" w:rsidRDefault="00092DB0" w:rsidP="00092D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4A1FDD">
        <w:rPr>
          <w:rFonts w:ascii="Times New Roman" w:hAnsi="Times New Roman" w:cs="Times New Roman"/>
          <w:b/>
          <w:sz w:val="24"/>
          <w:szCs w:val="24"/>
        </w:rPr>
        <w:t>7.03, 14.03 (15.03)</w:t>
      </w:r>
    </w:p>
    <w:p w:rsidR="00092DB0" w:rsidRDefault="00092DB0" w:rsidP="00092D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4A7948">
        <w:rPr>
          <w:rFonts w:ascii="Times New Roman" w:hAnsi="Times New Roman" w:cs="Times New Roman"/>
          <w:b/>
          <w:sz w:val="24"/>
          <w:szCs w:val="24"/>
        </w:rPr>
        <w:t>индивидуальное развивающее занятие</w:t>
      </w:r>
    </w:p>
    <w:p w:rsidR="00092DB0" w:rsidRDefault="00280E9F" w:rsidP="00092D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4A1FDD">
        <w:rPr>
          <w:rFonts w:ascii="Times New Roman" w:hAnsi="Times New Roman" w:cs="Times New Roman"/>
          <w:b/>
          <w:sz w:val="24"/>
          <w:szCs w:val="24"/>
        </w:rPr>
        <w:t>5А, 7В</w:t>
      </w:r>
    </w:p>
    <w:p w:rsidR="00092DB0" w:rsidRDefault="00092DB0" w:rsidP="00092D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A1FDD">
        <w:rPr>
          <w:rFonts w:ascii="Times New Roman" w:hAnsi="Times New Roman" w:cs="Times New Roman"/>
          <w:sz w:val="24"/>
          <w:szCs w:val="24"/>
        </w:rPr>
        <w:t>Штриховка геометрических фигур</w:t>
      </w:r>
    </w:p>
    <w:p w:rsidR="00092DB0" w:rsidRDefault="00092DB0" w:rsidP="00092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Сквозная тема: Компьютер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8470"/>
      </w:tblGrid>
      <w:tr w:rsidR="00092DB0" w:rsidRPr="00715173" w:rsidTr="00BF1C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sz w:val="24"/>
                <w:szCs w:val="24"/>
              </w:rPr>
              <w:t>Цели обучения: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280E9F" w:rsidP="00280E9F">
            <w:pPr>
              <w:pStyle w:val="3"/>
              <w:spacing w:before="8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штрихо</w:t>
            </w:r>
            <w:r w:rsidR="00092DB0" w:rsidRPr="00092DB0">
              <w:rPr>
                <w:rFonts w:ascii="Times New Roman" w:hAnsi="Times New Roman"/>
                <w:szCs w:val="24"/>
              </w:rPr>
              <w:t>вать геометрические фигуры, изображения</w:t>
            </w:r>
          </w:p>
        </w:tc>
      </w:tr>
      <w:tr w:rsidR="00092DB0" w:rsidRPr="00715173" w:rsidTr="00BF1C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="00E0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1FC">
              <w:rPr>
                <w:rFonts w:ascii="Times New Roman" w:hAnsi="Times New Roman" w:cs="Times New Roman"/>
                <w:sz w:val="24"/>
                <w:szCs w:val="24"/>
              </w:rPr>
              <w:t>проводить прямые линии с учетом контура с опорой на образец</w:t>
            </w:r>
          </w:p>
          <w:p w:rsidR="00092DB0" w:rsidRPr="00715173" w:rsidRDefault="00092DB0" w:rsidP="00BF1C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сможет:</w:t>
            </w:r>
            <w:r w:rsidR="00E0188C">
              <w:rPr>
                <w:rFonts w:ascii="Times New Roman" w:hAnsi="Times New Roman" w:cs="Times New Roman"/>
                <w:sz w:val="24"/>
                <w:szCs w:val="24"/>
              </w:rPr>
              <w:t xml:space="preserve"> с направляющей помощью</w:t>
            </w:r>
            <w:bookmarkStart w:id="0" w:name="_GoBack"/>
            <w:bookmarkEnd w:id="0"/>
            <w:r w:rsidR="00E0188C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заштриховывать геометрические фигуры по инструкции разными видами штриховки</w:t>
            </w:r>
            <w:r w:rsidR="00E0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2DB0" w:rsidRPr="00715173" w:rsidRDefault="00092DB0" w:rsidP="00F45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="004A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1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заштриховывать геометрические фигуры по инструкции разными видами </w:t>
            </w:r>
            <w:r w:rsidR="00EA6975">
              <w:rPr>
                <w:rFonts w:ascii="Times New Roman" w:hAnsi="Times New Roman" w:cs="Times New Roman"/>
                <w:sz w:val="24"/>
                <w:szCs w:val="24"/>
              </w:rPr>
              <w:t>штриховки</w:t>
            </w:r>
          </w:p>
        </w:tc>
      </w:tr>
      <w:tr w:rsidR="00092DB0" w:rsidRPr="00715173" w:rsidTr="00BF1C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цели: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концентрации внимания</w:t>
            </w:r>
          </w:p>
          <w:p w:rsidR="00092DB0" w:rsidRPr="00715173" w:rsidRDefault="00092DB0" w:rsidP="00BF1C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B0" w:rsidRPr="00715173" w:rsidTr="00BF1C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sz w:val="24"/>
                <w:szCs w:val="24"/>
              </w:rPr>
              <w:t>Языковая цель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  <w:r w:rsidR="00E0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1FC" w:rsidRPr="00F451FC">
              <w:rPr>
                <w:rFonts w:ascii="Times New Roman" w:hAnsi="Times New Roman" w:cs="Times New Roman"/>
                <w:sz w:val="24"/>
                <w:szCs w:val="24"/>
              </w:rPr>
              <w:t>называть виды штриховки</w:t>
            </w:r>
          </w:p>
          <w:p w:rsidR="00092DB0" w:rsidRPr="00092DB0" w:rsidRDefault="00092DB0" w:rsidP="00BF1CC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 и терминология на конкретную тему:</w:t>
            </w:r>
            <w:r w:rsidR="00E0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88C" w:rsidRPr="00E0188C">
              <w:rPr>
                <w:rFonts w:ascii="Times New Roman" w:hAnsi="Times New Roman" w:cs="Times New Roman"/>
                <w:sz w:val="24"/>
                <w:szCs w:val="24"/>
              </w:rPr>
              <w:t>штриховка, прямая, наклонная, одинаковая длина штрихов</w:t>
            </w:r>
            <w:r w:rsidR="00E0188C">
              <w:rPr>
                <w:rFonts w:ascii="Times New Roman" w:hAnsi="Times New Roman" w:cs="Times New Roman"/>
                <w:sz w:val="24"/>
                <w:szCs w:val="24"/>
              </w:rPr>
              <w:t>, расстояние между штрихами</w:t>
            </w:r>
          </w:p>
        </w:tc>
      </w:tr>
      <w:tr w:rsidR="00092DB0" w:rsidRPr="00715173" w:rsidTr="00BF1C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sz w:val="24"/>
                <w:szCs w:val="24"/>
              </w:rPr>
              <w:t>Предыдущее обучение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КПД: развитие  видов восприятия, пространственной ориентировки</w:t>
            </w:r>
          </w:p>
        </w:tc>
      </w:tr>
      <w:tr w:rsidR="00092DB0" w:rsidRPr="00715173" w:rsidTr="00BF1CC9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715173" w:rsidRDefault="00092DB0" w:rsidP="00BF1C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73">
              <w:rPr>
                <w:rFonts w:ascii="Times New Roman" w:hAnsi="Times New Roman" w:cs="Times New Roman"/>
                <w:sz w:val="24"/>
                <w:szCs w:val="24"/>
              </w:rPr>
              <w:t>Межпредметные связи: математика, окружающий мир</w:t>
            </w:r>
          </w:p>
        </w:tc>
      </w:tr>
    </w:tbl>
    <w:p w:rsidR="00092DB0" w:rsidRDefault="00092DB0" w:rsidP="00092DB0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Style w:val="a3"/>
        <w:tblW w:w="1060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378"/>
        <w:gridCol w:w="6808"/>
        <w:gridCol w:w="1419"/>
      </w:tblGrid>
      <w:tr w:rsidR="00092DB0" w:rsidRPr="000B45D2" w:rsidTr="00BF1C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0B45D2" w:rsidRDefault="00092DB0" w:rsidP="00092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Этап  по КППТ/</w:t>
            </w:r>
          </w:p>
          <w:p w:rsidR="00092DB0" w:rsidRPr="000B45D2" w:rsidRDefault="00092DB0" w:rsidP="00092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методики, приёмы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0B45D2" w:rsidRDefault="00092DB0" w:rsidP="00092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0B45D2" w:rsidRDefault="00092DB0" w:rsidP="00092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92DB0" w:rsidRPr="000B45D2" w:rsidTr="00BF1C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0B45D2" w:rsidRDefault="00092DB0" w:rsidP="00BF1C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</w:p>
          <w:p w:rsidR="00092DB0" w:rsidRPr="000B45D2" w:rsidRDefault="00092DB0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Default="00092DB0" w:rsidP="0045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Психологический настрой: </w:t>
            </w:r>
          </w:p>
          <w:p w:rsidR="00451B50" w:rsidRPr="008A3E91" w:rsidRDefault="00451B50" w:rsidP="0045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ладошками коснулись,</w:t>
            </w:r>
          </w:p>
          <w:p w:rsidR="00451B50" w:rsidRPr="008A3E91" w:rsidRDefault="00451B50" w:rsidP="0045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улыбнулись.</w:t>
            </w:r>
          </w:p>
          <w:p w:rsidR="00451B50" w:rsidRPr="008A3E91" w:rsidRDefault="00451B50" w:rsidP="0045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Ты- мой друг,</w:t>
            </w:r>
          </w:p>
          <w:p w:rsidR="00451B50" w:rsidRPr="008A3E91" w:rsidRDefault="00451B50" w:rsidP="0045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твой друг.</w:t>
            </w:r>
          </w:p>
          <w:p w:rsidR="00092DB0" w:rsidRPr="00451B50" w:rsidRDefault="00451B50" w:rsidP="0045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1">
              <w:rPr>
                <w:rFonts w:ascii="Times New Roman" w:hAnsi="Times New Roman" w:cs="Times New Roman"/>
                <w:sz w:val="24"/>
                <w:szCs w:val="24"/>
              </w:rPr>
              <w:t>Как прекрасен мир вокруг.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0B45D2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B0" w:rsidRPr="000B45D2" w:rsidTr="00BF1C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Default="00092DB0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Пропедевтическая практика</w:t>
            </w:r>
          </w:p>
          <w:p w:rsidR="002316CE" w:rsidRDefault="00092DB0" w:rsidP="00BF1CC9">
            <w:pPr>
              <w:tabs>
                <w:tab w:val="left" w:pos="62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восприятия:</w:t>
            </w:r>
          </w:p>
          <w:p w:rsidR="002316CE" w:rsidRDefault="002316CE" w:rsidP="00BF1CC9">
            <w:pPr>
              <w:tabs>
                <w:tab w:val="left" w:pos="62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6CE" w:rsidRDefault="002316CE" w:rsidP="00BF1CC9">
            <w:pPr>
              <w:tabs>
                <w:tab w:val="left" w:pos="62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6CE" w:rsidRDefault="002316CE" w:rsidP="00BF1CC9">
            <w:pPr>
              <w:tabs>
                <w:tab w:val="left" w:pos="62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6CE" w:rsidRDefault="002316CE" w:rsidP="00BF1CC9">
            <w:pPr>
              <w:tabs>
                <w:tab w:val="left" w:pos="62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DB0" w:rsidRPr="00451B50" w:rsidRDefault="002316CE" w:rsidP="00451B50">
            <w:pPr>
              <w:tabs>
                <w:tab w:val="left" w:pos="62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3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Развитие внимания</w:t>
            </w:r>
            <w:r w:rsidRPr="009963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CE" w:rsidRPr="002316CE" w:rsidRDefault="002316CE" w:rsidP="0023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6C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«Ищи и называй»</w:t>
            </w:r>
          </w:p>
          <w:p w:rsidR="002316CE" w:rsidRPr="002316CE" w:rsidRDefault="002316CE" w:rsidP="0023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E">
              <w:rPr>
                <w:rFonts w:ascii="Times New Roman" w:hAnsi="Times New Roman" w:cs="Times New Roman"/>
                <w:sz w:val="24"/>
                <w:szCs w:val="24"/>
              </w:rPr>
              <w:t>Нужно увидеть вокруг себя и назвать как можно больше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редметов по заданным признакам </w:t>
            </w:r>
          </w:p>
          <w:p w:rsidR="002316CE" w:rsidRPr="002316CE" w:rsidRDefault="002316CE" w:rsidP="0023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E">
              <w:rPr>
                <w:rFonts w:ascii="Times New Roman" w:hAnsi="Times New Roman" w:cs="Times New Roman"/>
                <w:sz w:val="24"/>
                <w:szCs w:val="24"/>
              </w:rPr>
              <w:t>1 уровень: задаются три признака, н-р: «Прямоугольное, стеклянное прозрачное - стекло» и т.д.; когда суть упражнения детям ясна, предложить обратное: педагог называет предмет, ученики описывают его признаки (цвет, форма, материал);</w:t>
            </w:r>
          </w:p>
          <w:p w:rsidR="002316CE" w:rsidRPr="002316CE" w:rsidRDefault="002316CE" w:rsidP="0023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CE">
              <w:rPr>
                <w:rFonts w:ascii="Times New Roman" w:hAnsi="Times New Roman" w:cs="Times New Roman"/>
                <w:sz w:val="24"/>
                <w:szCs w:val="24"/>
              </w:rPr>
              <w:t>2 уровень: задаются три признака;</w:t>
            </w:r>
          </w:p>
          <w:p w:rsidR="00092DB0" w:rsidRDefault="00092DB0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тетради </w:t>
            </w:r>
          </w:p>
          <w:p w:rsidR="002316CE" w:rsidRPr="00996329" w:rsidRDefault="002316CE" w:rsidP="00231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Методика  </w:t>
            </w:r>
            <w:proofErr w:type="spellStart"/>
            <w:r w:rsidRPr="0099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Мюнстерберга</w:t>
            </w:r>
            <w:proofErr w:type="spellEnd"/>
            <w:r w:rsidRPr="0099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(и её модификации).</w:t>
            </w:r>
          </w:p>
          <w:p w:rsidR="002316CE" w:rsidRPr="00996329" w:rsidRDefault="002316CE" w:rsidP="002316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329">
              <w:rPr>
                <w:rFonts w:ascii="Times New Roman" w:hAnsi="Times New Roman" w:cs="Times New Roman"/>
                <w:b/>
                <w:sz w:val="24"/>
                <w:szCs w:val="24"/>
              </w:rPr>
              <w:t>1 у</w:t>
            </w:r>
            <w:r w:rsidRPr="0099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ровень</w:t>
            </w:r>
            <w:r w:rsidRPr="0099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51B50"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таблице спрятаны 10 названий (слова по лексической теме «Компьютер»</w:t>
            </w:r>
          </w:p>
          <w:p w:rsidR="00092DB0" w:rsidRPr="000B45D2" w:rsidRDefault="002316CE" w:rsidP="00451B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329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 w:rsidRPr="009963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Ребенку дают бланк  </w:t>
            </w:r>
            <w:r w:rsidR="00451B50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каждой строчке найти слово</w:t>
            </w:r>
            <w:r w:rsidRPr="0099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 w:rsidR="00451B5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99632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0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0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0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0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0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0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0" w:rsidRPr="000B45D2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092DB0" w:rsidRPr="000B45D2" w:rsidTr="00BF1C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0B45D2" w:rsidRDefault="00092DB0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0" w:rsidRPr="002F1AF5" w:rsidRDefault="00451B50" w:rsidP="0045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F5"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штриховать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в различных направлениях</w:t>
            </w:r>
          </w:p>
          <w:p w:rsidR="00092DB0" w:rsidRPr="000B45D2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0B45D2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B0" w:rsidRPr="000B45D2" w:rsidTr="00BF1C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Default="00092DB0" w:rsidP="00BF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</w:t>
            </w:r>
          </w:p>
          <w:p w:rsidR="00092DB0" w:rsidRPr="000B45D2" w:rsidRDefault="00092DB0" w:rsidP="00BF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Развитие памяти</w:t>
            </w:r>
          </w:p>
          <w:p w:rsidR="00092DB0" w:rsidRPr="000B45D2" w:rsidRDefault="00092DB0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CB" w:rsidRDefault="00AC56CB" w:rsidP="0045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CB">
              <w:rPr>
                <w:rFonts w:ascii="Times New Roman" w:hAnsi="Times New Roman" w:cs="Times New Roman"/>
                <w:sz w:val="24"/>
                <w:szCs w:val="24"/>
              </w:rPr>
              <w:t>Нанесение тонких чёрточек (штрихов) на одинаковом расстоянии друг от друга называют штриховкой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6CB" w:rsidRDefault="00451B50" w:rsidP="0045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F5">
              <w:rPr>
                <w:rFonts w:ascii="Times New Roman" w:hAnsi="Times New Roman" w:cs="Times New Roman"/>
                <w:sz w:val="24"/>
                <w:szCs w:val="24"/>
              </w:rPr>
              <w:t>Ребята, есть очень много видов линий и штрихов, которые нужны художникам для изображения различных объектов и разных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1498">
              <w:rPr>
                <w:rFonts w:ascii="Times New Roman" w:hAnsi="Times New Roman" w:cs="Times New Roman"/>
                <w:sz w:val="24"/>
                <w:szCs w:val="24"/>
              </w:rPr>
              <w:t>Между проведенными линиями обязательно остаются просветы. У качественной штриховки какого-либо фрагмента приблизительно одинаковая длина штрихов, расстояние между ними и наклон. Штрихи четкие, ровные, без закруглений.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 бывает прямой (вертикальной и горизонтальной) и наклонной (с лева на право и с права на лево), а может быть комбинированной, т.е. разной.</w:t>
            </w:r>
            <w:r w:rsidR="00E018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C56CB" w:rsidRPr="00AC56CB">
              <w:rPr>
                <w:rFonts w:ascii="Times New Roman" w:hAnsi="Times New Roman" w:cs="Times New Roman"/>
                <w:sz w:val="24"/>
                <w:szCs w:val="24"/>
              </w:rPr>
              <w:t>лавное при штриховке -правильное направление движения и соблюдение расстояния между штрихами</w:t>
            </w:r>
          </w:p>
          <w:p w:rsidR="00092DB0" w:rsidRPr="00F451FC" w:rsidRDefault="00451B5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0B45D2" w:rsidRDefault="00F451FC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7136" cy="433705"/>
                  <wp:effectExtent l="0" t="0" r="0" b="4445"/>
                  <wp:docPr id="8" name="Рисунок 8" descr="http://politerm.com.ru/zuludoc/images/layer_struct_style_filling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literm.com.ru/zuludoc/images/layer_struct_style_filling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12" cy="45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DB0" w:rsidRPr="000B45D2" w:rsidTr="00BF1C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Default="00092DB0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Управляемая практика</w:t>
            </w:r>
          </w:p>
          <w:p w:rsidR="00092DB0" w:rsidRPr="000B45D2" w:rsidRDefault="00092DB0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9" w:rsidRDefault="00414B69" w:rsidP="00414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минутка:</w:t>
            </w:r>
          </w:p>
          <w:p w:rsidR="00414B69" w:rsidRPr="00A43A67" w:rsidRDefault="00414B69" w:rsidP="0041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7">
              <w:rPr>
                <w:rFonts w:ascii="Times New Roman" w:hAnsi="Times New Roman" w:cs="Times New Roman"/>
                <w:sz w:val="24"/>
                <w:szCs w:val="24"/>
              </w:rPr>
              <w:t>Уже круг, шире круг. Видим руки. Нету рук. Упражненье начинаем,</w:t>
            </w:r>
          </w:p>
          <w:p w:rsidR="00414B69" w:rsidRPr="00A43A67" w:rsidRDefault="00414B69" w:rsidP="0041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выше поднимаем. Кула</w:t>
            </w:r>
            <w:r w:rsidRPr="00A43A67">
              <w:rPr>
                <w:rFonts w:ascii="Times New Roman" w:hAnsi="Times New Roman" w:cs="Times New Roman"/>
                <w:sz w:val="24"/>
                <w:szCs w:val="24"/>
              </w:rPr>
              <w:t>ки зажали. Тихо посчитали: 1,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4, 5. Ру</w:t>
            </w:r>
            <w:r w:rsidRPr="00A43A67">
              <w:rPr>
                <w:rFonts w:ascii="Times New Roman" w:hAnsi="Times New Roman" w:cs="Times New Roman"/>
                <w:sz w:val="24"/>
                <w:szCs w:val="24"/>
              </w:rPr>
              <w:t>ки могут отдыхать.</w:t>
            </w:r>
          </w:p>
          <w:p w:rsidR="00414B69" w:rsidRPr="00A43A67" w:rsidRDefault="00414B69" w:rsidP="0041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67">
              <w:rPr>
                <w:rFonts w:ascii="Times New Roman" w:hAnsi="Times New Roman" w:cs="Times New Roman"/>
                <w:sz w:val="24"/>
                <w:szCs w:val="24"/>
              </w:rPr>
              <w:t>Улыбнулись, рассердились, Очень сильно удивились.</w:t>
            </w:r>
          </w:p>
          <w:p w:rsidR="00414B69" w:rsidRDefault="00414B69" w:rsidP="00414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B69" w:rsidRPr="008A3E91" w:rsidRDefault="00414B69" w:rsidP="00414B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Наклонная штриховка: «Квадраты», «Круги»</w:t>
            </w:r>
          </w:p>
          <w:p w:rsidR="00092DB0" w:rsidRPr="000B45D2" w:rsidRDefault="00414B69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2909" cy="441960"/>
                  <wp:effectExtent l="0" t="0" r="4445" b="0"/>
                  <wp:docPr id="13" name="Рисунок 13" descr="http://s09.radikal.ru/i182/1002/6a/5967af1392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09.radikal.ru/i182/1002/6a/5967af1392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35" t="29033" r="4687" b="6129"/>
                          <a:stretch/>
                        </pic:blipFill>
                        <pic:spPr bwMode="auto">
                          <a:xfrm>
                            <a:off x="0" y="0"/>
                            <a:ext cx="1491800" cy="45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DB0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0" w:rsidRPr="000B45D2" w:rsidRDefault="00092DB0" w:rsidP="00F1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 w:rsidR="00F145F4">
              <w:rPr>
                <w:rFonts w:ascii="Times New Roman" w:hAnsi="Times New Roman" w:cs="Times New Roman"/>
                <w:sz w:val="24"/>
                <w:szCs w:val="24"/>
              </w:rPr>
              <w:t>штриховок</w:t>
            </w:r>
          </w:p>
        </w:tc>
      </w:tr>
      <w:tr w:rsidR="00092DB0" w:rsidRPr="000B45D2" w:rsidTr="00BF1C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Default="00092DB0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на примерах</w:t>
            </w:r>
          </w:p>
          <w:p w:rsidR="00F451FC" w:rsidRDefault="00F451FC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1FC" w:rsidRPr="000B45D2" w:rsidRDefault="00F451FC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Default="00F145F4" w:rsidP="00BF1CC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Заштриховывание геометрических фигур разными видами штриховки</w:t>
            </w:r>
          </w:p>
          <w:p w:rsidR="00092DB0" w:rsidRPr="00F451FC" w:rsidRDefault="00F145F4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6960" cy="502920"/>
                  <wp:effectExtent l="0" t="0" r="0" b="0"/>
                  <wp:docPr id="16" name="Рисунок 1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510" cy="50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0B45D2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B0" w:rsidRPr="000B45D2" w:rsidTr="00BF1C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0B45D2" w:rsidRDefault="00092DB0" w:rsidP="00BF1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092DB0" w:rsidRPr="000B45D2" w:rsidRDefault="00092DB0" w:rsidP="00BF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0B45D2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AE">
              <w:rPr>
                <w:rFonts w:ascii="Times New Roman" w:hAnsi="Times New Roman" w:cs="Times New Roman"/>
                <w:sz w:val="24"/>
                <w:szCs w:val="24"/>
              </w:rPr>
              <w:t xml:space="preserve">Возьмемся за руки, передадим рукопожатие по кругу, передадим улыбку по кругу.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0B45D2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DB0" w:rsidRPr="004D6A83" w:rsidRDefault="00092DB0" w:rsidP="00092DB0">
      <w:pPr>
        <w:ind w:left="-99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D6A83">
        <w:rPr>
          <w:rFonts w:ascii="Times New Roman" w:hAnsi="Times New Roman" w:cs="Times New Roman"/>
          <w:b/>
          <w:sz w:val="24"/>
          <w:szCs w:val="24"/>
        </w:rPr>
        <w:t>Формативное оценивание</w:t>
      </w:r>
    </w:p>
    <w:tbl>
      <w:tblPr>
        <w:tblStyle w:val="a3"/>
        <w:tblW w:w="10032" w:type="dxa"/>
        <w:tblInd w:w="-993" w:type="dxa"/>
        <w:tblLook w:val="04A0" w:firstRow="1" w:lastRow="0" w:firstColumn="1" w:lastColumn="0" w:noHBand="0" w:noVBand="1"/>
      </w:tblPr>
      <w:tblGrid>
        <w:gridCol w:w="1668"/>
        <w:gridCol w:w="2592"/>
        <w:gridCol w:w="2885"/>
        <w:gridCol w:w="2887"/>
      </w:tblGrid>
      <w:tr w:rsidR="00092DB0" w:rsidRPr="005F1761" w:rsidTr="00BF1C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0" w:rsidRPr="005F1761" w:rsidRDefault="00092DB0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61">
              <w:rPr>
                <w:rFonts w:ascii="Times New Roman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F451FC" w:rsidP="00F45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прямые линии с учетом контура с опорой на образец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EA6975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заданный вид штриховки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EA6975" w:rsidP="00BF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заштриховывает геометрические фигуры по инструкции разными видами штриховки</w:t>
            </w:r>
          </w:p>
        </w:tc>
      </w:tr>
      <w:tr w:rsidR="00092DB0" w:rsidRPr="005F1761" w:rsidTr="00F451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B0" w:rsidRPr="005F1761" w:rsidTr="00F451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B0" w:rsidRPr="005F1761" w:rsidTr="00F451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B0" w:rsidRPr="005F1761" w:rsidTr="00F451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B0" w:rsidRPr="005F1761" w:rsidTr="00F451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0" w:rsidRPr="005F1761" w:rsidRDefault="00092DB0" w:rsidP="00F45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DB0" w:rsidRDefault="00092DB0" w:rsidP="00092DB0">
      <w:pPr>
        <w:rPr>
          <w:rFonts w:ascii="Times New Roman" w:hAnsi="Times New Roman" w:cs="Times New Roman"/>
          <w:sz w:val="24"/>
          <w:szCs w:val="24"/>
        </w:rPr>
      </w:pPr>
    </w:p>
    <w:p w:rsidR="00092DB0" w:rsidRDefault="00092DB0" w:rsidP="00092DB0">
      <w:pPr>
        <w:rPr>
          <w:rFonts w:ascii="Times New Roman" w:hAnsi="Times New Roman" w:cs="Times New Roman"/>
          <w:b/>
          <w:sz w:val="24"/>
          <w:szCs w:val="24"/>
        </w:rPr>
        <w:sectPr w:rsidR="00092D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2DB0" w:rsidRDefault="00092DB0" w:rsidP="00092DB0">
      <w:r w:rsidRPr="00B42D4F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6740641"/>
            <wp:effectExtent l="0" t="0" r="3175" b="3175"/>
            <wp:docPr id="5" name="Рисунок 1" descr="D:\Мои документы (копия)\Мои рисунки\Картинки Дмитриченко\Коллекция картинок1 (Microsoft)\strih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(копия)\Мои рисунки\Картинки Дмитриченко\Коллекция картинок1 (Microsoft)\strihi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B0" w:rsidRPr="008C6692" w:rsidRDefault="00092DB0" w:rsidP="00092DB0"/>
    <w:p w:rsidR="00092DB0" w:rsidRDefault="00092DB0" w:rsidP="00092DB0"/>
    <w:p w:rsidR="00092DB0" w:rsidRDefault="00092DB0" w:rsidP="00092DB0">
      <w:pPr>
        <w:tabs>
          <w:tab w:val="left" w:pos="8190"/>
        </w:tabs>
      </w:pPr>
      <w:r>
        <w:tab/>
      </w:r>
    </w:p>
    <w:p w:rsidR="00092DB0" w:rsidRDefault="00092DB0" w:rsidP="00092DB0">
      <w:pPr>
        <w:tabs>
          <w:tab w:val="left" w:pos="8190"/>
        </w:tabs>
      </w:pPr>
    </w:p>
    <w:p w:rsidR="00092DB0" w:rsidRDefault="00092DB0" w:rsidP="00092DB0">
      <w:pPr>
        <w:tabs>
          <w:tab w:val="left" w:pos="8190"/>
        </w:tabs>
      </w:pPr>
    </w:p>
    <w:p w:rsidR="00092DB0" w:rsidRDefault="00092DB0" w:rsidP="00092DB0">
      <w:pPr>
        <w:tabs>
          <w:tab w:val="left" w:pos="8190"/>
        </w:tabs>
      </w:pPr>
    </w:p>
    <w:p w:rsidR="00092DB0" w:rsidRDefault="00092DB0" w:rsidP="00092DB0">
      <w:pPr>
        <w:tabs>
          <w:tab w:val="left" w:pos="8190"/>
        </w:tabs>
      </w:pPr>
    </w:p>
    <w:p w:rsidR="00092DB0" w:rsidRDefault="00092DB0" w:rsidP="00092DB0">
      <w:pPr>
        <w:tabs>
          <w:tab w:val="left" w:pos="8190"/>
        </w:tabs>
        <w:sectPr w:rsidR="00092D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0"/>
        <w:gridCol w:w="7506"/>
      </w:tblGrid>
      <w:tr w:rsidR="00092DB0" w:rsidTr="005532EA">
        <w:tc>
          <w:tcPr>
            <w:tcW w:w="7490" w:type="dxa"/>
          </w:tcPr>
          <w:p w:rsidR="00092DB0" w:rsidRDefault="00092DB0" w:rsidP="00BF1CC9">
            <w:pPr>
              <w:tabs>
                <w:tab w:val="left" w:pos="8190"/>
              </w:tabs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619448" cy="2950464"/>
                  <wp:effectExtent l="0" t="0" r="0" b="2540"/>
                  <wp:docPr id="2" name="Рисунок 2" descr="http://img.labirint.ru/images/comments_pic/1318/0_24b3347d7d4f52a9766c8f0d07b2eada_1367575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labirint.ru/images/comments_pic/1318/0_24b3347d7d4f52a9766c8f0d07b2eada_13675750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11" t="38875" b="6125"/>
                          <a:stretch/>
                        </pic:blipFill>
                        <pic:spPr bwMode="auto">
                          <a:xfrm>
                            <a:off x="0" y="0"/>
                            <a:ext cx="4634649" cy="29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:rsidR="00092DB0" w:rsidRDefault="00092DB0" w:rsidP="00BF1CC9">
            <w:pPr>
              <w:tabs>
                <w:tab w:val="left" w:pos="8190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9625" cy="2886075"/>
                  <wp:effectExtent l="0" t="0" r="9525" b="9525"/>
                  <wp:docPr id="18" name="Рисунок 18" descr="http://img.labirint.ru/images/comments_pic/1318/0_24b3347d7d4f52a9766c8f0d07b2eada_1367575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labirint.ru/images/comments_pic/1318/0_24b3347d7d4f52a9766c8f0d07b2eada_13675750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11" t="38875" b="6125"/>
                          <a:stretch/>
                        </pic:blipFill>
                        <pic:spPr bwMode="auto">
                          <a:xfrm>
                            <a:off x="0" y="0"/>
                            <a:ext cx="461962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DB0" w:rsidTr="005532EA">
        <w:tc>
          <w:tcPr>
            <w:tcW w:w="7490" w:type="dxa"/>
          </w:tcPr>
          <w:p w:rsidR="00092DB0" w:rsidRDefault="005532EA" w:rsidP="00BF1CC9">
            <w:pPr>
              <w:tabs>
                <w:tab w:val="left" w:pos="8190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9448" cy="3072384"/>
                  <wp:effectExtent l="0" t="0" r="0" b="0"/>
                  <wp:docPr id="27" name="Рисунок 27" descr="http://img.labirint.ru/images/comments_pic/1318/0_24b3347d7d4f52a9766c8f0d07b2eada_1367575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labirint.ru/images/comments_pic/1318/0_24b3347d7d4f52a9766c8f0d07b2eada_13675750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11" t="38875" b="6125"/>
                          <a:stretch/>
                        </pic:blipFill>
                        <pic:spPr bwMode="auto">
                          <a:xfrm>
                            <a:off x="0" y="0"/>
                            <a:ext cx="4635805" cy="308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:rsidR="00092DB0" w:rsidRDefault="00092DB0" w:rsidP="00BF1CC9">
            <w:pPr>
              <w:tabs>
                <w:tab w:val="left" w:pos="8190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9625" cy="2667000"/>
                  <wp:effectExtent l="0" t="0" r="9525" b="0"/>
                  <wp:docPr id="19" name="Рисунок 19" descr="http://img.labirint.ru/images/comments_pic/1318/0_24b3347d7d4f52a9766c8f0d07b2eada_1367575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labirint.ru/images/comments_pic/1318/0_24b3347d7d4f52a9766c8f0d07b2eada_13675750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11" t="38875" b="6125"/>
                          <a:stretch/>
                        </pic:blipFill>
                        <pic:spPr bwMode="auto">
                          <a:xfrm>
                            <a:off x="0" y="0"/>
                            <a:ext cx="46196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2EA" w:rsidRDefault="005532EA" w:rsidP="00092DB0">
      <w:pPr>
        <w:tabs>
          <w:tab w:val="left" w:pos="8190"/>
        </w:tabs>
        <w:rPr>
          <w:lang w:val="en-US"/>
        </w:rPr>
        <w:sectPr w:rsidR="005532EA" w:rsidSect="005532E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532EA" w:rsidRDefault="005532EA" w:rsidP="00BF1CC9">
      <w:pPr>
        <w:tabs>
          <w:tab w:val="left" w:pos="8190"/>
        </w:tabs>
        <w:sectPr w:rsidR="005532EA" w:rsidSect="00E96A2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7960"/>
        <w:gridCol w:w="7960"/>
      </w:tblGrid>
      <w:tr w:rsidR="00092DB0" w:rsidTr="00BF1CC9">
        <w:tc>
          <w:tcPr>
            <w:tcW w:w="7960" w:type="dxa"/>
          </w:tcPr>
          <w:p w:rsidR="00092DB0" w:rsidRDefault="00F451FC" w:rsidP="00BF1CC9">
            <w:pPr>
              <w:tabs>
                <w:tab w:val="left" w:pos="8190"/>
              </w:tabs>
              <w:rPr>
                <w:lang w:val="en-US"/>
              </w:rPr>
            </w:pPr>
            <w:r>
              <w:object w:dxaOrig="1120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121.5pt" o:ole="">
                  <v:imagedata r:id="rId9" o:title=""/>
                </v:shape>
                <o:OLEObject Type="Embed" ProgID="PBrush" ShapeID="_x0000_i1025" DrawAspect="Content" ObjectID="_1743490973" r:id="rId10"/>
              </w:object>
            </w:r>
          </w:p>
        </w:tc>
        <w:tc>
          <w:tcPr>
            <w:tcW w:w="7960" w:type="dxa"/>
          </w:tcPr>
          <w:p w:rsidR="00092DB0" w:rsidRDefault="00F451FC" w:rsidP="00BF1CC9">
            <w:pPr>
              <w:tabs>
                <w:tab w:val="left" w:pos="8190"/>
              </w:tabs>
              <w:rPr>
                <w:lang w:val="en-US"/>
              </w:rPr>
            </w:pPr>
            <w:r>
              <w:object w:dxaOrig="11205" w:dyaOrig="4770">
                <v:shape id="_x0000_i1026" type="#_x0000_t75" style="width:375pt;height:121.5pt" o:ole="">
                  <v:imagedata r:id="rId9" o:title=""/>
                </v:shape>
                <o:OLEObject Type="Embed" ProgID="PBrush" ShapeID="_x0000_i1026" DrawAspect="Content" ObjectID="_1743490974" r:id="rId11"/>
              </w:object>
            </w:r>
          </w:p>
        </w:tc>
      </w:tr>
      <w:tr w:rsidR="00092DB0" w:rsidTr="00BF1CC9">
        <w:tc>
          <w:tcPr>
            <w:tcW w:w="7960" w:type="dxa"/>
          </w:tcPr>
          <w:p w:rsidR="00092DB0" w:rsidRDefault="00F451FC" w:rsidP="00BF1CC9">
            <w:pPr>
              <w:tabs>
                <w:tab w:val="left" w:pos="8190"/>
              </w:tabs>
              <w:rPr>
                <w:lang w:val="en-US"/>
              </w:rPr>
            </w:pPr>
            <w:r w:rsidRPr="00F145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1080" cy="2133600"/>
                  <wp:effectExtent l="0" t="0" r="7620" b="0"/>
                  <wp:docPr id="25" name="Рисунок 2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3097" cy="214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092DB0" w:rsidRDefault="00092DB0" w:rsidP="00BF1CC9">
            <w:pPr>
              <w:tabs>
                <w:tab w:val="left" w:pos="8190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451FC" w:rsidRDefault="00F451FC" w:rsidP="00BF1CC9">
            <w:pPr>
              <w:tabs>
                <w:tab w:val="left" w:pos="8190"/>
              </w:tabs>
              <w:rPr>
                <w:lang w:val="en-US"/>
              </w:rPr>
            </w:pPr>
            <w:r w:rsidRPr="00F145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1080" cy="2133600"/>
                  <wp:effectExtent l="0" t="0" r="7620" b="0"/>
                  <wp:docPr id="24" name="Рисунок 2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3097" cy="214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DB0" w:rsidTr="00BF1CC9">
        <w:tc>
          <w:tcPr>
            <w:tcW w:w="7960" w:type="dxa"/>
          </w:tcPr>
          <w:p w:rsidR="00092DB0" w:rsidRDefault="00F451FC" w:rsidP="00BF1CC9">
            <w:pPr>
              <w:tabs>
                <w:tab w:val="left" w:pos="8190"/>
              </w:tabs>
              <w:rPr>
                <w:lang w:val="en-US"/>
              </w:rPr>
            </w:pPr>
            <w:r>
              <w:object w:dxaOrig="7125" w:dyaOrig="3585">
                <v:shape id="_x0000_i1027" type="#_x0000_t75" style="width:375.75pt;height:140.25pt" o:ole="">
                  <v:imagedata r:id="rId14" o:title=""/>
                </v:shape>
                <o:OLEObject Type="Embed" ProgID="PBrush" ShapeID="_x0000_i1027" DrawAspect="Content" ObjectID="_1743490975" r:id="rId15"/>
              </w:object>
            </w:r>
          </w:p>
        </w:tc>
        <w:tc>
          <w:tcPr>
            <w:tcW w:w="7960" w:type="dxa"/>
          </w:tcPr>
          <w:p w:rsidR="00092DB0" w:rsidRDefault="00F451FC" w:rsidP="00BF1CC9">
            <w:pPr>
              <w:tabs>
                <w:tab w:val="left" w:pos="8190"/>
              </w:tabs>
              <w:rPr>
                <w:lang w:val="en-US"/>
              </w:rPr>
            </w:pPr>
            <w:r>
              <w:object w:dxaOrig="7125" w:dyaOrig="3585">
                <v:shape id="_x0000_i1028" type="#_x0000_t75" style="width:375.75pt;height:140.25pt" o:ole="">
                  <v:imagedata r:id="rId14" o:title=""/>
                </v:shape>
                <o:OLEObject Type="Embed" ProgID="PBrush" ShapeID="_x0000_i1028" DrawAspect="Content" ObjectID="_1743490976" r:id="rId16"/>
              </w:object>
            </w:r>
          </w:p>
        </w:tc>
      </w:tr>
    </w:tbl>
    <w:p w:rsidR="005532EA" w:rsidRDefault="005532EA" w:rsidP="00092DB0">
      <w:pPr>
        <w:tabs>
          <w:tab w:val="left" w:pos="8190"/>
        </w:tabs>
        <w:sectPr w:rsidR="005532EA" w:rsidSect="005532E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92DB0" w:rsidRDefault="00092DB0" w:rsidP="00092DB0">
      <w:pPr>
        <w:tabs>
          <w:tab w:val="left" w:pos="8190"/>
        </w:tabs>
        <w:rPr>
          <w:lang w:val="en-US"/>
        </w:rPr>
      </w:pPr>
    </w:p>
    <w:p w:rsidR="00092DB0" w:rsidRDefault="00092DB0" w:rsidP="00092DB0">
      <w:pPr>
        <w:tabs>
          <w:tab w:val="left" w:pos="8190"/>
        </w:tabs>
        <w:rPr>
          <w:lang w:val="en-US"/>
        </w:rPr>
      </w:pPr>
    </w:p>
    <w:p w:rsidR="00092DB0" w:rsidRPr="001132BF" w:rsidRDefault="00092DB0" w:rsidP="00092DB0">
      <w:pPr>
        <w:tabs>
          <w:tab w:val="left" w:pos="8190"/>
        </w:tabs>
        <w:rPr>
          <w:lang w:val="en-US"/>
        </w:rPr>
      </w:pPr>
    </w:p>
    <w:p w:rsidR="00092DB0" w:rsidRDefault="00092DB0" w:rsidP="00092DB0"/>
    <w:p w:rsidR="00E51C0F" w:rsidRDefault="00E51C0F"/>
    <w:sectPr w:rsidR="00E51C0F" w:rsidSect="00E96A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C32"/>
    <w:rsid w:val="00092DB0"/>
    <w:rsid w:val="002316CE"/>
    <w:rsid w:val="00280E9F"/>
    <w:rsid w:val="003F23BC"/>
    <w:rsid w:val="00414B69"/>
    <w:rsid w:val="00451B50"/>
    <w:rsid w:val="004A1FDD"/>
    <w:rsid w:val="004A7948"/>
    <w:rsid w:val="005532EA"/>
    <w:rsid w:val="006323B2"/>
    <w:rsid w:val="006919A0"/>
    <w:rsid w:val="00987EC8"/>
    <w:rsid w:val="00AC56CB"/>
    <w:rsid w:val="00AD3C32"/>
    <w:rsid w:val="00E0188C"/>
    <w:rsid w:val="00E51C0F"/>
    <w:rsid w:val="00EA6975"/>
    <w:rsid w:val="00F145F4"/>
    <w:rsid w:val="00F4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69300-1EBD-48C9-8E55-DEF975AA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B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DB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92DB0"/>
    <w:pPr>
      <w:spacing w:before="14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2DB0"/>
    <w:rPr>
      <w:rFonts w:ascii="Arial" w:eastAsia="Times New Roman" w:hAnsi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2.bin"/><Relationship Id="rId5" Type="http://schemas.openxmlformats.org/officeDocument/2006/relationships/image" Target="media/image2.jpeg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2023-03-09T05:24:00Z</cp:lastPrinted>
  <dcterms:created xsi:type="dcterms:W3CDTF">2018-11-21T14:15:00Z</dcterms:created>
  <dcterms:modified xsi:type="dcterms:W3CDTF">2023-04-20T04:16:00Z</dcterms:modified>
</cp:coreProperties>
</file>