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76" w:type="dxa"/>
        <w:tblInd w:w="-552" w:type="dxa"/>
        <w:tblBorders>
          <w:top w:val="single" w:sz="6" w:space="0" w:color="CFCFCF"/>
          <w:left w:val="single" w:sz="6" w:space="0" w:color="CFCFCF"/>
          <w:bottom w:val="single" w:sz="6" w:space="0" w:color="CFCFCF"/>
          <w:right w:val="single" w:sz="6" w:space="0" w:color="CFCFCF"/>
        </w:tblBorders>
        <w:tblLook w:val="04A0"/>
      </w:tblPr>
      <w:tblGrid>
        <w:gridCol w:w="1701"/>
        <w:gridCol w:w="8880"/>
        <w:gridCol w:w="5295"/>
      </w:tblGrid>
      <w:tr w:rsidR="00D4001A" w:rsidRPr="009E687F" w:rsidTr="00741621">
        <w:trPr>
          <w:trHeight w:val="30"/>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bookmarkStart w:id="0" w:name="z448"/>
            <w:bookmarkStart w:id="1" w:name="_GoBack"/>
            <w:r w:rsidRPr="009E687F">
              <w:rPr>
                <w:color w:val="000000" w:themeColor="text1"/>
                <w:sz w:val="24"/>
                <w:szCs w:val="24"/>
                <w:lang w:eastAsia="en-US"/>
              </w:rPr>
              <w:t>Раздел:</w:t>
            </w: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jc w:val="both"/>
              <w:rPr>
                <w:color w:val="000000" w:themeColor="text1"/>
                <w:sz w:val="24"/>
                <w:szCs w:val="24"/>
                <w:lang w:eastAsia="en-US"/>
              </w:rPr>
            </w:pPr>
            <w:r w:rsidRPr="009E687F">
              <w:rPr>
                <w:color w:val="000000" w:themeColor="text1"/>
                <w:sz w:val="24"/>
                <w:szCs w:val="24"/>
                <w:lang w:eastAsia="en-US"/>
              </w:rPr>
              <w:t>9.1A Электролитическая диссоциация</w:t>
            </w:r>
          </w:p>
        </w:tc>
      </w:tr>
      <w:tr w:rsidR="00D4001A" w:rsidRPr="009E687F" w:rsidTr="00741621">
        <w:trPr>
          <w:trHeight w:val="613"/>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r w:rsidRPr="009E687F">
              <w:rPr>
                <w:color w:val="000000" w:themeColor="text1"/>
                <w:sz w:val="24"/>
                <w:szCs w:val="24"/>
                <w:lang w:eastAsia="en-US"/>
              </w:rPr>
              <w:t>ФИО педагога</w:t>
            </w: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D4001A" w:rsidRPr="009E687F" w:rsidRDefault="007055D5" w:rsidP="009E687F">
            <w:pPr>
              <w:rPr>
                <w:color w:val="000000" w:themeColor="text1"/>
                <w:sz w:val="24"/>
                <w:szCs w:val="24"/>
                <w:lang w:eastAsia="en-US"/>
              </w:rPr>
            </w:pPr>
            <w:r>
              <w:rPr>
                <w:color w:val="000000" w:themeColor="text1"/>
                <w:sz w:val="24"/>
                <w:szCs w:val="24"/>
                <w:lang w:eastAsia="en-US"/>
              </w:rPr>
              <w:t xml:space="preserve"> </w:t>
            </w:r>
          </w:p>
        </w:tc>
      </w:tr>
      <w:tr w:rsidR="00D4001A" w:rsidRPr="009E687F" w:rsidTr="00741621">
        <w:trPr>
          <w:trHeight w:val="273"/>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r w:rsidRPr="009E687F">
              <w:rPr>
                <w:color w:val="000000" w:themeColor="text1"/>
                <w:sz w:val="24"/>
                <w:szCs w:val="24"/>
                <w:lang w:eastAsia="en-US"/>
              </w:rPr>
              <w:t xml:space="preserve"> Дата: </w:t>
            </w: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jc w:val="both"/>
              <w:rPr>
                <w:color w:val="000000" w:themeColor="text1"/>
                <w:sz w:val="24"/>
                <w:szCs w:val="24"/>
                <w:lang w:eastAsia="en-US"/>
              </w:rPr>
            </w:pPr>
            <w:r w:rsidRPr="009E687F">
              <w:rPr>
                <w:color w:val="000000" w:themeColor="text1"/>
                <w:sz w:val="24"/>
                <w:szCs w:val="24"/>
                <w:lang w:eastAsia="en-US"/>
              </w:rPr>
              <w:br/>
            </w:r>
          </w:p>
        </w:tc>
      </w:tr>
      <w:tr w:rsidR="00D4001A" w:rsidRPr="009E687F" w:rsidTr="00741621">
        <w:trPr>
          <w:trHeight w:val="30"/>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r w:rsidRPr="009E687F">
              <w:rPr>
                <w:color w:val="000000" w:themeColor="text1"/>
                <w:sz w:val="24"/>
                <w:szCs w:val="24"/>
                <w:lang w:eastAsia="en-US"/>
              </w:rPr>
              <w:t xml:space="preserve"> Класс: 9</w:t>
            </w:r>
          </w:p>
        </w:tc>
        <w:tc>
          <w:tcPr>
            <w:tcW w:w="888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r w:rsidRPr="009E687F">
              <w:rPr>
                <w:color w:val="000000" w:themeColor="text1"/>
                <w:sz w:val="24"/>
                <w:szCs w:val="24"/>
                <w:lang w:eastAsia="en-US"/>
              </w:rPr>
              <w:t xml:space="preserve"> Количество присутствующих: </w:t>
            </w:r>
          </w:p>
        </w:tc>
        <w:tc>
          <w:tcPr>
            <w:tcW w:w="529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r w:rsidRPr="009E687F">
              <w:rPr>
                <w:color w:val="000000" w:themeColor="text1"/>
                <w:sz w:val="24"/>
                <w:szCs w:val="24"/>
                <w:lang w:eastAsia="en-US"/>
              </w:rPr>
              <w:t>Количество отсутствующих:</w:t>
            </w:r>
          </w:p>
        </w:tc>
      </w:tr>
      <w:tr w:rsidR="00D4001A" w:rsidRPr="009E687F" w:rsidTr="00741621">
        <w:trPr>
          <w:trHeight w:val="30"/>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9E687F">
            <w:pPr>
              <w:ind w:left="20"/>
              <w:jc w:val="both"/>
              <w:rPr>
                <w:color w:val="000000" w:themeColor="text1"/>
                <w:sz w:val="24"/>
                <w:szCs w:val="24"/>
                <w:lang w:eastAsia="en-US"/>
              </w:rPr>
            </w:pPr>
            <w:r w:rsidRPr="009E687F">
              <w:rPr>
                <w:color w:val="000000" w:themeColor="text1"/>
                <w:sz w:val="24"/>
                <w:szCs w:val="24"/>
                <w:lang w:eastAsia="en-US"/>
              </w:rPr>
              <w:t>Тема урока</w:t>
            </w: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D4001A" w:rsidRPr="007055D5" w:rsidRDefault="00D4001A" w:rsidP="009E687F">
            <w:pPr>
              <w:jc w:val="both"/>
              <w:rPr>
                <w:b/>
                <w:color w:val="000000" w:themeColor="text1"/>
                <w:sz w:val="24"/>
                <w:szCs w:val="24"/>
                <w:lang w:eastAsia="en-US"/>
              </w:rPr>
            </w:pPr>
            <w:r w:rsidRPr="007055D5">
              <w:rPr>
                <w:b/>
                <w:color w:val="000000" w:themeColor="text1"/>
                <w:sz w:val="24"/>
                <w:szCs w:val="24"/>
                <w:lang w:eastAsia="en-US"/>
              </w:rPr>
              <w:t>Степень диссоциации. Сильные и слабые электролиты</w:t>
            </w:r>
          </w:p>
        </w:tc>
      </w:tr>
      <w:tr w:rsidR="00D4001A" w:rsidRPr="009E687F" w:rsidTr="00741621">
        <w:trPr>
          <w:trHeight w:val="30"/>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4001A" w:rsidRPr="009E687F" w:rsidRDefault="00D4001A" w:rsidP="007055D5">
            <w:pPr>
              <w:ind w:left="20"/>
              <w:rPr>
                <w:color w:val="000000" w:themeColor="text1"/>
                <w:sz w:val="24"/>
                <w:szCs w:val="24"/>
                <w:lang w:eastAsia="en-US"/>
              </w:rPr>
            </w:pPr>
            <w:r w:rsidRPr="009E687F">
              <w:rPr>
                <w:color w:val="000000" w:themeColor="text1"/>
                <w:sz w:val="24"/>
                <w:szCs w:val="24"/>
                <w:lang w:eastAsia="en-US"/>
              </w:rPr>
              <w:t xml:space="preserve"> Цели обучения </w:t>
            </w: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9.4.1.7 -различать и приводить примеры сильных и слабых электролитов, уметь определять степень диссоциации</w:t>
            </w:r>
          </w:p>
        </w:tc>
      </w:tr>
      <w:tr w:rsidR="007055D5" w:rsidRPr="009E687F" w:rsidTr="00741621">
        <w:trPr>
          <w:trHeight w:val="30"/>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055D5" w:rsidRPr="009E687F" w:rsidRDefault="007055D5" w:rsidP="009E687F">
            <w:pPr>
              <w:ind w:left="20"/>
              <w:jc w:val="both"/>
              <w:rPr>
                <w:color w:val="000000" w:themeColor="text1"/>
                <w:sz w:val="24"/>
                <w:szCs w:val="24"/>
                <w:lang w:eastAsia="en-US"/>
              </w:rPr>
            </w:pPr>
            <w:r w:rsidRPr="009E687F">
              <w:rPr>
                <w:color w:val="000000" w:themeColor="text1"/>
                <w:sz w:val="24"/>
                <w:szCs w:val="24"/>
                <w:lang w:eastAsia="en-US"/>
              </w:rPr>
              <w:t>Цели урока</w:t>
            </w: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7055D5" w:rsidRPr="007055D5" w:rsidRDefault="007055D5" w:rsidP="00531665">
            <w:pPr>
              <w:rPr>
                <w:b/>
                <w:sz w:val="24"/>
                <w:szCs w:val="24"/>
              </w:rPr>
            </w:pPr>
            <w:r w:rsidRPr="007055D5">
              <w:rPr>
                <w:b/>
                <w:sz w:val="24"/>
                <w:szCs w:val="24"/>
              </w:rPr>
              <w:t>Все учащиеся смогут</w:t>
            </w:r>
            <w:proofErr w:type="gramStart"/>
            <w:r w:rsidRPr="007055D5">
              <w:rPr>
                <w:b/>
                <w:sz w:val="24"/>
                <w:szCs w:val="24"/>
              </w:rPr>
              <w:t xml:space="preserve"> </w:t>
            </w:r>
            <w:r w:rsidRPr="007055D5">
              <w:rPr>
                <w:b/>
                <w:sz w:val="24"/>
                <w:szCs w:val="24"/>
              </w:rPr>
              <w:t xml:space="preserve"> </w:t>
            </w:r>
            <w:r w:rsidRPr="007055D5">
              <w:rPr>
                <w:sz w:val="24"/>
                <w:szCs w:val="24"/>
              </w:rPr>
              <w:t>П</w:t>
            </w:r>
            <w:proofErr w:type="gramEnd"/>
            <w:r w:rsidRPr="007055D5">
              <w:rPr>
                <w:sz w:val="24"/>
                <w:szCs w:val="24"/>
              </w:rPr>
              <w:t>оказать влияние разбавления, температуры на степень диссоциации</w:t>
            </w:r>
            <w:r w:rsidRPr="007055D5">
              <w:rPr>
                <w:b/>
                <w:sz w:val="24"/>
                <w:szCs w:val="24"/>
              </w:rPr>
              <w:t xml:space="preserve"> </w:t>
            </w:r>
          </w:p>
          <w:p w:rsidR="007055D5" w:rsidRPr="007055D5" w:rsidRDefault="007055D5" w:rsidP="007055D5">
            <w:pPr>
              <w:rPr>
                <w:sz w:val="24"/>
                <w:szCs w:val="24"/>
              </w:rPr>
            </w:pPr>
            <w:r w:rsidRPr="007055D5">
              <w:rPr>
                <w:b/>
                <w:sz w:val="24"/>
                <w:szCs w:val="24"/>
              </w:rPr>
              <w:t>Большинство учащихся смогут</w:t>
            </w:r>
            <w:proofErr w:type="gramStart"/>
            <w:r w:rsidRPr="007055D5">
              <w:rPr>
                <w:b/>
                <w:sz w:val="24"/>
                <w:szCs w:val="24"/>
              </w:rPr>
              <w:t xml:space="preserve"> </w:t>
            </w:r>
            <w:r w:rsidRPr="007055D5">
              <w:rPr>
                <w:b/>
                <w:sz w:val="24"/>
                <w:szCs w:val="24"/>
              </w:rPr>
              <w:t xml:space="preserve"> </w:t>
            </w:r>
            <w:r w:rsidRPr="007055D5">
              <w:rPr>
                <w:sz w:val="24"/>
                <w:szCs w:val="24"/>
              </w:rPr>
              <w:t>О</w:t>
            </w:r>
            <w:proofErr w:type="gramEnd"/>
            <w:r w:rsidRPr="007055D5">
              <w:rPr>
                <w:sz w:val="24"/>
                <w:szCs w:val="24"/>
              </w:rPr>
              <w:t>пределить понятие «степень ЭД», сильные и слабые электролиты.</w:t>
            </w:r>
          </w:p>
          <w:p w:rsidR="007055D5" w:rsidRPr="007055D5" w:rsidRDefault="007055D5" w:rsidP="007055D5">
            <w:pPr>
              <w:rPr>
                <w:sz w:val="24"/>
                <w:szCs w:val="24"/>
                <w:lang w:eastAsia="en-GB"/>
              </w:rPr>
            </w:pPr>
            <w:r w:rsidRPr="007055D5">
              <w:rPr>
                <w:b/>
                <w:sz w:val="24"/>
                <w:szCs w:val="24"/>
              </w:rPr>
              <w:t xml:space="preserve">Некоторые учащиеся смогут </w:t>
            </w:r>
            <w:r w:rsidRPr="007055D5">
              <w:rPr>
                <w:b/>
                <w:sz w:val="24"/>
                <w:szCs w:val="24"/>
              </w:rPr>
              <w:t xml:space="preserve"> </w:t>
            </w:r>
            <w:r w:rsidRPr="007055D5">
              <w:rPr>
                <w:sz w:val="24"/>
                <w:szCs w:val="24"/>
              </w:rPr>
              <w:t>сформировать знания о степени диссоциации и силе электролитов</w:t>
            </w:r>
          </w:p>
        </w:tc>
      </w:tr>
      <w:tr w:rsidR="007055D5" w:rsidRPr="009E687F" w:rsidTr="00741621">
        <w:trPr>
          <w:trHeight w:val="30"/>
        </w:trPr>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7055D5" w:rsidRPr="009E687F" w:rsidRDefault="007055D5" w:rsidP="009E687F">
            <w:pPr>
              <w:ind w:left="20"/>
              <w:jc w:val="both"/>
              <w:rPr>
                <w:color w:val="000000" w:themeColor="text1"/>
                <w:sz w:val="24"/>
                <w:szCs w:val="24"/>
                <w:lang w:eastAsia="en-US"/>
              </w:rPr>
            </w:pPr>
          </w:p>
        </w:tc>
        <w:tc>
          <w:tcPr>
            <w:tcW w:w="1417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7055D5" w:rsidRPr="007055D5" w:rsidRDefault="007055D5" w:rsidP="00531665">
            <w:pPr>
              <w:contextualSpacing/>
              <w:rPr>
                <w:sz w:val="24"/>
                <w:szCs w:val="24"/>
              </w:rPr>
            </w:pPr>
            <w:r w:rsidRPr="007055D5">
              <w:rPr>
                <w:b/>
                <w:sz w:val="24"/>
                <w:szCs w:val="24"/>
              </w:rPr>
              <w:t>Знает</w:t>
            </w:r>
            <w:r w:rsidRPr="007055D5">
              <w:rPr>
                <w:sz w:val="24"/>
                <w:szCs w:val="24"/>
              </w:rPr>
              <w:t xml:space="preserve"> определение степени </w:t>
            </w:r>
            <w:proofErr w:type="gramStart"/>
            <w:r w:rsidRPr="007055D5">
              <w:rPr>
                <w:sz w:val="24"/>
                <w:szCs w:val="24"/>
              </w:rPr>
              <w:t>диссоциации</w:t>
            </w:r>
            <w:proofErr w:type="gramEnd"/>
            <w:r w:rsidRPr="007055D5">
              <w:rPr>
                <w:sz w:val="24"/>
                <w:szCs w:val="24"/>
              </w:rPr>
              <w:t xml:space="preserve"> и определять силу электролита </w:t>
            </w:r>
          </w:p>
          <w:p w:rsidR="007055D5" w:rsidRPr="007055D5" w:rsidRDefault="007055D5" w:rsidP="00531665">
            <w:pPr>
              <w:contextualSpacing/>
              <w:rPr>
                <w:sz w:val="24"/>
                <w:szCs w:val="24"/>
              </w:rPr>
            </w:pPr>
            <w:r w:rsidRPr="007055D5">
              <w:rPr>
                <w:b/>
                <w:sz w:val="24"/>
                <w:szCs w:val="24"/>
              </w:rPr>
              <w:t>Умеет</w:t>
            </w:r>
            <w:r w:rsidRPr="007055D5">
              <w:rPr>
                <w:sz w:val="24"/>
                <w:szCs w:val="24"/>
              </w:rPr>
              <w:t xml:space="preserve"> приводить примеры сильных и слабых электролитов</w:t>
            </w:r>
          </w:p>
          <w:p w:rsidR="007055D5" w:rsidRPr="007055D5" w:rsidRDefault="007055D5" w:rsidP="00531665">
            <w:pPr>
              <w:contextualSpacing/>
              <w:rPr>
                <w:sz w:val="24"/>
                <w:szCs w:val="24"/>
              </w:rPr>
            </w:pPr>
            <w:proofErr w:type="spellStart"/>
            <w:r w:rsidRPr="007055D5">
              <w:rPr>
                <w:rFonts w:eastAsia="Calibri"/>
                <w:b/>
                <w:sz w:val="24"/>
                <w:szCs w:val="24"/>
                <w:lang w:eastAsia="en-US"/>
              </w:rPr>
              <w:t>Пониает</w:t>
            </w:r>
            <w:proofErr w:type="spellEnd"/>
            <w:r w:rsidRPr="007055D5">
              <w:rPr>
                <w:rFonts w:eastAsia="Calibri"/>
                <w:sz w:val="24"/>
                <w:szCs w:val="24"/>
                <w:lang w:eastAsia="en-US"/>
              </w:rPr>
              <w:t xml:space="preserve"> значение «сила раствора» и отличать его от понятия «концентрации»</w:t>
            </w:r>
          </w:p>
        </w:tc>
      </w:tr>
    </w:tbl>
    <w:p w:rsidR="00D4001A" w:rsidRPr="009E687F" w:rsidRDefault="00D4001A" w:rsidP="009E687F">
      <w:pPr>
        <w:jc w:val="center"/>
        <w:rPr>
          <w:color w:val="000000" w:themeColor="text1"/>
          <w:sz w:val="24"/>
          <w:szCs w:val="24"/>
        </w:rPr>
      </w:pPr>
      <w:bookmarkStart w:id="2" w:name="z451"/>
      <w:bookmarkEnd w:id="0"/>
      <w:r w:rsidRPr="009E687F">
        <w:rPr>
          <w:color w:val="000000" w:themeColor="text1"/>
          <w:sz w:val="24"/>
          <w:szCs w:val="24"/>
        </w:rPr>
        <w:t>Ход урока</w:t>
      </w:r>
    </w:p>
    <w:tbl>
      <w:tblPr>
        <w:tblStyle w:val="GridTableLight"/>
        <w:tblW w:w="15937" w:type="dxa"/>
        <w:tblInd w:w="-572" w:type="dxa"/>
        <w:tblLook w:val="04A0"/>
      </w:tblPr>
      <w:tblGrid>
        <w:gridCol w:w="1300"/>
        <w:gridCol w:w="8959"/>
        <w:gridCol w:w="1790"/>
        <w:gridCol w:w="1485"/>
        <w:gridCol w:w="2403"/>
      </w:tblGrid>
      <w:tr w:rsidR="00D4001A" w:rsidRPr="009E687F" w:rsidTr="007055D5">
        <w:trPr>
          <w:trHeight w:val="451"/>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bookmarkEnd w:id="2"/>
          <w:p w:rsidR="00D4001A" w:rsidRPr="009E687F" w:rsidRDefault="00D4001A" w:rsidP="009E687F">
            <w:pPr>
              <w:ind w:left="20"/>
              <w:rPr>
                <w:color w:val="000000" w:themeColor="text1"/>
                <w:sz w:val="24"/>
                <w:szCs w:val="24"/>
                <w:lang w:eastAsia="en-US"/>
              </w:rPr>
            </w:pPr>
            <w:r w:rsidRPr="009E687F">
              <w:rPr>
                <w:color w:val="000000" w:themeColor="text1"/>
                <w:sz w:val="24"/>
                <w:szCs w:val="24"/>
                <w:lang w:eastAsia="en-US"/>
              </w:rPr>
              <w:t>Этап урока/ Время</w:t>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ind w:left="20"/>
              <w:rPr>
                <w:color w:val="000000" w:themeColor="text1"/>
                <w:sz w:val="24"/>
                <w:szCs w:val="24"/>
                <w:lang w:eastAsia="en-US"/>
              </w:rPr>
            </w:pPr>
            <w:r w:rsidRPr="009E687F">
              <w:rPr>
                <w:color w:val="000000" w:themeColor="text1"/>
                <w:sz w:val="24"/>
                <w:szCs w:val="24"/>
                <w:lang w:eastAsia="en-US"/>
              </w:rPr>
              <w:t>Действия педагога</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ind w:left="20"/>
              <w:rPr>
                <w:color w:val="000000" w:themeColor="text1"/>
                <w:sz w:val="24"/>
                <w:szCs w:val="24"/>
                <w:lang w:eastAsia="en-US"/>
              </w:rPr>
            </w:pPr>
            <w:r w:rsidRPr="009E687F">
              <w:rPr>
                <w:color w:val="000000" w:themeColor="text1"/>
                <w:sz w:val="24"/>
                <w:szCs w:val="24"/>
                <w:lang w:eastAsia="en-US"/>
              </w:rPr>
              <w:t>Действия ученика</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ind w:left="20"/>
              <w:rPr>
                <w:color w:val="000000" w:themeColor="text1"/>
                <w:sz w:val="24"/>
                <w:szCs w:val="24"/>
                <w:lang w:eastAsia="en-US"/>
              </w:rPr>
            </w:pPr>
            <w:r w:rsidRPr="009E687F">
              <w:rPr>
                <w:color w:val="000000" w:themeColor="text1"/>
                <w:sz w:val="24"/>
                <w:szCs w:val="24"/>
                <w:lang w:eastAsia="en-US"/>
              </w:rPr>
              <w:t>Оценивание</w:t>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ind w:left="20"/>
              <w:rPr>
                <w:color w:val="000000" w:themeColor="text1"/>
                <w:sz w:val="24"/>
                <w:szCs w:val="24"/>
                <w:lang w:eastAsia="en-US"/>
              </w:rPr>
            </w:pPr>
            <w:r w:rsidRPr="009E687F">
              <w:rPr>
                <w:color w:val="000000" w:themeColor="text1"/>
                <w:sz w:val="24"/>
                <w:szCs w:val="24"/>
                <w:lang w:eastAsia="en-US"/>
              </w:rPr>
              <w:t>Ресурсы</w:t>
            </w:r>
          </w:p>
        </w:tc>
      </w:tr>
      <w:tr w:rsidR="00D4001A" w:rsidRPr="009E687F" w:rsidTr="007055D5">
        <w:trPr>
          <w:trHeight w:val="3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Начало урока</w:t>
            </w:r>
          </w:p>
          <w:p w:rsidR="00D4001A" w:rsidRPr="009E687F" w:rsidRDefault="00741621" w:rsidP="009E687F">
            <w:pPr>
              <w:rPr>
                <w:color w:val="000000" w:themeColor="text1"/>
                <w:sz w:val="24"/>
                <w:szCs w:val="24"/>
                <w:lang w:eastAsia="en-US"/>
              </w:rPr>
            </w:pPr>
            <w:r>
              <w:rPr>
                <w:color w:val="000000" w:themeColor="text1"/>
                <w:sz w:val="24"/>
                <w:szCs w:val="24"/>
                <w:lang w:eastAsia="en-US"/>
              </w:rPr>
              <w:t xml:space="preserve">10 </w:t>
            </w:r>
            <w:r w:rsidR="00D4001A" w:rsidRPr="009E687F">
              <w:rPr>
                <w:color w:val="000000" w:themeColor="text1"/>
                <w:sz w:val="24"/>
                <w:szCs w:val="24"/>
                <w:lang w:eastAsia="en-US"/>
              </w:rPr>
              <w:t xml:space="preserve">мин </w:t>
            </w:r>
            <w:r w:rsidR="00D4001A" w:rsidRPr="009E687F">
              <w:rPr>
                <w:color w:val="000000" w:themeColor="text1"/>
                <w:sz w:val="24"/>
                <w:szCs w:val="24"/>
                <w:lang w:eastAsia="en-US"/>
              </w:rPr>
              <w:br/>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55D5" w:rsidRPr="007055D5" w:rsidRDefault="007055D5" w:rsidP="007055D5">
            <w:pPr>
              <w:widowControl w:val="0"/>
              <w:rPr>
                <w:b/>
                <w:i/>
                <w:sz w:val="24"/>
                <w:szCs w:val="24"/>
              </w:rPr>
            </w:pPr>
            <w:r w:rsidRPr="007055D5">
              <w:rPr>
                <w:b/>
                <w:i/>
                <w:sz w:val="24"/>
                <w:szCs w:val="24"/>
              </w:rPr>
              <w:t>Организация начала урока (3 мин)</w:t>
            </w:r>
          </w:p>
          <w:p w:rsidR="007055D5" w:rsidRPr="007055D5" w:rsidRDefault="007055D5" w:rsidP="007055D5">
            <w:pPr>
              <w:ind w:left="510" w:hanging="567"/>
              <w:jc w:val="both"/>
              <w:rPr>
                <w:rFonts w:eastAsia="Arial"/>
                <w:sz w:val="24"/>
                <w:szCs w:val="24"/>
              </w:rPr>
            </w:pPr>
            <w:r w:rsidRPr="007055D5">
              <w:rPr>
                <w:sz w:val="24"/>
                <w:szCs w:val="24"/>
              </w:rPr>
              <w:t xml:space="preserve">Деление на группы  способом </w:t>
            </w:r>
            <w:r w:rsidRPr="007055D5">
              <w:rPr>
                <w:rFonts w:eastAsia="Arial"/>
                <w:sz w:val="24"/>
                <w:szCs w:val="24"/>
              </w:rPr>
              <w:t>«МОЗАИКА»</w:t>
            </w:r>
            <w:proofErr w:type="gramStart"/>
            <w:r w:rsidRPr="007055D5">
              <w:rPr>
                <w:rFonts w:eastAsia="Arial"/>
                <w:sz w:val="24"/>
                <w:szCs w:val="24"/>
              </w:rPr>
              <w:t>.Б</w:t>
            </w:r>
            <w:proofErr w:type="gramEnd"/>
            <w:r w:rsidRPr="007055D5">
              <w:rPr>
                <w:rFonts w:eastAsia="Arial"/>
                <w:sz w:val="24"/>
                <w:szCs w:val="24"/>
              </w:rPr>
              <w:t>ерется две картинки с рисунками термометра и стакана с водой, разрезаются на части по числу участников. Каждому участнику выдается по кусочку открытки. Когда открытки будут сложены, образуются группы.</w:t>
            </w:r>
          </w:p>
          <w:p w:rsidR="007055D5" w:rsidRPr="007055D5" w:rsidRDefault="007055D5" w:rsidP="007055D5">
            <w:pPr>
              <w:ind w:left="510"/>
              <w:rPr>
                <w:sz w:val="24"/>
                <w:szCs w:val="24"/>
                <w:lang w:eastAsia="en-US"/>
              </w:rPr>
            </w:pPr>
            <w:r w:rsidRPr="007055D5">
              <w:rPr>
                <w:sz w:val="24"/>
                <w:szCs w:val="24"/>
                <w:lang w:eastAsia="en-US"/>
              </w:rPr>
              <w:t>2. Психологический настрой</w:t>
            </w:r>
          </w:p>
          <w:p w:rsidR="007055D5" w:rsidRPr="007055D5" w:rsidRDefault="007055D5" w:rsidP="007055D5">
            <w:pPr>
              <w:widowControl w:val="0"/>
              <w:rPr>
                <w:b/>
                <w:i/>
                <w:sz w:val="24"/>
                <w:szCs w:val="24"/>
                <w:lang w:eastAsia="en-US"/>
              </w:rPr>
            </w:pPr>
            <w:r w:rsidRPr="007055D5">
              <w:rPr>
                <w:b/>
                <w:i/>
                <w:sz w:val="24"/>
                <w:szCs w:val="24"/>
                <w:lang w:eastAsia="en-US"/>
              </w:rPr>
              <w:t xml:space="preserve">Формулировка и запись темы урока и цели урока </w:t>
            </w:r>
            <w:r>
              <w:rPr>
                <w:b/>
                <w:i/>
                <w:sz w:val="24"/>
                <w:szCs w:val="24"/>
                <w:lang w:eastAsia="en-US"/>
              </w:rPr>
              <w:t xml:space="preserve"> </w:t>
            </w:r>
            <w:r w:rsidR="00741621">
              <w:rPr>
                <w:b/>
                <w:i/>
                <w:sz w:val="24"/>
                <w:szCs w:val="24"/>
                <w:lang w:eastAsia="en-US"/>
              </w:rPr>
              <w:t>2 мин</w:t>
            </w:r>
          </w:p>
          <w:p w:rsidR="007055D5" w:rsidRPr="00B51A5F" w:rsidRDefault="007055D5" w:rsidP="007055D5">
            <w:pPr>
              <w:widowControl w:val="0"/>
              <w:rPr>
                <w:b/>
                <w:i/>
                <w:sz w:val="24"/>
                <w:szCs w:val="24"/>
              </w:rPr>
            </w:pPr>
            <w:r w:rsidRPr="007055D5">
              <w:rPr>
                <w:b/>
                <w:i/>
                <w:sz w:val="24"/>
                <w:szCs w:val="24"/>
                <w:lang w:eastAsia="en-US"/>
              </w:rPr>
              <w:t>Задание для повторени</w:t>
            </w:r>
            <w:r>
              <w:rPr>
                <w:b/>
                <w:i/>
                <w:sz w:val="24"/>
                <w:szCs w:val="24"/>
                <w:lang w:eastAsia="en-US"/>
              </w:rPr>
              <w:t xml:space="preserve">я </w:t>
            </w:r>
            <w:r w:rsidRPr="00B51A5F">
              <w:rPr>
                <w:b/>
                <w:i/>
                <w:sz w:val="24"/>
                <w:szCs w:val="24"/>
              </w:rPr>
              <w:t>Фронтальный опрос:</w:t>
            </w:r>
            <w:r w:rsidR="00741621">
              <w:rPr>
                <w:b/>
                <w:i/>
                <w:sz w:val="24"/>
                <w:szCs w:val="24"/>
              </w:rPr>
              <w:t>5 мин</w:t>
            </w:r>
          </w:p>
          <w:p w:rsidR="007055D5" w:rsidRPr="00741621" w:rsidRDefault="007055D5" w:rsidP="007055D5">
            <w:pPr>
              <w:pStyle w:val="a4"/>
              <w:tabs>
                <w:tab w:val="left" w:pos="9639"/>
              </w:tabs>
              <w:rPr>
                <w:rFonts w:ascii="Times New Roman" w:hAnsi="Times New Roman" w:cs="Times New Roman"/>
                <w:b/>
                <w:sz w:val="24"/>
                <w:szCs w:val="24"/>
              </w:rPr>
            </w:pPr>
            <w:r w:rsidRPr="00741621">
              <w:rPr>
                <w:rFonts w:ascii="Times New Roman" w:hAnsi="Times New Roman" w:cs="Times New Roman"/>
                <w:b/>
                <w:sz w:val="24"/>
                <w:szCs w:val="24"/>
              </w:rPr>
              <w:t>Закончить предложение:</w:t>
            </w:r>
          </w:p>
          <w:p w:rsidR="007055D5" w:rsidRPr="00B51A5F"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 xml:space="preserve">1). Электролитическая диссоциация – </w:t>
            </w:r>
            <w:r>
              <w:rPr>
                <w:rFonts w:ascii="Times New Roman" w:hAnsi="Times New Roman" w:cs="Times New Roman"/>
                <w:sz w:val="24"/>
                <w:szCs w:val="24"/>
              </w:rPr>
              <w:t xml:space="preserve"> </w:t>
            </w:r>
          </w:p>
          <w:p w:rsidR="007055D5" w:rsidRPr="00B51A5F"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 xml:space="preserve">3). </w:t>
            </w:r>
            <w:proofErr w:type="spellStart"/>
            <w:r w:rsidRPr="00B51A5F">
              <w:rPr>
                <w:rFonts w:ascii="Times New Roman" w:hAnsi="Times New Roman" w:cs="Times New Roman"/>
                <w:sz w:val="24"/>
                <w:szCs w:val="24"/>
              </w:rPr>
              <w:t>Неэлектролиты</w:t>
            </w:r>
            <w:proofErr w:type="spellEnd"/>
            <w:r w:rsidRPr="00B51A5F">
              <w:rPr>
                <w:rFonts w:ascii="Times New Roman" w:hAnsi="Times New Roman" w:cs="Times New Roman"/>
                <w:sz w:val="24"/>
                <w:szCs w:val="24"/>
              </w:rPr>
              <w:t xml:space="preserve"> – это…</w:t>
            </w:r>
          </w:p>
          <w:p w:rsidR="007055D5" w:rsidRPr="00B51A5F"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4). Дайте определение кислотам с точки зрения ТЭД. Приведите примеры.</w:t>
            </w:r>
          </w:p>
          <w:p w:rsidR="007055D5" w:rsidRPr="00B51A5F"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5). Дайте определение щелочам с точки зрения ТЭД. Приведите примеры.</w:t>
            </w:r>
          </w:p>
          <w:p w:rsidR="007055D5" w:rsidRPr="00B51A5F"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6). Дайте определение солям с точки зрения ТЭД. Приведите примеры.</w:t>
            </w:r>
          </w:p>
          <w:p w:rsidR="00741621"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 xml:space="preserve">7). Что показывают уравнения:  а) </w:t>
            </w:r>
            <w:proofErr w:type="spellStart"/>
            <w:r w:rsidRPr="00B51A5F">
              <w:rPr>
                <w:rFonts w:ascii="Times New Roman" w:hAnsi="Times New Roman" w:cs="Times New Roman"/>
                <w:sz w:val="24"/>
                <w:szCs w:val="24"/>
                <w:lang w:val="en-US"/>
              </w:rPr>
              <w:t>NaCl</w:t>
            </w:r>
            <w:proofErr w:type="spellEnd"/>
            <w:r w:rsidRPr="00B51A5F">
              <w:rPr>
                <w:rFonts w:ascii="Times New Roman" w:hAnsi="Times New Roman" w:cs="Times New Roman"/>
                <w:sz w:val="24"/>
                <w:szCs w:val="24"/>
              </w:rPr>
              <w:t xml:space="preserve"> – </w:t>
            </w:r>
            <w:r w:rsidRPr="00B51A5F">
              <w:rPr>
                <w:rFonts w:ascii="Times New Roman" w:hAnsi="Times New Roman" w:cs="Times New Roman"/>
                <w:sz w:val="24"/>
                <w:szCs w:val="24"/>
                <w:lang w:val="en-US"/>
              </w:rPr>
              <w:t>Na</w:t>
            </w:r>
            <w:r w:rsidRPr="00B51A5F">
              <w:rPr>
                <w:rFonts w:ascii="Times New Roman" w:hAnsi="Times New Roman" w:cs="Times New Roman"/>
                <w:sz w:val="24"/>
                <w:szCs w:val="24"/>
                <w:vertAlign w:val="superscript"/>
              </w:rPr>
              <w:t>+</w:t>
            </w:r>
            <w:r w:rsidRPr="00B51A5F">
              <w:rPr>
                <w:rFonts w:ascii="Times New Roman" w:hAnsi="Times New Roman" w:cs="Times New Roman"/>
                <w:sz w:val="24"/>
                <w:szCs w:val="24"/>
              </w:rPr>
              <w:t>+</w:t>
            </w:r>
            <w:proofErr w:type="spellStart"/>
            <w:r w:rsidRPr="00B51A5F">
              <w:rPr>
                <w:rFonts w:ascii="Times New Roman" w:hAnsi="Times New Roman" w:cs="Times New Roman"/>
                <w:sz w:val="24"/>
                <w:szCs w:val="24"/>
                <w:lang w:val="en-US"/>
              </w:rPr>
              <w:t>Cl</w:t>
            </w:r>
            <w:proofErr w:type="spellEnd"/>
            <w:r w:rsidRPr="00B51A5F">
              <w:rPr>
                <w:rFonts w:ascii="Times New Roman" w:hAnsi="Times New Roman" w:cs="Times New Roman"/>
                <w:sz w:val="24"/>
                <w:szCs w:val="24"/>
                <w:vertAlign w:val="superscript"/>
              </w:rPr>
              <w:t>-</w:t>
            </w:r>
            <w:r w:rsidRPr="00B51A5F">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B51A5F">
              <w:rPr>
                <w:rFonts w:ascii="Times New Roman" w:hAnsi="Times New Roman" w:cs="Times New Roman"/>
                <w:sz w:val="24"/>
                <w:szCs w:val="24"/>
              </w:rPr>
              <w:t xml:space="preserve">б) </w:t>
            </w:r>
            <w:r w:rsidRPr="00B51A5F">
              <w:rPr>
                <w:rFonts w:ascii="Times New Roman" w:hAnsi="Times New Roman" w:cs="Times New Roman"/>
                <w:sz w:val="24"/>
                <w:szCs w:val="24"/>
                <w:lang w:val="en-US"/>
              </w:rPr>
              <w:t>Na</w:t>
            </w:r>
            <w:r w:rsidRPr="00B51A5F">
              <w:rPr>
                <w:rFonts w:ascii="Times New Roman" w:hAnsi="Times New Roman" w:cs="Times New Roman"/>
                <w:sz w:val="24"/>
                <w:szCs w:val="24"/>
                <w:vertAlign w:val="superscript"/>
              </w:rPr>
              <w:t>+</w:t>
            </w:r>
            <w:r w:rsidRPr="00B51A5F">
              <w:rPr>
                <w:rFonts w:ascii="Times New Roman" w:hAnsi="Times New Roman" w:cs="Times New Roman"/>
                <w:sz w:val="24"/>
                <w:szCs w:val="24"/>
              </w:rPr>
              <w:t>+</w:t>
            </w:r>
            <w:proofErr w:type="spellStart"/>
            <w:r w:rsidRPr="00B51A5F">
              <w:rPr>
                <w:rFonts w:ascii="Times New Roman" w:hAnsi="Times New Roman" w:cs="Times New Roman"/>
                <w:sz w:val="24"/>
                <w:szCs w:val="24"/>
                <w:lang w:val="en-US"/>
              </w:rPr>
              <w:t>Cl</w:t>
            </w:r>
            <w:proofErr w:type="spellEnd"/>
            <w:r w:rsidRPr="00B51A5F">
              <w:rPr>
                <w:rFonts w:ascii="Times New Roman" w:hAnsi="Times New Roman" w:cs="Times New Roman"/>
                <w:sz w:val="24"/>
                <w:szCs w:val="24"/>
                <w:vertAlign w:val="superscript"/>
              </w:rPr>
              <w:t>-</w:t>
            </w:r>
            <w:r w:rsidRPr="00B51A5F">
              <w:rPr>
                <w:rFonts w:ascii="Times New Roman" w:hAnsi="Times New Roman" w:cs="Times New Roman"/>
                <w:sz w:val="24"/>
                <w:szCs w:val="24"/>
              </w:rPr>
              <w:t xml:space="preserve"> - </w:t>
            </w:r>
            <w:proofErr w:type="spellStart"/>
            <w:r w:rsidRPr="00B51A5F">
              <w:rPr>
                <w:rFonts w:ascii="Times New Roman" w:hAnsi="Times New Roman" w:cs="Times New Roman"/>
                <w:sz w:val="24"/>
                <w:szCs w:val="24"/>
                <w:lang w:val="en-US"/>
              </w:rPr>
              <w:t>NaCl</w:t>
            </w:r>
            <w:proofErr w:type="spellEnd"/>
            <w:proofErr w:type="gramStart"/>
            <w:r w:rsidRPr="00B51A5F">
              <w:rPr>
                <w:rFonts w:ascii="Times New Roman" w:hAnsi="Times New Roman" w:cs="Times New Roman"/>
                <w:sz w:val="24"/>
                <w:szCs w:val="24"/>
              </w:rPr>
              <w:t xml:space="preserve"> ?</w:t>
            </w:r>
            <w:proofErr w:type="gramEnd"/>
            <w:r w:rsidRPr="00B51A5F">
              <w:rPr>
                <w:rFonts w:ascii="Times New Roman" w:hAnsi="Times New Roman" w:cs="Times New Roman"/>
                <w:sz w:val="24"/>
                <w:szCs w:val="24"/>
              </w:rPr>
              <w:t xml:space="preserve"> </w:t>
            </w:r>
          </w:p>
          <w:p w:rsidR="007055D5" w:rsidRPr="00B51A5F" w:rsidRDefault="007055D5" w:rsidP="007055D5">
            <w:pPr>
              <w:pStyle w:val="a4"/>
              <w:tabs>
                <w:tab w:val="left" w:pos="9639"/>
              </w:tabs>
              <w:rPr>
                <w:rFonts w:ascii="Times New Roman" w:hAnsi="Times New Roman" w:cs="Times New Roman"/>
                <w:sz w:val="24"/>
                <w:szCs w:val="24"/>
              </w:rPr>
            </w:pPr>
            <w:r w:rsidRPr="00B51A5F">
              <w:rPr>
                <w:rFonts w:ascii="Times New Roman" w:hAnsi="Times New Roman" w:cs="Times New Roman"/>
                <w:sz w:val="24"/>
                <w:szCs w:val="24"/>
              </w:rPr>
              <w:t>Как осуществить эти процессы в домашних условиях?</w:t>
            </w:r>
          </w:p>
          <w:p w:rsidR="009E687F" w:rsidRPr="009E687F" w:rsidRDefault="007055D5" w:rsidP="007055D5">
            <w:pPr>
              <w:rPr>
                <w:color w:val="000000" w:themeColor="text1"/>
                <w:sz w:val="24"/>
                <w:szCs w:val="24"/>
                <w:lang w:eastAsia="en-US"/>
              </w:rPr>
            </w:pPr>
            <w:r w:rsidRPr="00B51A5F">
              <w:br/>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Учащиеся  отвечают на вопросы выходят  к  названию  темы урока и целям урока.</w:t>
            </w:r>
            <w:r w:rsidRPr="009E687F">
              <w:rPr>
                <w:color w:val="000000" w:themeColor="text1"/>
                <w:sz w:val="24"/>
                <w:szCs w:val="24"/>
                <w:lang w:eastAsia="en-US"/>
              </w:rPr>
              <w:br/>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2 балла</w:t>
            </w:r>
            <w:r w:rsidRPr="009E687F">
              <w:rPr>
                <w:color w:val="000000" w:themeColor="text1"/>
                <w:sz w:val="24"/>
                <w:szCs w:val="24"/>
                <w:lang w:eastAsia="en-US"/>
              </w:rPr>
              <w:br/>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p>
        </w:tc>
      </w:tr>
      <w:tr w:rsidR="00D4001A" w:rsidRPr="009E687F" w:rsidTr="007055D5">
        <w:trPr>
          <w:trHeight w:val="405"/>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lastRenderedPageBreak/>
              <w:t xml:space="preserve">Середина урока </w:t>
            </w:r>
          </w:p>
          <w:p w:rsidR="00D4001A" w:rsidRPr="009E687F" w:rsidRDefault="00741621" w:rsidP="009E687F">
            <w:pPr>
              <w:rPr>
                <w:color w:val="000000" w:themeColor="text1"/>
                <w:sz w:val="24"/>
                <w:szCs w:val="24"/>
                <w:lang w:eastAsia="en-US"/>
              </w:rPr>
            </w:pPr>
            <w:r>
              <w:rPr>
                <w:color w:val="000000" w:themeColor="text1"/>
                <w:sz w:val="24"/>
                <w:szCs w:val="24"/>
                <w:lang w:eastAsia="en-US"/>
              </w:rPr>
              <w:t>15</w:t>
            </w:r>
            <w:r w:rsidR="00D4001A" w:rsidRPr="009E687F">
              <w:rPr>
                <w:color w:val="000000" w:themeColor="text1"/>
                <w:sz w:val="24"/>
                <w:szCs w:val="24"/>
                <w:lang w:eastAsia="en-US"/>
              </w:rPr>
              <w:t xml:space="preserve"> мин</w:t>
            </w: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p w:rsidR="00D4001A" w:rsidRPr="009E687F" w:rsidRDefault="00D4001A" w:rsidP="009E687F">
            <w:pPr>
              <w:rPr>
                <w:color w:val="000000" w:themeColor="text1"/>
                <w:sz w:val="24"/>
                <w:szCs w:val="24"/>
                <w:lang w:eastAsia="en-US"/>
              </w:rPr>
            </w:pP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9E687F" w:rsidP="009E687F">
            <w:pPr>
              <w:rPr>
                <w:color w:val="000000" w:themeColor="text1"/>
                <w:sz w:val="24"/>
                <w:szCs w:val="24"/>
                <w:lang w:eastAsia="en-US"/>
              </w:rPr>
            </w:pPr>
            <w:r w:rsidRPr="009E687F">
              <w:rPr>
                <w:color w:val="000000" w:themeColor="text1"/>
                <w:sz w:val="24"/>
                <w:szCs w:val="24"/>
                <w:lang w:eastAsia="en-US"/>
              </w:rPr>
              <w:t>Глоссарий (</w:t>
            </w:r>
            <w:r w:rsidR="00D4001A" w:rsidRPr="009E687F">
              <w:rPr>
                <w:color w:val="000000" w:themeColor="text1"/>
                <w:sz w:val="24"/>
                <w:szCs w:val="24"/>
                <w:lang w:eastAsia="en-US"/>
              </w:rPr>
              <w:t>дополнить термины на других языках)</w:t>
            </w:r>
          </w:p>
          <w:tbl>
            <w:tblPr>
              <w:tblStyle w:val="a3"/>
              <w:tblW w:w="0" w:type="auto"/>
              <w:tblInd w:w="148" w:type="dxa"/>
              <w:tblLook w:val="04A0"/>
            </w:tblPr>
            <w:tblGrid>
              <w:gridCol w:w="4436"/>
              <w:gridCol w:w="4142"/>
            </w:tblGrid>
            <w:tr w:rsidR="007055D5" w:rsidRPr="009E687F" w:rsidTr="007055D5">
              <w:trPr>
                <w:trHeight w:val="505"/>
              </w:trPr>
              <w:tc>
                <w:tcPr>
                  <w:tcW w:w="4436" w:type="dxa"/>
                  <w:tcBorders>
                    <w:top w:val="single" w:sz="4" w:space="0" w:color="auto"/>
                    <w:left w:val="single" w:sz="4" w:space="0" w:color="auto"/>
                    <w:bottom w:val="single" w:sz="4" w:space="0" w:color="auto"/>
                    <w:right w:val="single" w:sz="4" w:space="0" w:color="auto"/>
                  </w:tcBorders>
                </w:tcPr>
                <w:p w:rsidR="007055D5" w:rsidRPr="009E687F" w:rsidRDefault="007055D5" w:rsidP="009E687F">
                  <w:pPr>
                    <w:rPr>
                      <w:color w:val="000000" w:themeColor="text1"/>
                      <w:sz w:val="24"/>
                      <w:szCs w:val="24"/>
                      <w:lang w:eastAsia="en-US"/>
                    </w:rPr>
                  </w:pPr>
                  <w:r w:rsidRPr="009E687F">
                    <w:rPr>
                      <w:color w:val="000000" w:themeColor="text1"/>
                      <w:sz w:val="24"/>
                      <w:szCs w:val="24"/>
                      <w:lang w:eastAsia="en-US"/>
                    </w:rPr>
                    <w:t>теория электролитической диссоциации</w:t>
                  </w:r>
                </w:p>
              </w:tc>
              <w:tc>
                <w:tcPr>
                  <w:tcW w:w="4142" w:type="dxa"/>
                  <w:tcBorders>
                    <w:top w:val="single" w:sz="4" w:space="0" w:color="auto"/>
                    <w:left w:val="single" w:sz="4" w:space="0" w:color="auto"/>
                    <w:bottom w:val="single" w:sz="4" w:space="0" w:color="auto"/>
                    <w:right w:val="single" w:sz="4" w:space="0" w:color="auto"/>
                  </w:tcBorders>
                </w:tcPr>
                <w:p w:rsidR="007055D5" w:rsidRPr="009E687F" w:rsidRDefault="007055D5" w:rsidP="009E687F">
                  <w:pPr>
                    <w:rPr>
                      <w:color w:val="000000" w:themeColor="text1"/>
                      <w:sz w:val="24"/>
                      <w:szCs w:val="24"/>
                      <w:lang w:eastAsia="en-US"/>
                    </w:rPr>
                  </w:pPr>
                </w:p>
              </w:tc>
            </w:tr>
            <w:tr w:rsidR="007055D5" w:rsidRPr="009E687F" w:rsidTr="007055D5">
              <w:trPr>
                <w:trHeight w:val="246"/>
              </w:trPr>
              <w:tc>
                <w:tcPr>
                  <w:tcW w:w="4436" w:type="dxa"/>
                  <w:shd w:val="clear" w:color="auto" w:fill="auto"/>
                </w:tcPr>
                <w:p w:rsidR="007055D5" w:rsidRPr="009E687F" w:rsidRDefault="007055D5" w:rsidP="009E687F">
                  <w:pPr>
                    <w:rPr>
                      <w:sz w:val="24"/>
                      <w:szCs w:val="24"/>
                      <w:lang w:val="kk-KZ" w:eastAsia="en-US"/>
                    </w:rPr>
                  </w:pPr>
                </w:p>
              </w:tc>
              <w:tc>
                <w:tcPr>
                  <w:tcW w:w="4142" w:type="dxa"/>
                  <w:shd w:val="clear" w:color="auto" w:fill="auto"/>
                </w:tcPr>
                <w:p w:rsidR="007055D5" w:rsidRPr="009E687F" w:rsidRDefault="007055D5" w:rsidP="009E687F">
                  <w:pPr>
                    <w:rPr>
                      <w:sz w:val="24"/>
                      <w:szCs w:val="24"/>
                      <w:lang w:eastAsia="en-US"/>
                    </w:rPr>
                  </w:pPr>
                  <w:r w:rsidRPr="009E687F">
                    <w:rPr>
                      <w:sz w:val="24"/>
                      <w:szCs w:val="24"/>
                      <w:lang w:val="en-US" w:eastAsia="en-US"/>
                    </w:rPr>
                    <w:t>Electrolyte</w:t>
                  </w:r>
                </w:p>
              </w:tc>
            </w:tr>
            <w:tr w:rsidR="007055D5" w:rsidRPr="009E687F" w:rsidTr="007055D5">
              <w:trPr>
                <w:trHeight w:val="246"/>
              </w:trPr>
              <w:tc>
                <w:tcPr>
                  <w:tcW w:w="4436" w:type="dxa"/>
                  <w:shd w:val="clear" w:color="auto" w:fill="auto"/>
                </w:tcPr>
                <w:p w:rsidR="007055D5" w:rsidRPr="009E687F" w:rsidRDefault="007055D5" w:rsidP="009E687F">
                  <w:pPr>
                    <w:rPr>
                      <w:sz w:val="24"/>
                      <w:szCs w:val="24"/>
                      <w:lang w:val="kk-KZ" w:eastAsia="en-US"/>
                    </w:rPr>
                  </w:pPr>
                </w:p>
              </w:tc>
              <w:tc>
                <w:tcPr>
                  <w:tcW w:w="4142" w:type="dxa"/>
                  <w:shd w:val="clear" w:color="auto" w:fill="auto"/>
                </w:tcPr>
                <w:p w:rsidR="007055D5" w:rsidRPr="009E687F" w:rsidRDefault="007055D5" w:rsidP="009E687F">
                  <w:pPr>
                    <w:rPr>
                      <w:sz w:val="24"/>
                      <w:szCs w:val="24"/>
                      <w:lang w:eastAsia="en-US"/>
                    </w:rPr>
                  </w:pPr>
                </w:p>
              </w:tc>
            </w:tr>
            <w:tr w:rsidR="007055D5" w:rsidRPr="009E687F" w:rsidTr="007055D5">
              <w:trPr>
                <w:trHeight w:val="246"/>
              </w:trPr>
              <w:tc>
                <w:tcPr>
                  <w:tcW w:w="4436" w:type="dxa"/>
                  <w:tcBorders>
                    <w:top w:val="single" w:sz="4" w:space="0" w:color="auto"/>
                    <w:left w:val="single" w:sz="4" w:space="0" w:color="auto"/>
                    <w:bottom w:val="single" w:sz="4" w:space="0" w:color="auto"/>
                    <w:right w:val="single" w:sz="4" w:space="0" w:color="auto"/>
                  </w:tcBorders>
                </w:tcPr>
                <w:p w:rsidR="007055D5" w:rsidRPr="009E687F" w:rsidRDefault="007055D5" w:rsidP="009E687F">
                  <w:pPr>
                    <w:rPr>
                      <w:color w:val="000000" w:themeColor="text1"/>
                      <w:sz w:val="24"/>
                      <w:szCs w:val="24"/>
                      <w:lang w:eastAsia="en-US"/>
                    </w:rPr>
                  </w:pPr>
                  <w:r w:rsidRPr="009E687F">
                    <w:rPr>
                      <w:color w:val="000000" w:themeColor="text1"/>
                      <w:sz w:val="24"/>
                      <w:szCs w:val="24"/>
                      <w:lang w:eastAsia="en-US"/>
                    </w:rPr>
                    <w:t>анион</w:t>
                  </w:r>
                </w:p>
              </w:tc>
              <w:tc>
                <w:tcPr>
                  <w:tcW w:w="4142" w:type="dxa"/>
                  <w:tcBorders>
                    <w:top w:val="single" w:sz="4" w:space="0" w:color="auto"/>
                    <w:left w:val="single" w:sz="4" w:space="0" w:color="auto"/>
                    <w:bottom w:val="single" w:sz="4" w:space="0" w:color="auto"/>
                    <w:right w:val="single" w:sz="4" w:space="0" w:color="auto"/>
                  </w:tcBorders>
                </w:tcPr>
                <w:p w:rsidR="007055D5" w:rsidRPr="009E687F" w:rsidRDefault="007055D5" w:rsidP="009E687F">
                  <w:pPr>
                    <w:rPr>
                      <w:color w:val="000000" w:themeColor="text1"/>
                      <w:sz w:val="24"/>
                      <w:szCs w:val="24"/>
                      <w:lang w:eastAsia="en-US"/>
                    </w:rPr>
                  </w:pPr>
                </w:p>
              </w:tc>
            </w:tr>
            <w:tr w:rsidR="007055D5" w:rsidRPr="009E687F" w:rsidTr="007055D5">
              <w:trPr>
                <w:trHeight w:val="246"/>
              </w:trPr>
              <w:tc>
                <w:tcPr>
                  <w:tcW w:w="4436" w:type="dxa"/>
                  <w:tcBorders>
                    <w:top w:val="single" w:sz="4" w:space="0" w:color="auto"/>
                    <w:left w:val="single" w:sz="4" w:space="0" w:color="auto"/>
                    <w:bottom w:val="single" w:sz="4" w:space="0" w:color="auto"/>
                    <w:right w:val="single" w:sz="4" w:space="0" w:color="auto"/>
                  </w:tcBorders>
                </w:tcPr>
                <w:p w:rsidR="007055D5" w:rsidRPr="009E687F" w:rsidRDefault="007055D5" w:rsidP="009E687F">
                  <w:pPr>
                    <w:rPr>
                      <w:color w:val="000000" w:themeColor="text1"/>
                      <w:sz w:val="24"/>
                      <w:szCs w:val="24"/>
                      <w:lang w:eastAsia="en-US"/>
                    </w:rPr>
                  </w:pPr>
                </w:p>
              </w:tc>
              <w:tc>
                <w:tcPr>
                  <w:tcW w:w="4142" w:type="dxa"/>
                  <w:tcBorders>
                    <w:top w:val="single" w:sz="4" w:space="0" w:color="auto"/>
                    <w:left w:val="single" w:sz="4" w:space="0" w:color="auto"/>
                    <w:bottom w:val="single" w:sz="4" w:space="0" w:color="auto"/>
                    <w:right w:val="single" w:sz="4" w:space="0" w:color="auto"/>
                  </w:tcBorders>
                </w:tcPr>
                <w:p w:rsidR="007055D5" w:rsidRPr="009E687F" w:rsidRDefault="007055D5" w:rsidP="009E687F">
                  <w:pPr>
                    <w:rPr>
                      <w:color w:val="000000" w:themeColor="text1"/>
                      <w:sz w:val="24"/>
                      <w:szCs w:val="24"/>
                      <w:lang w:eastAsia="en-US"/>
                    </w:rPr>
                  </w:pPr>
                  <w:proofErr w:type="spellStart"/>
                  <w:r w:rsidRPr="009E687F">
                    <w:rPr>
                      <w:color w:val="000000" w:themeColor="text1"/>
                      <w:sz w:val="24"/>
                      <w:szCs w:val="24"/>
                      <w:lang w:eastAsia="en-US"/>
                    </w:rPr>
                    <w:t>cation</w:t>
                  </w:r>
                  <w:proofErr w:type="spellEnd"/>
                </w:p>
              </w:tc>
            </w:tr>
            <w:tr w:rsidR="007055D5" w:rsidRPr="009E687F" w:rsidTr="007055D5">
              <w:trPr>
                <w:trHeight w:val="64"/>
              </w:trPr>
              <w:tc>
                <w:tcPr>
                  <w:tcW w:w="4436" w:type="dxa"/>
                  <w:shd w:val="clear" w:color="auto" w:fill="auto"/>
                </w:tcPr>
                <w:p w:rsidR="007055D5" w:rsidRPr="009E687F" w:rsidRDefault="007055D5" w:rsidP="009E687F">
                  <w:pPr>
                    <w:rPr>
                      <w:sz w:val="24"/>
                      <w:szCs w:val="24"/>
                      <w:lang w:val="kk-KZ" w:eastAsia="en-US"/>
                    </w:rPr>
                  </w:pPr>
                </w:p>
              </w:tc>
              <w:tc>
                <w:tcPr>
                  <w:tcW w:w="4142" w:type="dxa"/>
                  <w:shd w:val="clear" w:color="auto" w:fill="auto"/>
                </w:tcPr>
                <w:p w:rsidR="007055D5" w:rsidRPr="009E687F" w:rsidRDefault="007055D5" w:rsidP="009E687F">
                  <w:pPr>
                    <w:rPr>
                      <w:sz w:val="24"/>
                      <w:szCs w:val="24"/>
                      <w:lang w:eastAsia="en-US"/>
                    </w:rPr>
                  </w:pPr>
                </w:p>
              </w:tc>
            </w:tr>
          </w:tbl>
          <w:p w:rsidR="007055D5" w:rsidRPr="00B51A5F" w:rsidRDefault="00D4001A" w:rsidP="007055D5">
            <w:pPr>
              <w:pStyle w:val="a4"/>
              <w:jc w:val="both"/>
              <w:rPr>
                <w:rFonts w:ascii="Times New Roman" w:eastAsia="Times New Roman" w:hAnsi="Times New Roman" w:cs="Times New Roman"/>
                <w:b/>
                <w:sz w:val="24"/>
                <w:szCs w:val="24"/>
              </w:rPr>
            </w:pPr>
            <w:r w:rsidRPr="009E687F">
              <w:rPr>
                <w:sz w:val="24"/>
                <w:szCs w:val="24"/>
              </w:rPr>
              <w:t xml:space="preserve"> </w:t>
            </w:r>
            <w:r w:rsidR="007055D5" w:rsidRPr="00B51A5F">
              <w:rPr>
                <w:rFonts w:ascii="Times New Roman" w:eastAsia="Times New Roman" w:hAnsi="Times New Roman" w:cs="Times New Roman"/>
                <w:b/>
                <w:sz w:val="24"/>
                <w:szCs w:val="24"/>
              </w:rPr>
              <w:t xml:space="preserve">Самостоятельная работа в группах. </w:t>
            </w:r>
          </w:p>
          <w:p w:rsidR="007055D5" w:rsidRPr="00B51A5F" w:rsidRDefault="007055D5" w:rsidP="007055D5">
            <w:pPr>
              <w:pStyle w:val="a4"/>
              <w:tabs>
                <w:tab w:val="left" w:pos="9639"/>
              </w:tabs>
              <w:jc w:val="center"/>
              <w:rPr>
                <w:rFonts w:ascii="Times New Roman" w:hAnsi="Times New Roman" w:cs="Times New Roman"/>
                <w:b/>
                <w:bCs/>
                <w:sz w:val="24"/>
                <w:szCs w:val="24"/>
              </w:rPr>
            </w:pPr>
            <w:r w:rsidRPr="00B51A5F">
              <w:rPr>
                <w:rFonts w:ascii="Times New Roman" w:hAnsi="Times New Roman" w:cs="Times New Roman"/>
                <w:b/>
                <w:bCs/>
                <w:sz w:val="24"/>
                <w:szCs w:val="24"/>
              </w:rPr>
              <w:t>Степень электролитической диссоциации.</w:t>
            </w:r>
          </w:p>
          <w:p w:rsidR="007055D5" w:rsidRPr="00B51A5F" w:rsidRDefault="007055D5" w:rsidP="007055D5">
            <w:pPr>
              <w:pStyle w:val="a4"/>
              <w:tabs>
                <w:tab w:val="left" w:pos="9639"/>
              </w:tabs>
              <w:jc w:val="both"/>
              <w:rPr>
                <w:rFonts w:ascii="Times New Roman" w:hAnsi="Times New Roman" w:cs="Times New Roman"/>
                <w:sz w:val="24"/>
                <w:szCs w:val="24"/>
              </w:rPr>
            </w:pPr>
            <w:r w:rsidRPr="00B51A5F">
              <w:rPr>
                <w:rFonts w:ascii="Times New Roman" w:hAnsi="Times New Roman" w:cs="Times New Roman"/>
                <w:b/>
                <w:bCs/>
                <w:sz w:val="24"/>
                <w:szCs w:val="24"/>
              </w:rPr>
              <w:t>Степень диссоциации</w:t>
            </w:r>
            <w:proofErr w:type="gramStart"/>
            <w:r w:rsidRPr="00B51A5F">
              <w:rPr>
                <w:rStyle w:val="apple-converted-space"/>
                <w:rFonts w:ascii="Times New Roman" w:hAnsi="Times New Roman" w:cs="Times New Roman"/>
                <w:b/>
                <w:bCs/>
                <w:sz w:val="24"/>
                <w:szCs w:val="24"/>
              </w:rPr>
              <w:t> </w:t>
            </w:r>
            <w:r w:rsidRPr="00B51A5F">
              <w:rPr>
                <w:rFonts w:ascii="Times New Roman" w:hAnsi="Times New Roman" w:cs="Times New Roman"/>
                <w:sz w:val="24"/>
                <w:szCs w:val="24"/>
              </w:rPr>
              <w:t>(</w:t>
            </w:r>
            <w:proofErr w:type="spellStart"/>
            <w:r w:rsidRPr="00B51A5F">
              <w:rPr>
                <w:rFonts w:ascii="Times New Roman" w:hAnsi="Times New Roman" w:cs="Times New Roman"/>
                <w:b/>
                <w:bCs/>
                <w:sz w:val="24"/>
                <w:szCs w:val="24"/>
              </w:rPr>
              <w:t>α</w:t>
            </w:r>
            <w:proofErr w:type="spellEnd"/>
            <w:r w:rsidRPr="00B51A5F">
              <w:rPr>
                <w:rStyle w:val="apple-converted-space"/>
                <w:rFonts w:ascii="Times New Roman" w:hAnsi="Times New Roman" w:cs="Times New Roman"/>
                <w:b/>
                <w:bCs/>
                <w:sz w:val="24"/>
                <w:szCs w:val="24"/>
              </w:rPr>
              <w:t> </w:t>
            </w:r>
            <w:r w:rsidRPr="00B51A5F">
              <w:rPr>
                <w:rFonts w:ascii="Times New Roman" w:hAnsi="Times New Roman" w:cs="Times New Roman"/>
                <w:b/>
                <w:bCs/>
                <w:sz w:val="24"/>
                <w:szCs w:val="24"/>
              </w:rPr>
              <w:t>–</w:t>
            </w:r>
            <w:r w:rsidRPr="00B51A5F">
              <w:rPr>
                <w:rStyle w:val="apple-converted-space"/>
                <w:rFonts w:ascii="Times New Roman" w:hAnsi="Times New Roman" w:cs="Times New Roman"/>
                <w:b/>
                <w:bCs/>
                <w:sz w:val="24"/>
                <w:szCs w:val="24"/>
              </w:rPr>
              <w:t> </w:t>
            </w:r>
            <w:proofErr w:type="gramEnd"/>
            <w:r w:rsidRPr="00B51A5F">
              <w:rPr>
                <w:rFonts w:ascii="Times New Roman" w:hAnsi="Times New Roman" w:cs="Times New Roman"/>
                <w:sz w:val="24"/>
                <w:szCs w:val="24"/>
              </w:rPr>
              <w:t>греческая буква альфа</w:t>
            </w:r>
            <w:r w:rsidRPr="00B51A5F">
              <w:rPr>
                <w:rFonts w:ascii="Times New Roman" w:hAnsi="Times New Roman" w:cs="Times New Roman"/>
                <w:b/>
                <w:bCs/>
                <w:sz w:val="24"/>
                <w:szCs w:val="24"/>
              </w:rPr>
              <w:t>)</w:t>
            </w:r>
            <w:r w:rsidRPr="00B51A5F">
              <w:rPr>
                <w:rStyle w:val="apple-converted-space"/>
                <w:rFonts w:ascii="Times New Roman" w:hAnsi="Times New Roman" w:cs="Times New Roman"/>
                <w:sz w:val="24"/>
                <w:szCs w:val="24"/>
              </w:rPr>
              <w:t> </w:t>
            </w:r>
            <w:r w:rsidRPr="00B51A5F">
              <w:rPr>
                <w:rFonts w:ascii="Times New Roman" w:hAnsi="Times New Roman" w:cs="Times New Roman"/>
                <w:sz w:val="24"/>
                <w:szCs w:val="24"/>
              </w:rPr>
              <w:t>- </w:t>
            </w:r>
            <w:r w:rsidRPr="00B51A5F">
              <w:rPr>
                <w:rStyle w:val="apple-converted-space"/>
                <w:rFonts w:ascii="Times New Roman" w:hAnsi="Times New Roman" w:cs="Times New Roman"/>
                <w:sz w:val="24"/>
                <w:szCs w:val="24"/>
              </w:rPr>
              <w:t> </w:t>
            </w:r>
            <w:r w:rsidRPr="00B51A5F">
              <w:rPr>
                <w:rFonts w:ascii="Times New Roman" w:hAnsi="Times New Roman" w:cs="Times New Roman"/>
                <w:sz w:val="24"/>
                <w:szCs w:val="24"/>
              </w:rPr>
              <w:t>это отношение числа молекул, распавшихся на ионы (</w:t>
            </w:r>
            <w:r w:rsidRPr="00B51A5F">
              <w:rPr>
                <w:rFonts w:ascii="Times New Roman" w:hAnsi="Times New Roman" w:cs="Times New Roman"/>
                <w:sz w:val="24"/>
                <w:szCs w:val="24"/>
                <w:lang w:val="en-US"/>
              </w:rPr>
              <w:t>n</w:t>
            </w:r>
            <w:r w:rsidRPr="00B51A5F">
              <w:rPr>
                <w:rFonts w:ascii="Times New Roman" w:hAnsi="Times New Roman" w:cs="Times New Roman"/>
                <w:sz w:val="24"/>
                <w:szCs w:val="24"/>
              </w:rPr>
              <w:t>), к общему числу растворенных молекул (</w:t>
            </w:r>
            <w:r w:rsidRPr="00B51A5F">
              <w:rPr>
                <w:rFonts w:ascii="Times New Roman" w:hAnsi="Times New Roman" w:cs="Times New Roman"/>
                <w:sz w:val="24"/>
                <w:szCs w:val="24"/>
                <w:lang w:val="en-US"/>
              </w:rPr>
              <w:t>N</w:t>
            </w:r>
            <w:r w:rsidRPr="00B51A5F">
              <w:rPr>
                <w:rFonts w:ascii="Times New Roman" w:hAnsi="Times New Roman" w:cs="Times New Roman"/>
                <w:sz w:val="24"/>
                <w:szCs w:val="24"/>
              </w:rPr>
              <w:t>):</w:t>
            </w:r>
          </w:p>
          <w:p w:rsidR="007055D5" w:rsidRPr="00B51A5F" w:rsidRDefault="007055D5" w:rsidP="007055D5">
            <w:pPr>
              <w:tabs>
                <w:tab w:val="left" w:pos="9639"/>
              </w:tabs>
              <w:spacing w:line="226" w:lineRule="atLeast"/>
              <w:jc w:val="center"/>
            </w:pPr>
            <w:r w:rsidRPr="00B51A5F">
              <w:rPr>
                <w:noProof/>
              </w:rPr>
              <w:drawing>
                <wp:inline distT="0" distB="0" distL="0" distR="0">
                  <wp:extent cx="2619375" cy="993594"/>
                  <wp:effectExtent l="19050" t="0" r="9525" b="0"/>
                  <wp:docPr id="31" name="Рисунок 1" descr="https://sites.google.com/site/himulacom/_/rsrc/1315460264365/zvonok-na-urok/9-klass---vtoroj-god-obucenia/urok-no5-slabye-i-silnye-elektrolity-stepen-dissociacii/%D1%81%D1%82%D0%B5%D0%BF%D0%B5%D0%BD%D1%8C.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ites.google.com/site/himulacom/_/rsrc/1315460264365/zvonok-na-urok/9-klass---vtoroj-god-obucenia/urok-no5-slabye-i-silnye-elektrolity-stepen-dissociacii/%D1%81%D1%82%D0%B5%D0%BF%D0%B5%D0%BD%D1%8C.jpg"/>
                          <pic:cNvPicPr>
                            <a:picLocks noChangeAspect="1" noChangeArrowheads="1"/>
                          </pic:cNvPicPr>
                        </pic:nvPicPr>
                        <pic:blipFill>
                          <a:blip r:embed="rId6" cstate="print"/>
                          <a:srcRect/>
                          <a:stretch>
                            <a:fillRect/>
                          </a:stretch>
                        </pic:blipFill>
                        <pic:spPr bwMode="auto">
                          <a:xfrm>
                            <a:off x="0" y="0"/>
                            <a:ext cx="2619375" cy="993594"/>
                          </a:xfrm>
                          <a:prstGeom prst="rect">
                            <a:avLst/>
                          </a:prstGeom>
                          <a:noFill/>
                          <a:ln w="9525">
                            <a:noFill/>
                            <a:miter lim="800000"/>
                            <a:headEnd/>
                            <a:tailEnd/>
                          </a:ln>
                        </pic:spPr>
                      </pic:pic>
                    </a:graphicData>
                  </a:graphic>
                </wp:inline>
              </w:drawing>
            </w:r>
          </w:p>
          <w:p w:rsidR="007055D5" w:rsidRDefault="007055D5" w:rsidP="007055D5">
            <w:pPr>
              <w:pStyle w:val="a4"/>
              <w:tabs>
                <w:tab w:val="left" w:pos="9639"/>
              </w:tabs>
              <w:jc w:val="both"/>
              <w:rPr>
                <w:rFonts w:ascii="Times New Roman" w:hAnsi="Times New Roman" w:cs="Times New Roman"/>
                <w:sz w:val="24"/>
                <w:szCs w:val="24"/>
              </w:rPr>
            </w:pPr>
            <w:r w:rsidRPr="00B51A5F">
              <w:rPr>
                <w:rFonts w:ascii="Times New Roman" w:hAnsi="Times New Roman" w:cs="Times New Roman"/>
                <w:sz w:val="24"/>
                <w:szCs w:val="24"/>
              </w:rPr>
              <w:t>Степень диссоциации электролита определяется опытным путем и выражается в долях единицы или в процентах.</w:t>
            </w:r>
          </w:p>
          <w:p w:rsidR="007055D5" w:rsidRPr="00B51A5F" w:rsidRDefault="007055D5" w:rsidP="007055D5">
            <w:pPr>
              <w:pStyle w:val="a4"/>
              <w:tabs>
                <w:tab w:val="left" w:pos="9639"/>
              </w:tabs>
              <w:jc w:val="both"/>
              <w:rPr>
                <w:rFonts w:ascii="Times New Roman" w:hAnsi="Times New Roman" w:cs="Times New Roman"/>
                <w:sz w:val="24"/>
                <w:szCs w:val="24"/>
              </w:rPr>
            </w:pPr>
            <w:r w:rsidRPr="00B51A5F">
              <w:rPr>
                <w:rFonts w:ascii="Times New Roman" w:hAnsi="Times New Roman" w:cs="Times New Roman"/>
                <w:sz w:val="24"/>
                <w:szCs w:val="24"/>
              </w:rPr>
              <w:t xml:space="preserve"> Если α = 0, то диссоциация отсутствует, а если α = 1 или 100%, то электролит полностью распадается на ионы. Если же α = 20%, то это означает, что из 100 молекул данного электролита 20 распалось на ионы.</w:t>
            </w:r>
          </w:p>
          <w:p w:rsidR="007055D5" w:rsidRPr="00B51A5F" w:rsidRDefault="007055D5" w:rsidP="007055D5">
            <w:pPr>
              <w:pStyle w:val="a4"/>
              <w:tabs>
                <w:tab w:val="left" w:pos="9639"/>
              </w:tabs>
              <w:jc w:val="center"/>
              <w:rPr>
                <w:rFonts w:ascii="Times New Roman" w:hAnsi="Times New Roman" w:cs="Times New Roman"/>
                <w:sz w:val="24"/>
                <w:szCs w:val="24"/>
              </w:rPr>
            </w:pPr>
            <w:r w:rsidRPr="00B51A5F">
              <w:rPr>
                <w:rFonts w:ascii="Times New Roman" w:hAnsi="Times New Roman" w:cs="Times New Roman"/>
                <w:b/>
                <w:bCs/>
                <w:sz w:val="24"/>
                <w:szCs w:val="24"/>
              </w:rPr>
              <w:t>Сильные и слабые электролиты</w:t>
            </w:r>
          </w:p>
          <w:p w:rsidR="007055D5" w:rsidRPr="00B51A5F" w:rsidRDefault="007055D5" w:rsidP="007055D5">
            <w:pPr>
              <w:pStyle w:val="a4"/>
              <w:jc w:val="both"/>
              <w:rPr>
                <w:rFonts w:ascii="Times New Roman" w:hAnsi="Times New Roman" w:cs="Times New Roman"/>
                <w:sz w:val="24"/>
                <w:szCs w:val="24"/>
              </w:rPr>
            </w:pPr>
            <w:r w:rsidRPr="00B51A5F">
              <w:rPr>
                <w:rFonts w:ascii="Times New Roman" w:hAnsi="Times New Roman" w:cs="Times New Roman"/>
                <w:sz w:val="24"/>
                <w:szCs w:val="24"/>
              </w:rPr>
              <w:t>В зависимости от степени диссоциации различают электролиты сильные и слабые. Электролиты со степенью диссоциации больше 30% обычно называют сильными, со степенью диссоциации от 3 до 30% — средними, менее 3% — слабыми электролитами.</w:t>
            </w:r>
          </w:p>
          <w:tbl>
            <w:tblPr>
              <w:tblW w:w="0" w:type="auto"/>
              <w:jc w:val="center"/>
              <w:tblCellMar>
                <w:left w:w="0" w:type="dxa"/>
                <w:right w:w="0" w:type="dxa"/>
              </w:tblCellMar>
              <w:tblLook w:val="0000"/>
            </w:tblPr>
            <w:tblGrid>
              <w:gridCol w:w="3905"/>
              <w:gridCol w:w="4464"/>
            </w:tblGrid>
            <w:tr w:rsidR="007055D5" w:rsidRPr="00741621" w:rsidTr="00741621">
              <w:trPr>
                <w:trHeight w:val="274"/>
                <w:jc w:val="center"/>
              </w:trPr>
              <w:tc>
                <w:tcPr>
                  <w:tcW w:w="3905"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700"/>
                    <w:rPr>
                      <w:b/>
                      <w:bCs/>
                      <w:sz w:val="24"/>
                      <w:szCs w:val="24"/>
                    </w:rPr>
                  </w:pPr>
                  <w:r w:rsidRPr="00741621">
                    <w:rPr>
                      <w:b/>
                      <w:bCs/>
                      <w:sz w:val="24"/>
                      <w:szCs w:val="24"/>
                    </w:rPr>
                    <w:t>Сильные электролиты</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740"/>
                    <w:rPr>
                      <w:b/>
                      <w:bCs/>
                      <w:sz w:val="24"/>
                      <w:szCs w:val="24"/>
                    </w:rPr>
                  </w:pPr>
                  <w:r w:rsidRPr="00741621">
                    <w:rPr>
                      <w:b/>
                      <w:bCs/>
                      <w:sz w:val="24"/>
                      <w:szCs w:val="24"/>
                    </w:rPr>
                    <w:t>Слабые электролиты</w:t>
                  </w:r>
                </w:p>
              </w:tc>
            </w:tr>
            <w:tr w:rsidR="007055D5" w:rsidRPr="00741621" w:rsidTr="00741621">
              <w:trPr>
                <w:trHeight w:val="1332"/>
                <w:jc w:val="center"/>
              </w:trPr>
              <w:tc>
                <w:tcPr>
                  <w:tcW w:w="3905"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80"/>
                    <w:rPr>
                      <w:sz w:val="24"/>
                      <w:szCs w:val="24"/>
                    </w:rPr>
                  </w:pPr>
                  <w:r w:rsidRPr="00741621">
                    <w:rPr>
                      <w:sz w:val="24"/>
                      <w:szCs w:val="24"/>
                    </w:rPr>
                    <w:t xml:space="preserve">В водных растворах полностью </w:t>
                  </w:r>
                  <w:proofErr w:type="spellStart"/>
                  <w:r w:rsidRPr="00741621">
                    <w:rPr>
                      <w:sz w:val="24"/>
                      <w:szCs w:val="24"/>
                    </w:rPr>
                    <w:t>диссоциируют</w:t>
                  </w:r>
                  <w:proofErr w:type="spellEnd"/>
                  <w:r w:rsidRPr="00741621">
                    <w:rPr>
                      <w:sz w:val="24"/>
                      <w:szCs w:val="24"/>
                    </w:rPr>
                    <w:t xml:space="preserve"> на ионы; молекул электролитов в таких растворах нет</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80"/>
                    <w:rPr>
                      <w:sz w:val="24"/>
                      <w:szCs w:val="24"/>
                    </w:rPr>
                  </w:pPr>
                  <w:r w:rsidRPr="00741621">
                    <w:rPr>
                      <w:sz w:val="24"/>
                      <w:szCs w:val="24"/>
                    </w:rPr>
                    <w:t xml:space="preserve">В водных растворах не полностью </w:t>
                  </w:r>
                  <w:proofErr w:type="spellStart"/>
                  <w:r w:rsidRPr="00741621">
                    <w:rPr>
                      <w:sz w:val="24"/>
                      <w:szCs w:val="24"/>
                    </w:rPr>
                    <w:t>диссоциируют</w:t>
                  </w:r>
                  <w:proofErr w:type="spellEnd"/>
                  <w:r w:rsidRPr="00741621">
                    <w:rPr>
                      <w:sz w:val="24"/>
                      <w:szCs w:val="24"/>
                    </w:rPr>
                    <w:t xml:space="preserve"> на ионы; в таких растворах одновременно содер</w:t>
                  </w:r>
                  <w:r w:rsidRPr="00741621">
                    <w:rPr>
                      <w:sz w:val="24"/>
                      <w:szCs w:val="24"/>
                    </w:rPr>
                    <w:softHyphen/>
                    <w:t>жатся продукты диссоциации и ассоциации (ионы и молекулы электролита)</w:t>
                  </w:r>
                </w:p>
              </w:tc>
            </w:tr>
            <w:tr w:rsidR="007055D5" w:rsidRPr="00741621" w:rsidTr="00741621">
              <w:trPr>
                <w:trHeight w:val="295"/>
                <w:jc w:val="center"/>
              </w:trPr>
              <w:tc>
                <w:tcPr>
                  <w:tcW w:w="3905"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80"/>
                    <w:rPr>
                      <w:sz w:val="24"/>
                      <w:szCs w:val="24"/>
                    </w:rPr>
                  </w:pPr>
                  <w:r w:rsidRPr="00741621">
                    <w:rPr>
                      <w:sz w:val="24"/>
                      <w:szCs w:val="24"/>
                    </w:rPr>
                    <w:t>а —</w:t>
                  </w:r>
                  <w:r w:rsidRPr="00741621">
                    <w:rPr>
                      <w:sz w:val="24"/>
                      <w:szCs w:val="24"/>
                      <w:lang w:val="en-US"/>
                    </w:rPr>
                    <w:t>&gt;</w:t>
                  </w:r>
                  <w:r w:rsidRPr="00741621">
                    <w:rPr>
                      <w:sz w:val="24"/>
                      <w:szCs w:val="24"/>
                    </w:rPr>
                    <w:t xml:space="preserve"> 100%</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80"/>
                    <w:rPr>
                      <w:b/>
                      <w:bCs/>
                      <w:sz w:val="24"/>
                      <w:szCs w:val="24"/>
                    </w:rPr>
                  </w:pPr>
                  <w:r w:rsidRPr="00741621">
                    <w:rPr>
                      <w:b/>
                      <w:bCs/>
                      <w:sz w:val="24"/>
                      <w:szCs w:val="24"/>
                    </w:rPr>
                    <w:t>а —&gt; 0</w:t>
                  </w:r>
                </w:p>
              </w:tc>
            </w:tr>
            <w:tr w:rsidR="007055D5" w:rsidRPr="00741621" w:rsidTr="00741621">
              <w:trPr>
                <w:trHeight w:val="1331"/>
                <w:jc w:val="center"/>
              </w:trPr>
              <w:tc>
                <w:tcPr>
                  <w:tcW w:w="3905"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80"/>
                    <w:rPr>
                      <w:sz w:val="24"/>
                      <w:szCs w:val="24"/>
                    </w:rPr>
                  </w:pPr>
                  <w:r w:rsidRPr="00741621">
                    <w:rPr>
                      <w:sz w:val="24"/>
                      <w:szCs w:val="24"/>
                    </w:rPr>
                    <w:lastRenderedPageBreak/>
                    <w:t>Примеры: щелочи — растворимые основания щелочных и щелоч</w:t>
                  </w:r>
                  <w:r w:rsidRPr="00741621">
                    <w:rPr>
                      <w:sz w:val="24"/>
                      <w:szCs w:val="24"/>
                    </w:rPr>
                    <w:softHyphen/>
                    <w:t xml:space="preserve">ноземельных металлов: </w:t>
                  </w:r>
                  <w:proofErr w:type="spellStart"/>
                  <w:r w:rsidRPr="00741621">
                    <w:rPr>
                      <w:sz w:val="24"/>
                      <w:szCs w:val="24"/>
                      <w:lang w:val="en-US"/>
                    </w:rPr>
                    <w:t>LiOH</w:t>
                  </w:r>
                  <w:proofErr w:type="spellEnd"/>
                  <w:r w:rsidRPr="00741621">
                    <w:rPr>
                      <w:sz w:val="24"/>
                      <w:szCs w:val="24"/>
                    </w:rPr>
                    <w:t xml:space="preserve">, </w:t>
                  </w:r>
                  <w:proofErr w:type="spellStart"/>
                  <w:r w:rsidRPr="00741621">
                    <w:rPr>
                      <w:sz w:val="24"/>
                      <w:szCs w:val="24"/>
                      <w:lang w:val="en-US"/>
                    </w:rPr>
                    <w:t>NaOH</w:t>
                  </w:r>
                  <w:proofErr w:type="spellEnd"/>
                  <w:r w:rsidRPr="00741621">
                    <w:rPr>
                      <w:sz w:val="24"/>
                      <w:szCs w:val="24"/>
                    </w:rPr>
                    <w:t xml:space="preserve">, КОН, </w:t>
                  </w:r>
                  <w:proofErr w:type="spellStart"/>
                  <w:r w:rsidRPr="00741621">
                    <w:rPr>
                      <w:sz w:val="24"/>
                      <w:szCs w:val="24"/>
                      <w:lang w:val="en-US"/>
                    </w:rPr>
                    <w:t>CsOH</w:t>
                  </w:r>
                  <w:proofErr w:type="spellEnd"/>
                  <w:r w:rsidRPr="00741621">
                    <w:rPr>
                      <w:sz w:val="24"/>
                      <w:szCs w:val="24"/>
                    </w:rPr>
                    <w:t xml:space="preserve">, </w:t>
                  </w:r>
                  <w:proofErr w:type="spellStart"/>
                  <w:r w:rsidRPr="00741621">
                    <w:rPr>
                      <w:sz w:val="24"/>
                      <w:szCs w:val="24"/>
                    </w:rPr>
                    <w:t>Са</w:t>
                  </w:r>
                  <w:proofErr w:type="spellEnd"/>
                  <w:r w:rsidRPr="00741621">
                    <w:rPr>
                      <w:sz w:val="24"/>
                      <w:szCs w:val="24"/>
                    </w:rPr>
                    <w:t>(ОН)</w:t>
                  </w:r>
                  <w:r w:rsidRPr="00741621">
                    <w:rPr>
                      <w:sz w:val="24"/>
                      <w:szCs w:val="24"/>
                      <w:vertAlign w:val="subscript"/>
                    </w:rPr>
                    <w:t>2</w:t>
                  </w:r>
                  <w:r w:rsidRPr="00741621">
                    <w:rPr>
                      <w:sz w:val="24"/>
                      <w:szCs w:val="24"/>
                    </w:rPr>
                    <w:t xml:space="preserve">, </w:t>
                  </w:r>
                  <w:proofErr w:type="spellStart"/>
                  <w:r w:rsidRPr="00741621">
                    <w:rPr>
                      <w:sz w:val="24"/>
                      <w:szCs w:val="24"/>
                      <w:lang w:val="en-US"/>
                    </w:rPr>
                    <w:t>Sr</w:t>
                  </w:r>
                  <w:proofErr w:type="spellEnd"/>
                  <w:r w:rsidRPr="00741621">
                    <w:rPr>
                      <w:sz w:val="24"/>
                      <w:szCs w:val="24"/>
                    </w:rPr>
                    <w:t>(</w:t>
                  </w:r>
                  <w:r w:rsidRPr="00741621">
                    <w:rPr>
                      <w:sz w:val="24"/>
                      <w:szCs w:val="24"/>
                      <w:lang w:val="en-US"/>
                    </w:rPr>
                    <w:t>OH</w:t>
                  </w:r>
                  <w:r w:rsidRPr="00741621">
                    <w:rPr>
                      <w:sz w:val="24"/>
                      <w:szCs w:val="24"/>
                    </w:rPr>
                    <w:t>)</w:t>
                  </w:r>
                  <w:r w:rsidRPr="00741621">
                    <w:rPr>
                      <w:sz w:val="24"/>
                      <w:szCs w:val="24"/>
                      <w:vertAlign w:val="subscript"/>
                    </w:rPr>
                    <w:t>2</w:t>
                  </w:r>
                  <w:r w:rsidRPr="00741621">
                    <w:rPr>
                      <w:sz w:val="24"/>
                      <w:szCs w:val="24"/>
                    </w:rPr>
                    <w:t xml:space="preserve">, </w:t>
                  </w:r>
                  <w:proofErr w:type="spellStart"/>
                  <w:r w:rsidRPr="00741621">
                    <w:rPr>
                      <w:sz w:val="24"/>
                      <w:szCs w:val="24"/>
                    </w:rPr>
                    <w:t>Ва</w:t>
                  </w:r>
                  <w:proofErr w:type="spellEnd"/>
                  <w:r w:rsidRPr="00741621">
                    <w:rPr>
                      <w:sz w:val="24"/>
                      <w:szCs w:val="24"/>
                    </w:rPr>
                    <w:t>(ОН)</w:t>
                  </w:r>
                  <w:r w:rsidRPr="00741621">
                    <w:rPr>
                      <w:sz w:val="24"/>
                      <w:szCs w:val="24"/>
                      <w:vertAlign w:val="subscript"/>
                    </w:rPr>
                    <w:t>2</w:t>
                  </w:r>
                  <w:r w:rsidRPr="00741621">
                    <w:rPr>
                      <w:sz w:val="24"/>
                      <w:szCs w:val="24"/>
                    </w:rPr>
                    <w:t xml:space="preserve">; сильные кислоты: НС1, </w:t>
                  </w:r>
                  <w:proofErr w:type="spellStart"/>
                  <w:r w:rsidRPr="00741621">
                    <w:rPr>
                      <w:sz w:val="24"/>
                      <w:szCs w:val="24"/>
                      <w:lang w:val="en-US"/>
                    </w:rPr>
                    <w:t>HBr</w:t>
                  </w:r>
                  <w:proofErr w:type="spellEnd"/>
                  <w:r w:rsidRPr="00741621">
                    <w:rPr>
                      <w:sz w:val="24"/>
                      <w:szCs w:val="24"/>
                    </w:rPr>
                    <w:t xml:space="preserve">, </w:t>
                  </w:r>
                  <w:r w:rsidRPr="00741621">
                    <w:rPr>
                      <w:sz w:val="24"/>
                      <w:szCs w:val="24"/>
                      <w:lang w:val="en-US"/>
                    </w:rPr>
                    <w:t>HI</w:t>
                  </w:r>
                  <w:r w:rsidRPr="00741621">
                    <w:rPr>
                      <w:sz w:val="24"/>
                      <w:szCs w:val="24"/>
                    </w:rPr>
                    <w:t xml:space="preserve">, </w:t>
                  </w:r>
                  <w:r w:rsidRPr="00741621">
                    <w:rPr>
                      <w:sz w:val="24"/>
                      <w:szCs w:val="24"/>
                      <w:lang w:val="en-US"/>
                    </w:rPr>
                    <w:t>H</w:t>
                  </w:r>
                  <w:r w:rsidRPr="00741621">
                    <w:rPr>
                      <w:sz w:val="24"/>
                      <w:szCs w:val="24"/>
                      <w:vertAlign w:val="subscript"/>
                    </w:rPr>
                    <w:t>2</w:t>
                  </w:r>
                  <w:r w:rsidRPr="00741621">
                    <w:rPr>
                      <w:sz w:val="24"/>
                      <w:szCs w:val="24"/>
                      <w:lang w:val="en-US"/>
                    </w:rPr>
                    <w:t>S</w:t>
                  </w:r>
                  <w:r w:rsidRPr="00741621">
                    <w:rPr>
                      <w:sz w:val="24"/>
                      <w:szCs w:val="24"/>
                    </w:rPr>
                    <w:t>0</w:t>
                  </w:r>
                  <w:r w:rsidRPr="00741621">
                    <w:rPr>
                      <w:sz w:val="24"/>
                      <w:szCs w:val="24"/>
                      <w:vertAlign w:val="subscript"/>
                    </w:rPr>
                    <w:t>4</w:t>
                  </w:r>
                  <w:r w:rsidRPr="00741621">
                    <w:rPr>
                      <w:sz w:val="24"/>
                      <w:szCs w:val="24"/>
                    </w:rPr>
                    <w:t xml:space="preserve">, </w:t>
                  </w:r>
                  <w:r w:rsidRPr="00741621">
                    <w:rPr>
                      <w:b/>
                      <w:bCs/>
                      <w:sz w:val="24"/>
                      <w:szCs w:val="24"/>
                      <w:shd w:val="clear" w:color="auto" w:fill="FFFFFF"/>
                      <w:lang w:val="en-US"/>
                    </w:rPr>
                    <w:t>HNO</w:t>
                  </w:r>
                  <w:r w:rsidRPr="00741621">
                    <w:rPr>
                      <w:b/>
                      <w:bCs/>
                      <w:sz w:val="24"/>
                      <w:szCs w:val="24"/>
                      <w:shd w:val="clear" w:color="auto" w:fill="FFFFFF"/>
                    </w:rPr>
                    <w:t>3,</w:t>
                  </w:r>
                  <w:r w:rsidRPr="00741621">
                    <w:rPr>
                      <w:sz w:val="24"/>
                      <w:szCs w:val="24"/>
                    </w:rPr>
                    <w:t>НС10</w:t>
                  </w:r>
                  <w:r w:rsidRPr="00741621">
                    <w:rPr>
                      <w:sz w:val="24"/>
                      <w:szCs w:val="24"/>
                      <w:vertAlign w:val="subscript"/>
                    </w:rPr>
                    <w:t>4</w:t>
                  </w:r>
                  <w:r w:rsidRPr="00741621">
                    <w:rPr>
                      <w:sz w:val="24"/>
                      <w:szCs w:val="24"/>
                    </w:rPr>
                    <w:t>; почти все раство</w:t>
                  </w:r>
                  <w:r w:rsidRPr="00741621">
                    <w:rPr>
                      <w:sz w:val="24"/>
                      <w:szCs w:val="24"/>
                    </w:rPr>
                    <w:softHyphen/>
                    <w:t>римые соли</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7055D5" w:rsidRPr="00741621" w:rsidRDefault="007055D5" w:rsidP="00531665">
                  <w:pPr>
                    <w:ind w:left="80"/>
                    <w:rPr>
                      <w:sz w:val="24"/>
                      <w:szCs w:val="24"/>
                    </w:rPr>
                  </w:pPr>
                  <w:r w:rsidRPr="00741621">
                    <w:rPr>
                      <w:sz w:val="24"/>
                      <w:szCs w:val="24"/>
                    </w:rPr>
                    <w:t>Примеры: плохо растворимые в воде основания: С</w:t>
                  </w:r>
                  <w:proofErr w:type="gramStart"/>
                  <w:r w:rsidRPr="00741621">
                    <w:rPr>
                      <w:sz w:val="24"/>
                      <w:szCs w:val="24"/>
                      <w:lang w:val="en-US"/>
                    </w:rPr>
                    <w:t>u</w:t>
                  </w:r>
                  <w:proofErr w:type="gramEnd"/>
                  <w:r w:rsidRPr="00741621">
                    <w:rPr>
                      <w:sz w:val="24"/>
                      <w:szCs w:val="24"/>
                    </w:rPr>
                    <w:t>(ОН)</w:t>
                  </w:r>
                  <w:r w:rsidRPr="00741621">
                    <w:rPr>
                      <w:sz w:val="24"/>
                      <w:szCs w:val="24"/>
                      <w:vertAlign w:val="subscript"/>
                    </w:rPr>
                    <w:t>2</w:t>
                  </w:r>
                  <w:r w:rsidRPr="00741621">
                    <w:rPr>
                      <w:sz w:val="24"/>
                      <w:szCs w:val="24"/>
                    </w:rPr>
                    <w:t xml:space="preserve">, </w:t>
                  </w:r>
                  <w:r w:rsidRPr="00741621">
                    <w:rPr>
                      <w:sz w:val="24"/>
                      <w:szCs w:val="24"/>
                      <w:lang w:val="en-US"/>
                    </w:rPr>
                    <w:t>Fe</w:t>
                  </w:r>
                  <w:r w:rsidRPr="00741621">
                    <w:rPr>
                      <w:sz w:val="24"/>
                      <w:szCs w:val="24"/>
                    </w:rPr>
                    <w:t>(</w:t>
                  </w:r>
                  <w:r w:rsidRPr="00741621">
                    <w:rPr>
                      <w:sz w:val="24"/>
                      <w:szCs w:val="24"/>
                      <w:lang w:val="en-US"/>
                    </w:rPr>
                    <w:t>OH</w:t>
                  </w:r>
                  <w:r w:rsidRPr="00741621">
                    <w:rPr>
                      <w:sz w:val="24"/>
                      <w:szCs w:val="24"/>
                    </w:rPr>
                    <w:t>)</w:t>
                  </w:r>
                  <w:r w:rsidRPr="00741621">
                    <w:rPr>
                      <w:sz w:val="24"/>
                      <w:szCs w:val="24"/>
                      <w:vertAlign w:val="subscript"/>
                    </w:rPr>
                    <w:t>2</w:t>
                  </w:r>
                  <w:r w:rsidRPr="00741621">
                    <w:rPr>
                      <w:sz w:val="24"/>
                      <w:szCs w:val="24"/>
                    </w:rPr>
                    <w:t xml:space="preserve">, </w:t>
                  </w:r>
                  <w:r w:rsidRPr="00741621">
                    <w:rPr>
                      <w:sz w:val="24"/>
                      <w:szCs w:val="24"/>
                      <w:lang w:val="en-US"/>
                    </w:rPr>
                    <w:t>Mg</w:t>
                  </w:r>
                  <w:r w:rsidRPr="00741621">
                    <w:rPr>
                      <w:sz w:val="24"/>
                      <w:szCs w:val="24"/>
                    </w:rPr>
                    <w:t>(</w:t>
                  </w:r>
                  <w:r w:rsidRPr="00741621">
                    <w:rPr>
                      <w:sz w:val="24"/>
                      <w:szCs w:val="24"/>
                      <w:lang w:val="en-US"/>
                    </w:rPr>
                    <w:t>OH</w:t>
                  </w:r>
                  <w:r w:rsidRPr="00741621">
                    <w:rPr>
                      <w:sz w:val="24"/>
                      <w:szCs w:val="24"/>
                    </w:rPr>
                    <w:t>)</w:t>
                  </w:r>
                  <w:r w:rsidRPr="00741621">
                    <w:rPr>
                      <w:sz w:val="24"/>
                      <w:szCs w:val="24"/>
                      <w:vertAlign w:val="subscript"/>
                    </w:rPr>
                    <w:t>2</w:t>
                  </w:r>
                  <w:r w:rsidRPr="00741621">
                    <w:rPr>
                      <w:sz w:val="24"/>
                      <w:szCs w:val="24"/>
                    </w:rPr>
                    <w:t xml:space="preserve">- и щелочь </w:t>
                  </w:r>
                  <w:r w:rsidRPr="00741621">
                    <w:rPr>
                      <w:sz w:val="24"/>
                      <w:szCs w:val="24"/>
                      <w:lang w:val="en-US"/>
                    </w:rPr>
                    <w:t>NH</w:t>
                  </w:r>
                  <w:r w:rsidRPr="00741621">
                    <w:rPr>
                      <w:sz w:val="24"/>
                      <w:szCs w:val="24"/>
                      <w:vertAlign w:val="subscript"/>
                    </w:rPr>
                    <w:t>4</w:t>
                  </w:r>
                  <w:r w:rsidRPr="00741621">
                    <w:rPr>
                      <w:sz w:val="24"/>
                      <w:szCs w:val="24"/>
                      <w:lang w:val="en-US"/>
                    </w:rPr>
                    <w:t>OH</w:t>
                  </w:r>
                  <w:r w:rsidRPr="00741621">
                    <w:rPr>
                      <w:sz w:val="24"/>
                      <w:szCs w:val="24"/>
                    </w:rPr>
                    <w:t>; слабые кислоты: Н</w:t>
                  </w:r>
                  <w:r w:rsidRPr="00741621">
                    <w:rPr>
                      <w:sz w:val="24"/>
                      <w:szCs w:val="24"/>
                      <w:vertAlign w:val="subscript"/>
                    </w:rPr>
                    <w:t>2</w:t>
                  </w:r>
                  <w:r w:rsidRPr="00741621">
                    <w:rPr>
                      <w:sz w:val="24"/>
                      <w:szCs w:val="24"/>
                    </w:rPr>
                    <w:t>С0</w:t>
                  </w:r>
                  <w:r w:rsidRPr="00741621">
                    <w:rPr>
                      <w:sz w:val="24"/>
                      <w:szCs w:val="24"/>
                      <w:vertAlign w:val="subscript"/>
                    </w:rPr>
                    <w:t>3</w:t>
                  </w:r>
                  <w:r w:rsidRPr="00741621">
                    <w:rPr>
                      <w:sz w:val="24"/>
                      <w:szCs w:val="24"/>
                    </w:rPr>
                    <w:t xml:space="preserve">, </w:t>
                  </w:r>
                  <w:r w:rsidRPr="00741621">
                    <w:rPr>
                      <w:sz w:val="24"/>
                      <w:szCs w:val="24"/>
                      <w:lang w:val="en-US"/>
                    </w:rPr>
                    <w:t>H</w:t>
                  </w:r>
                  <w:r w:rsidRPr="00741621">
                    <w:rPr>
                      <w:sz w:val="24"/>
                      <w:szCs w:val="24"/>
                      <w:vertAlign w:val="subscript"/>
                    </w:rPr>
                    <w:t>2</w:t>
                  </w:r>
                  <w:r w:rsidRPr="00741621">
                    <w:rPr>
                      <w:sz w:val="24"/>
                      <w:szCs w:val="24"/>
                      <w:lang w:val="en-US"/>
                    </w:rPr>
                    <w:t>S</w:t>
                  </w:r>
                  <w:r w:rsidRPr="00741621">
                    <w:rPr>
                      <w:sz w:val="24"/>
                      <w:szCs w:val="24"/>
                    </w:rPr>
                    <w:t xml:space="preserve">, </w:t>
                  </w:r>
                  <w:r w:rsidRPr="00741621">
                    <w:rPr>
                      <w:sz w:val="24"/>
                      <w:szCs w:val="24"/>
                      <w:lang w:val="en-US"/>
                    </w:rPr>
                    <w:t>H</w:t>
                  </w:r>
                  <w:r w:rsidRPr="00741621">
                    <w:rPr>
                      <w:sz w:val="24"/>
                      <w:szCs w:val="24"/>
                      <w:vertAlign w:val="subscript"/>
                    </w:rPr>
                    <w:t>2</w:t>
                  </w:r>
                  <w:r w:rsidRPr="00741621">
                    <w:rPr>
                      <w:sz w:val="24"/>
                      <w:szCs w:val="24"/>
                      <w:lang w:val="en-US"/>
                    </w:rPr>
                    <w:t>S</w:t>
                  </w:r>
                  <w:r w:rsidRPr="00741621">
                    <w:rPr>
                      <w:sz w:val="24"/>
                      <w:szCs w:val="24"/>
                    </w:rPr>
                    <w:t>0</w:t>
                  </w:r>
                  <w:r w:rsidRPr="00741621">
                    <w:rPr>
                      <w:sz w:val="24"/>
                      <w:szCs w:val="24"/>
                      <w:vertAlign w:val="subscript"/>
                    </w:rPr>
                    <w:t>3</w:t>
                  </w:r>
                  <w:r w:rsidRPr="00741621">
                    <w:rPr>
                      <w:sz w:val="24"/>
                      <w:szCs w:val="24"/>
                    </w:rPr>
                    <w:t xml:space="preserve">, </w:t>
                  </w:r>
                  <w:r w:rsidRPr="00741621">
                    <w:rPr>
                      <w:sz w:val="24"/>
                      <w:szCs w:val="24"/>
                      <w:lang w:val="en-US"/>
                    </w:rPr>
                    <w:t>HN</w:t>
                  </w:r>
                  <w:r w:rsidRPr="00741621">
                    <w:rPr>
                      <w:sz w:val="24"/>
                      <w:szCs w:val="24"/>
                    </w:rPr>
                    <w:t>0</w:t>
                  </w:r>
                  <w:r w:rsidRPr="00741621">
                    <w:rPr>
                      <w:sz w:val="24"/>
                      <w:szCs w:val="24"/>
                      <w:vertAlign w:val="subscript"/>
                    </w:rPr>
                    <w:t>2</w:t>
                  </w:r>
                  <w:r w:rsidRPr="00741621">
                    <w:rPr>
                      <w:sz w:val="24"/>
                      <w:szCs w:val="24"/>
                    </w:rPr>
                    <w:t>,</w:t>
                  </w:r>
                  <w:r w:rsidRPr="00741621">
                    <w:rPr>
                      <w:b/>
                      <w:bCs/>
                      <w:sz w:val="24"/>
                      <w:szCs w:val="24"/>
                      <w:shd w:val="clear" w:color="auto" w:fill="FFFFFF"/>
                    </w:rPr>
                    <w:t xml:space="preserve"> Н3РО4,</w:t>
                  </w:r>
                  <w:r w:rsidRPr="00741621">
                    <w:rPr>
                      <w:sz w:val="24"/>
                      <w:szCs w:val="24"/>
                      <w:lang w:val="en-US"/>
                    </w:rPr>
                    <w:t>HF</w:t>
                  </w:r>
                  <w:r w:rsidRPr="00741621">
                    <w:rPr>
                      <w:sz w:val="24"/>
                      <w:szCs w:val="24"/>
                    </w:rPr>
                    <w:t xml:space="preserve">, </w:t>
                  </w:r>
                  <w:r w:rsidRPr="00741621">
                    <w:rPr>
                      <w:b/>
                      <w:bCs/>
                      <w:sz w:val="24"/>
                      <w:szCs w:val="24"/>
                      <w:shd w:val="clear" w:color="auto" w:fill="FFFFFF"/>
                      <w:lang w:val="en-US"/>
                    </w:rPr>
                    <w:t>CH</w:t>
                  </w:r>
                  <w:r w:rsidRPr="00741621">
                    <w:rPr>
                      <w:b/>
                      <w:bCs/>
                      <w:sz w:val="24"/>
                      <w:szCs w:val="24"/>
                      <w:shd w:val="clear" w:color="auto" w:fill="FFFFFF"/>
                    </w:rPr>
                    <w:t>3</w:t>
                  </w:r>
                  <w:r w:rsidRPr="00741621">
                    <w:rPr>
                      <w:b/>
                      <w:bCs/>
                      <w:sz w:val="24"/>
                      <w:szCs w:val="24"/>
                      <w:shd w:val="clear" w:color="auto" w:fill="FFFFFF"/>
                      <w:lang w:val="en-US"/>
                    </w:rPr>
                    <w:t>COOH</w:t>
                  </w:r>
                  <w:r w:rsidRPr="00741621">
                    <w:rPr>
                      <w:b/>
                      <w:bCs/>
                      <w:sz w:val="24"/>
                      <w:szCs w:val="24"/>
                      <w:shd w:val="clear" w:color="auto" w:fill="FFFFFF"/>
                    </w:rPr>
                    <w:t>,</w:t>
                  </w:r>
                  <w:r w:rsidRPr="00741621">
                    <w:rPr>
                      <w:sz w:val="24"/>
                      <w:szCs w:val="24"/>
                      <w:lang w:val="en-US"/>
                    </w:rPr>
                    <w:t>H</w:t>
                  </w:r>
                  <w:r w:rsidRPr="00741621">
                    <w:rPr>
                      <w:sz w:val="24"/>
                      <w:szCs w:val="24"/>
                      <w:vertAlign w:val="subscript"/>
                    </w:rPr>
                    <w:t>2</w:t>
                  </w:r>
                  <w:r w:rsidRPr="00741621">
                    <w:rPr>
                      <w:sz w:val="24"/>
                      <w:szCs w:val="24"/>
                      <w:lang w:val="en-US"/>
                    </w:rPr>
                    <w:t>Si</w:t>
                  </w:r>
                  <w:r w:rsidRPr="00741621">
                    <w:rPr>
                      <w:sz w:val="24"/>
                      <w:szCs w:val="24"/>
                    </w:rPr>
                    <w:t>0</w:t>
                  </w:r>
                  <w:r w:rsidRPr="00741621">
                    <w:rPr>
                      <w:sz w:val="24"/>
                      <w:szCs w:val="24"/>
                      <w:vertAlign w:val="subscript"/>
                    </w:rPr>
                    <w:t>3</w:t>
                  </w:r>
                  <w:r w:rsidRPr="00741621">
                    <w:rPr>
                      <w:sz w:val="24"/>
                      <w:szCs w:val="24"/>
                    </w:rPr>
                    <w:t xml:space="preserve">; вода </w:t>
                  </w:r>
                  <w:r w:rsidRPr="00741621">
                    <w:rPr>
                      <w:sz w:val="24"/>
                      <w:szCs w:val="24"/>
                      <w:lang w:val="en-US"/>
                    </w:rPr>
                    <w:t>H</w:t>
                  </w:r>
                  <w:r w:rsidRPr="00741621">
                    <w:rPr>
                      <w:sz w:val="24"/>
                      <w:szCs w:val="24"/>
                      <w:vertAlign w:val="subscript"/>
                    </w:rPr>
                    <w:t>2</w:t>
                  </w:r>
                  <w:r w:rsidRPr="00741621">
                    <w:rPr>
                      <w:sz w:val="24"/>
                      <w:szCs w:val="24"/>
                    </w:rPr>
                    <w:t>0</w:t>
                  </w:r>
                </w:p>
              </w:tc>
            </w:tr>
          </w:tbl>
          <w:p w:rsidR="00D4001A" w:rsidRPr="009E687F" w:rsidRDefault="00D4001A" w:rsidP="00741621">
            <w:pPr>
              <w:widowControl w:val="0"/>
              <w:tabs>
                <w:tab w:val="left" w:pos="293"/>
              </w:tabs>
              <w:autoSpaceDE w:val="0"/>
              <w:autoSpaceDN w:val="0"/>
              <w:ind w:right="92"/>
              <w:rPr>
                <w:sz w:val="24"/>
                <w:szCs w:val="24"/>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lastRenderedPageBreak/>
              <w:t>Учащиеся вначале знакомятся с глоссарием, затем выполняют  задания  в группе</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5 баллов</w:t>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Карточки</w:t>
            </w:r>
            <w:r w:rsidRPr="009E687F">
              <w:rPr>
                <w:color w:val="000000" w:themeColor="text1"/>
                <w:sz w:val="24"/>
                <w:szCs w:val="24"/>
              </w:rPr>
              <w:t>,</w:t>
            </w:r>
            <w:r w:rsidRPr="009E687F">
              <w:rPr>
                <w:sz w:val="24"/>
                <w:szCs w:val="24"/>
              </w:rPr>
              <w:t xml:space="preserve"> </w:t>
            </w:r>
            <w:r w:rsidR="009E687F" w:rsidRPr="009E687F">
              <w:rPr>
                <w:color w:val="000000" w:themeColor="text1"/>
                <w:sz w:val="24"/>
                <w:szCs w:val="24"/>
              </w:rPr>
              <w:t>А3,маркеры,стикеры</w:t>
            </w:r>
          </w:p>
        </w:tc>
      </w:tr>
      <w:tr w:rsidR="00D4001A" w:rsidRPr="009E687F" w:rsidTr="007055D5">
        <w:trPr>
          <w:trHeight w:val="3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lastRenderedPageBreak/>
              <w:t>Конец урока</w:t>
            </w:r>
          </w:p>
          <w:p w:rsidR="00D4001A" w:rsidRPr="009E687F" w:rsidRDefault="00D4001A" w:rsidP="00741621">
            <w:pPr>
              <w:rPr>
                <w:color w:val="000000" w:themeColor="text1"/>
                <w:sz w:val="24"/>
                <w:szCs w:val="24"/>
                <w:lang w:eastAsia="en-US"/>
              </w:rPr>
            </w:pPr>
            <w:r w:rsidRPr="009E687F">
              <w:rPr>
                <w:color w:val="000000" w:themeColor="text1"/>
                <w:sz w:val="24"/>
                <w:szCs w:val="24"/>
                <w:lang w:eastAsia="en-US"/>
              </w:rPr>
              <w:t>1</w:t>
            </w:r>
            <w:r w:rsidR="00741621">
              <w:rPr>
                <w:color w:val="000000" w:themeColor="text1"/>
                <w:sz w:val="24"/>
                <w:szCs w:val="24"/>
                <w:lang w:eastAsia="en-US"/>
              </w:rPr>
              <w:t>5</w:t>
            </w:r>
            <w:r w:rsidRPr="009E687F">
              <w:rPr>
                <w:color w:val="000000" w:themeColor="text1"/>
                <w:sz w:val="24"/>
                <w:szCs w:val="24"/>
                <w:lang w:eastAsia="en-US"/>
              </w:rPr>
              <w:t xml:space="preserve"> мин</w:t>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41621" w:rsidRDefault="00741621" w:rsidP="00741621">
            <w:pPr>
              <w:pStyle w:val="a4"/>
              <w:jc w:val="both"/>
              <w:rPr>
                <w:rFonts w:ascii="Times New Roman" w:hAnsi="Times New Roman" w:cs="Times New Roman"/>
                <w:b/>
                <w:sz w:val="24"/>
                <w:szCs w:val="24"/>
              </w:rPr>
            </w:pPr>
            <w:r w:rsidRPr="00B51A5F">
              <w:rPr>
                <w:rFonts w:ascii="Times New Roman" w:hAnsi="Times New Roman" w:cs="Times New Roman"/>
                <w:sz w:val="24"/>
                <w:szCs w:val="24"/>
              </w:rPr>
              <w:t xml:space="preserve">  </w:t>
            </w:r>
            <w:r w:rsidRPr="00741621">
              <w:rPr>
                <w:rFonts w:ascii="Times New Roman" w:hAnsi="Times New Roman" w:cs="Times New Roman"/>
                <w:b/>
                <w:sz w:val="24"/>
                <w:szCs w:val="24"/>
              </w:rPr>
              <w:t>Закрепление материала</w:t>
            </w:r>
            <w:r>
              <w:rPr>
                <w:rFonts w:ascii="Times New Roman" w:hAnsi="Times New Roman" w:cs="Times New Roman"/>
                <w:sz w:val="24"/>
                <w:szCs w:val="24"/>
              </w:rPr>
              <w:t xml:space="preserve">   </w:t>
            </w:r>
          </w:p>
          <w:p w:rsidR="00741621" w:rsidRPr="007055D5" w:rsidRDefault="00741621" w:rsidP="00741621">
            <w:pPr>
              <w:pStyle w:val="a4"/>
              <w:jc w:val="both"/>
              <w:rPr>
                <w:rFonts w:ascii="Times New Roman" w:eastAsia="Times New Roman" w:hAnsi="Times New Roman" w:cs="Times New Roman"/>
                <w:b/>
                <w:sz w:val="24"/>
                <w:szCs w:val="24"/>
              </w:rPr>
            </w:pPr>
            <w:r w:rsidRPr="00741621">
              <w:rPr>
                <w:rFonts w:ascii="Times New Roman" w:hAnsi="Times New Roman" w:cs="Times New Roman"/>
                <w:b/>
                <w:sz w:val="24"/>
                <w:szCs w:val="24"/>
              </w:rPr>
              <w:t xml:space="preserve">   </w:t>
            </w:r>
            <w:r w:rsidRPr="007055D5">
              <w:rPr>
                <w:rFonts w:ascii="Times New Roman" w:hAnsi="Times New Roman" w:cs="Times New Roman"/>
                <w:b/>
                <w:sz w:val="24"/>
                <w:szCs w:val="24"/>
              </w:rPr>
              <w:t>Работа в группах</w:t>
            </w:r>
          </w:p>
          <w:p w:rsidR="00741621" w:rsidRPr="00B51A5F" w:rsidRDefault="00741621" w:rsidP="00741621">
            <w:pPr>
              <w:pStyle w:val="a4"/>
              <w:tabs>
                <w:tab w:val="left" w:pos="9639"/>
              </w:tabs>
              <w:jc w:val="both"/>
              <w:rPr>
                <w:rFonts w:ascii="Times New Roman" w:hAnsi="Times New Roman" w:cs="Times New Roman"/>
                <w:color w:val="000000"/>
                <w:sz w:val="24"/>
                <w:szCs w:val="24"/>
              </w:rPr>
            </w:pPr>
            <w:r w:rsidRPr="007055D5">
              <w:rPr>
                <w:rFonts w:ascii="Times New Roman" w:hAnsi="Times New Roman" w:cs="Times New Roman"/>
                <w:b/>
                <w:color w:val="000000"/>
                <w:sz w:val="24"/>
                <w:szCs w:val="24"/>
              </w:rPr>
              <w:t>Задание 1</w:t>
            </w:r>
            <w:r>
              <w:rPr>
                <w:rFonts w:ascii="Times New Roman" w:hAnsi="Times New Roman" w:cs="Times New Roman"/>
                <w:color w:val="000000"/>
                <w:sz w:val="24"/>
                <w:szCs w:val="24"/>
              </w:rPr>
              <w:t xml:space="preserve"> </w:t>
            </w:r>
            <w:r w:rsidRPr="00B51A5F">
              <w:rPr>
                <w:rFonts w:ascii="Times New Roman" w:hAnsi="Times New Roman" w:cs="Times New Roman"/>
                <w:color w:val="000000"/>
                <w:sz w:val="24"/>
                <w:szCs w:val="24"/>
              </w:rPr>
              <w:t>.Чему равна степень диссоциации электролита, если при растворении его в воде из каждых 100 молекул на ионы распалось: а) 5 молекул, б) 80 молекул?</w:t>
            </w:r>
          </w:p>
          <w:p w:rsidR="00741621" w:rsidRPr="00B51A5F" w:rsidRDefault="00741621" w:rsidP="00741621">
            <w:pPr>
              <w:pStyle w:val="a4"/>
              <w:tabs>
                <w:tab w:val="left" w:pos="9639"/>
              </w:tabs>
              <w:jc w:val="both"/>
              <w:rPr>
                <w:rFonts w:ascii="Times New Roman" w:hAnsi="Times New Roman" w:cs="Times New Roman"/>
                <w:color w:val="000000"/>
                <w:sz w:val="24"/>
                <w:szCs w:val="24"/>
              </w:rPr>
            </w:pPr>
            <w:r w:rsidRPr="007055D5">
              <w:rPr>
                <w:rFonts w:ascii="Times New Roman" w:hAnsi="Times New Roman" w:cs="Times New Roman"/>
                <w:b/>
                <w:color w:val="000000"/>
                <w:sz w:val="24"/>
                <w:szCs w:val="24"/>
              </w:rPr>
              <w:t xml:space="preserve">Задание </w:t>
            </w:r>
            <w:r>
              <w:rPr>
                <w:rFonts w:ascii="Times New Roman" w:hAnsi="Times New Roman" w:cs="Times New Roman"/>
                <w:b/>
                <w:color w:val="000000"/>
                <w:sz w:val="24"/>
                <w:szCs w:val="24"/>
              </w:rPr>
              <w:t>2</w:t>
            </w:r>
            <w:r w:rsidRPr="00B51A5F">
              <w:rPr>
                <w:rFonts w:ascii="Times New Roman" w:hAnsi="Times New Roman" w:cs="Times New Roman"/>
                <w:color w:val="000000"/>
                <w:sz w:val="24"/>
                <w:szCs w:val="24"/>
              </w:rPr>
              <w:t>.В перечне веществ подчеркните слабые электролиты.</w:t>
            </w:r>
          </w:p>
          <w:p w:rsidR="00741621" w:rsidRPr="007055D5" w:rsidRDefault="00741621" w:rsidP="00741621">
            <w:pPr>
              <w:pStyle w:val="a4"/>
              <w:tabs>
                <w:tab w:val="left" w:pos="9639"/>
              </w:tabs>
              <w:jc w:val="both"/>
              <w:rPr>
                <w:rFonts w:ascii="Times New Roman" w:hAnsi="Times New Roman" w:cs="Times New Roman"/>
                <w:b/>
                <w:color w:val="000000"/>
                <w:sz w:val="24"/>
                <w:szCs w:val="24"/>
                <w:lang w:val="en-US"/>
              </w:rPr>
            </w:pPr>
            <w:r w:rsidRPr="007055D5">
              <w:rPr>
                <w:rStyle w:val="a9"/>
                <w:rFonts w:ascii="Times New Roman" w:hAnsi="Times New Roman" w:cs="Times New Roman"/>
                <w:b w:val="0"/>
                <w:color w:val="000000"/>
                <w:sz w:val="24"/>
                <w:szCs w:val="24"/>
                <w:lang w:val="en-US"/>
              </w:rPr>
              <w:t>H</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SO</w:t>
            </w:r>
            <w:r w:rsidRPr="007055D5">
              <w:rPr>
                <w:rStyle w:val="a9"/>
                <w:rFonts w:ascii="Times New Roman" w:hAnsi="Times New Roman" w:cs="Times New Roman"/>
                <w:b w:val="0"/>
                <w:color w:val="000000"/>
                <w:sz w:val="24"/>
                <w:szCs w:val="24"/>
                <w:vertAlign w:val="subscript"/>
                <w:lang w:val="en-US"/>
              </w:rPr>
              <w:t>4</w:t>
            </w:r>
            <w:r w:rsidRPr="007055D5">
              <w:rPr>
                <w:rStyle w:val="a9"/>
                <w:rFonts w:ascii="Times New Roman" w:hAnsi="Times New Roman" w:cs="Times New Roman"/>
                <w:b w:val="0"/>
                <w:color w:val="000000"/>
                <w:sz w:val="24"/>
                <w:szCs w:val="24"/>
                <w:lang w:val="en-US"/>
              </w:rPr>
              <w:t>; H</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S; CaCl</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 xml:space="preserve">; </w:t>
            </w:r>
            <w:proofErr w:type="gramStart"/>
            <w:r w:rsidRPr="007055D5">
              <w:rPr>
                <w:rStyle w:val="a9"/>
                <w:rFonts w:ascii="Times New Roman" w:hAnsi="Times New Roman" w:cs="Times New Roman"/>
                <w:b w:val="0"/>
                <w:color w:val="000000"/>
                <w:sz w:val="24"/>
                <w:szCs w:val="24"/>
                <w:lang w:val="en-US"/>
              </w:rPr>
              <w:t>Ca(</w:t>
            </w:r>
            <w:proofErr w:type="gramEnd"/>
            <w:r w:rsidRPr="007055D5">
              <w:rPr>
                <w:rStyle w:val="a9"/>
                <w:rFonts w:ascii="Times New Roman" w:hAnsi="Times New Roman" w:cs="Times New Roman"/>
                <w:b w:val="0"/>
                <w:color w:val="000000"/>
                <w:sz w:val="24"/>
                <w:szCs w:val="24"/>
                <w:lang w:val="en-US"/>
              </w:rPr>
              <w:t>OH)</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 Fe(OH)</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 Al</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(SO</w:t>
            </w:r>
            <w:r w:rsidRPr="007055D5">
              <w:rPr>
                <w:rStyle w:val="a9"/>
                <w:rFonts w:ascii="Times New Roman" w:hAnsi="Times New Roman" w:cs="Times New Roman"/>
                <w:b w:val="0"/>
                <w:color w:val="000000"/>
                <w:sz w:val="24"/>
                <w:szCs w:val="24"/>
                <w:vertAlign w:val="subscript"/>
                <w:lang w:val="en-US"/>
              </w:rPr>
              <w:t>4</w:t>
            </w:r>
            <w:r w:rsidRPr="007055D5">
              <w:rPr>
                <w:rStyle w:val="a9"/>
                <w:rFonts w:ascii="Times New Roman" w:hAnsi="Times New Roman" w:cs="Times New Roman"/>
                <w:b w:val="0"/>
                <w:color w:val="000000"/>
                <w:sz w:val="24"/>
                <w:szCs w:val="24"/>
                <w:lang w:val="en-US"/>
              </w:rPr>
              <w:t>)</w:t>
            </w:r>
            <w:r w:rsidRPr="007055D5">
              <w:rPr>
                <w:rStyle w:val="a9"/>
                <w:rFonts w:ascii="Times New Roman" w:hAnsi="Times New Roman" w:cs="Times New Roman"/>
                <w:b w:val="0"/>
                <w:color w:val="000000"/>
                <w:sz w:val="24"/>
                <w:szCs w:val="24"/>
                <w:vertAlign w:val="subscript"/>
                <w:lang w:val="en-US"/>
              </w:rPr>
              <w:t>3;</w:t>
            </w:r>
            <w:r w:rsidRPr="007055D5">
              <w:rPr>
                <w:rStyle w:val="a9"/>
                <w:rFonts w:ascii="Times New Roman" w:hAnsi="Times New Roman" w:cs="Times New Roman"/>
                <w:b w:val="0"/>
                <w:color w:val="000000"/>
                <w:sz w:val="24"/>
                <w:szCs w:val="24"/>
                <w:lang w:val="en-US"/>
              </w:rPr>
              <w:t xml:space="preserve"> Mg</w:t>
            </w:r>
            <w:r w:rsidRPr="007055D5">
              <w:rPr>
                <w:rStyle w:val="a9"/>
                <w:rFonts w:ascii="Times New Roman" w:hAnsi="Times New Roman" w:cs="Times New Roman"/>
                <w:b w:val="0"/>
                <w:color w:val="000000"/>
                <w:sz w:val="24"/>
                <w:szCs w:val="24"/>
                <w:vertAlign w:val="subscript"/>
                <w:lang w:val="en-US"/>
              </w:rPr>
              <w:t>3</w:t>
            </w:r>
            <w:r w:rsidRPr="007055D5">
              <w:rPr>
                <w:rStyle w:val="a9"/>
                <w:rFonts w:ascii="Times New Roman" w:hAnsi="Times New Roman" w:cs="Times New Roman"/>
                <w:b w:val="0"/>
                <w:color w:val="000000"/>
                <w:sz w:val="24"/>
                <w:szCs w:val="24"/>
                <w:lang w:val="en-US"/>
              </w:rPr>
              <w:t>(PO4)</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 H</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SO</w:t>
            </w:r>
            <w:r w:rsidRPr="007055D5">
              <w:rPr>
                <w:rStyle w:val="a9"/>
                <w:rFonts w:ascii="Times New Roman" w:hAnsi="Times New Roman" w:cs="Times New Roman"/>
                <w:b w:val="0"/>
                <w:color w:val="000000"/>
                <w:sz w:val="24"/>
                <w:szCs w:val="24"/>
                <w:vertAlign w:val="subscript"/>
                <w:lang w:val="en-US"/>
              </w:rPr>
              <w:t>3</w:t>
            </w:r>
            <w:r w:rsidRPr="007055D5">
              <w:rPr>
                <w:rStyle w:val="a9"/>
                <w:rFonts w:ascii="Times New Roman" w:hAnsi="Times New Roman" w:cs="Times New Roman"/>
                <w:b w:val="0"/>
                <w:color w:val="000000"/>
                <w:sz w:val="24"/>
                <w:szCs w:val="24"/>
                <w:lang w:val="en-US"/>
              </w:rPr>
              <w:t xml:space="preserve">; </w:t>
            </w:r>
            <w:r w:rsidRPr="007055D5">
              <w:rPr>
                <w:rStyle w:val="a9"/>
                <w:rFonts w:ascii="Times New Roman" w:hAnsi="Times New Roman" w:cs="Times New Roman"/>
                <w:b w:val="0"/>
                <w:color w:val="000000"/>
                <w:sz w:val="24"/>
                <w:szCs w:val="24"/>
              </w:rPr>
              <w:t>КОН</w:t>
            </w:r>
            <w:r w:rsidRPr="007055D5">
              <w:rPr>
                <w:rStyle w:val="a9"/>
                <w:rFonts w:ascii="Times New Roman" w:hAnsi="Times New Roman" w:cs="Times New Roman"/>
                <w:b w:val="0"/>
                <w:color w:val="000000"/>
                <w:sz w:val="24"/>
                <w:szCs w:val="24"/>
                <w:lang w:val="en-US"/>
              </w:rPr>
              <w:t>, KNO</w:t>
            </w:r>
            <w:r w:rsidRPr="007055D5">
              <w:rPr>
                <w:rStyle w:val="a9"/>
                <w:rFonts w:ascii="Times New Roman" w:hAnsi="Times New Roman" w:cs="Times New Roman"/>
                <w:b w:val="0"/>
                <w:color w:val="000000"/>
                <w:sz w:val="24"/>
                <w:szCs w:val="24"/>
                <w:vertAlign w:val="subscript"/>
                <w:lang w:val="en-US"/>
              </w:rPr>
              <w:t>3</w:t>
            </w:r>
            <w:r w:rsidRPr="007055D5">
              <w:rPr>
                <w:rStyle w:val="a9"/>
                <w:rFonts w:ascii="Times New Roman" w:hAnsi="Times New Roman" w:cs="Times New Roman"/>
                <w:b w:val="0"/>
                <w:color w:val="000000"/>
                <w:sz w:val="24"/>
                <w:szCs w:val="24"/>
                <w:lang w:val="en-US"/>
              </w:rPr>
              <w:t xml:space="preserve">; </w:t>
            </w:r>
            <w:proofErr w:type="spellStart"/>
            <w:r w:rsidRPr="007055D5">
              <w:rPr>
                <w:rStyle w:val="a9"/>
                <w:rFonts w:ascii="Times New Roman" w:hAnsi="Times New Roman" w:cs="Times New Roman"/>
                <w:b w:val="0"/>
                <w:color w:val="000000"/>
                <w:sz w:val="24"/>
                <w:szCs w:val="24"/>
                <w:lang w:val="en-US"/>
              </w:rPr>
              <w:t>HCl</w:t>
            </w:r>
            <w:proofErr w:type="spellEnd"/>
            <w:r w:rsidRPr="007055D5">
              <w:rPr>
                <w:rStyle w:val="a9"/>
                <w:rFonts w:ascii="Times New Roman" w:hAnsi="Times New Roman" w:cs="Times New Roman"/>
                <w:b w:val="0"/>
                <w:color w:val="000000"/>
                <w:sz w:val="24"/>
                <w:szCs w:val="24"/>
                <w:lang w:val="en-US"/>
              </w:rPr>
              <w:t>; BaSO</w:t>
            </w:r>
            <w:r w:rsidRPr="007055D5">
              <w:rPr>
                <w:rStyle w:val="a9"/>
                <w:rFonts w:ascii="Times New Roman" w:hAnsi="Times New Roman" w:cs="Times New Roman"/>
                <w:b w:val="0"/>
                <w:color w:val="000000"/>
                <w:sz w:val="24"/>
                <w:szCs w:val="24"/>
                <w:vertAlign w:val="subscript"/>
                <w:lang w:val="en-US"/>
              </w:rPr>
              <w:t>4</w:t>
            </w:r>
            <w:r w:rsidRPr="007055D5">
              <w:rPr>
                <w:rStyle w:val="a9"/>
                <w:rFonts w:ascii="Times New Roman" w:hAnsi="Times New Roman" w:cs="Times New Roman"/>
                <w:b w:val="0"/>
                <w:color w:val="000000"/>
                <w:sz w:val="24"/>
                <w:szCs w:val="24"/>
                <w:lang w:val="en-US"/>
              </w:rPr>
              <w:t>; Zn(OH)</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 xml:space="preserve">; </w:t>
            </w:r>
            <w:proofErr w:type="spellStart"/>
            <w:r w:rsidRPr="007055D5">
              <w:rPr>
                <w:rStyle w:val="a9"/>
                <w:rFonts w:ascii="Times New Roman" w:hAnsi="Times New Roman" w:cs="Times New Roman"/>
                <w:b w:val="0"/>
                <w:color w:val="000000"/>
                <w:sz w:val="24"/>
                <w:szCs w:val="24"/>
                <w:lang w:val="en-US"/>
              </w:rPr>
              <w:t>CuS</w:t>
            </w:r>
            <w:proofErr w:type="spellEnd"/>
            <w:r w:rsidRPr="007055D5">
              <w:rPr>
                <w:rStyle w:val="a9"/>
                <w:rFonts w:ascii="Times New Roman" w:hAnsi="Times New Roman" w:cs="Times New Roman"/>
                <w:b w:val="0"/>
                <w:color w:val="000000"/>
                <w:sz w:val="24"/>
                <w:szCs w:val="24"/>
                <w:lang w:val="en-US"/>
              </w:rPr>
              <w:t>; Na</w:t>
            </w:r>
            <w:r w:rsidRPr="007055D5">
              <w:rPr>
                <w:rStyle w:val="a9"/>
                <w:rFonts w:ascii="Times New Roman" w:hAnsi="Times New Roman" w:cs="Times New Roman"/>
                <w:b w:val="0"/>
                <w:color w:val="000000"/>
                <w:sz w:val="24"/>
                <w:szCs w:val="24"/>
                <w:vertAlign w:val="subscript"/>
                <w:lang w:val="en-US"/>
              </w:rPr>
              <w:t>2</w:t>
            </w:r>
            <w:r w:rsidRPr="007055D5">
              <w:rPr>
                <w:rStyle w:val="a9"/>
                <w:rFonts w:ascii="Times New Roman" w:hAnsi="Times New Roman" w:cs="Times New Roman"/>
                <w:b w:val="0"/>
                <w:color w:val="000000"/>
                <w:sz w:val="24"/>
                <w:szCs w:val="24"/>
                <w:lang w:val="en-US"/>
              </w:rPr>
              <w:t>CO</w:t>
            </w:r>
            <w:r w:rsidRPr="007055D5">
              <w:rPr>
                <w:rStyle w:val="a9"/>
                <w:rFonts w:ascii="Times New Roman" w:hAnsi="Times New Roman" w:cs="Times New Roman"/>
                <w:b w:val="0"/>
                <w:color w:val="000000"/>
                <w:sz w:val="24"/>
                <w:szCs w:val="24"/>
                <w:vertAlign w:val="subscript"/>
                <w:lang w:val="en-US"/>
              </w:rPr>
              <w:t>3</w:t>
            </w:r>
            <w:r w:rsidRPr="007055D5">
              <w:rPr>
                <w:rFonts w:ascii="Times New Roman" w:hAnsi="Times New Roman" w:cs="Times New Roman"/>
                <w:b/>
                <w:color w:val="000000"/>
                <w:sz w:val="24"/>
                <w:szCs w:val="24"/>
                <w:lang w:val="en-US"/>
              </w:rPr>
              <w:t>.</w:t>
            </w:r>
          </w:p>
          <w:p w:rsidR="00741621" w:rsidRDefault="00741621" w:rsidP="00741621">
            <w:pPr>
              <w:pStyle w:val="a7"/>
              <w:shd w:val="clear" w:color="auto" w:fill="FFFFFF"/>
              <w:spacing w:before="0" w:beforeAutospacing="0" w:after="0" w:afterAutospacing="0"/>
              <w:ind w:firstLine="360"/>
              <w:jc w:val="both"/>
              <w:rPr>
                <w:b/>
                <w:color w:val="000000"/>
                <w:lang w:val="ru-RU"/>
              </w:rPr>
            </w:pPr>
            <w:r w:rsidRPr="007055D5">
              <w:rPr>
                <w:b/>
                <w:color w:val="000000"/>
                <w:lang w:val="ru-RU"/>
              </w:rPr>
              <w:t xml:space="preserve">Работа в парах </w:t>
            </w:r>
          </w:p>
          <w:p w:rsidR="00741621" w:rsidRPr="007055D5" w:rsidRDefault="00741621" w:rsidP="00741621">
            <w:pPr>
              <w:pStyle w:val="a7"/>
              <w:shd w:val="clear" w:color="auto" w:fill="FFFFFF"/>
              <w:spacing w:before="0" w:beforeAutospacing="0" w:after="0" w:afterAutospacing="0"/>
              <w:ind w:firstLine="360"/>
              <w:jc w:val="both"/>
              <w:rPr>
                <w:b/>
                <w:color w:val="000000"/>
                <w:lang w:val="ru-RU"/>
              </w:rPr>
            </w:pPr>
            <w:r w:rsidRPr="007055D5">
              <w:rPr>
                <w:b/>
                <w:color w:val="000000"/>
                <w:lang w:val="ru-RU"/>
              </w:rPr>
              <w:t xml:space="preserve">Задание </w:t>
            </w:r>
            <w:r>
              <w:rPr>
                <w:b/>
                <w:color w:val="000000"/>
                <w:lang w:val="ru-RU"/>
              </w:rPr>
              <w:t>3</w:t>
            </w:r>
            <w:proofErr w:type="gramStart"/>
            <w:r>
              <w:rPr>
                <w:b/>
                <w:color w:val="000000"/>
                <w:lang w:val="ru-RU"/>
              </w:rPr>
              <w:t xml:space="preserve">  </w:t>
            </w:r>
            <w:r w:rsidRPr="007055D5">
              <w:rPr>
                <w:b/>
                <w:color w:val="000000"/>
                <w:lang w:val="ru-RU"/>
              </w:rPr>
              <w:t>З</w:t>
            </w:r>
            <w:proofErr w:type="gramEnd"/>
            <w:r w:rsidRPr="007055D5">
              <w:rPr>
                <w:b/>
                <w:color w:val="000000"/>
                <w:lang w:val="ru-RU"/>
              </w:rPr>
              <w:t>апишите уравнение поэтапной диссоциации веществ:</w:t>
            </w:r>
          </w:p>
          <w:p w:rsidR="00741621" w:rsidRPr="00B51A5F" w:rsidRDefault="00741621" w:rsidP="00741621">
            <w:pPr>
              <w:pStyle w:val="a7"/>
              <w:numPr>
                <w:ilvl w:val="0"/>
                <w:numId w:val="10"/>
              </w:numPr>
              <w:shd w:val="clear" w:color="auto" w:fill="FFFFFF"/>
              <w:spacing w:before="0" w:beforeAutospacing="0" w:after="0" w:afterAutospacing="0"/>
              <w:jc w:val="both"/>
              <w:rPr>
                <w:color w:val="000000"/>
                <w:lang w:val="ru-RU"/>
              </w:rPr>
            </w:pPr>
            <w:r w:rsidRPr="00B51A5F">
              <w:rPr>
                <w:color w:val="000000"/>
                <w:lang w:val="en-US"/>
              </w:rPr>
              <w:t>H</w:t>
            </w:r>
            <w:r w:rsidRPr="00B51A5F">
              <w:rPr>
                <w:color w:val="000000"/>
                <w:lang w:val="ru-RU"/>
              </w:rPr>
              <w:t>2</w:t>
            </w:r>
            <w:r w:rsidRPr="00B51A5F">
              <w:rPr>
                <w:color w:val="000000"/>
                <w:lang w:val="en-US"/>
              </w:rPr>
              <w:t>C</w:t>
            </w:r>
            <w:r w:rsidRPr="00B51A5F">
              <w:rPr>
                <w:color w:val="000000"/>
                <w:lang w:val="ru-RU"/>
              </w:rPr>
              <w:t>О3;</w:t>
            </w:r>
          </w:p>
          <w:p w:rsidR="00741621" w:rsidRPr="00B51A5F" w:rsidRDefault="00741621" w:rsidP="00741621">
            <w:pPr>
              <w:pStyle w:val="a7"/>
              <w:numPr>
                <w:ilvl w:val="0"/>
                <w:numId w:val="10"/>
              </w:numPr>
              <w:shd w:val="clear" w:color="auto" w:fill="FFFFFF"/>
              <w:spacing w:before="0" w:beforeAutospacing="0" w:after="0" w:afterAutospacing="0"/>
              <w:jc w:val="both"/>
              <w:rPr>
                <w:color w:val="000000"/>
                <w:lang w:val="ru-RU"/>
              </w:rPr>
            </w:pPr>
            <w:r w:rsidRPr="00B51A5F">
              <w:rPr>
                <w:color w:val="000000"/>
                <w:lang w:val="en-US"/>
              </w:rPr>
              <w:t>Mg</w:t>
            </w:r>
            <w:r w:rsidRPr="00B51A5F">
              <w:rPr>
                <w:color w:val="000000"/>
                <w:lang w:val="ru-RU"/>
              </w:rPr>
              <w:t>(О</w:t>
            </w:r>
            <w:r w:rsidRPr="00B51A5F">
              <w:rPr>
                <w:color w:val="000000"/>
                <w:lang w:val="en-US"/>
              </w:rPr>
              <w:t>H</w:t>
            </w:r>
            <w:r w:rsidRPr="00B51A5F">
              <w:rPr>
                <w:color w:val="000000"/>
                <w:lang w:val="ru-RU"/>
              </w:rPr>
              <w:t>)2;</w:t>
            </w:r>
          </w:p>
          <w:p w:rsidR="00741621" w:rsidRPr="00B51A5F" w:rsidRDefault="00741621" w:rsidP="00741621">
            <w:pPr>
              <w:pStyle w:val="a7"/>
              <w:numPr>
                <w:ilvl w:val="0"/>
                <w:numId w:val="10"/>
              </w:numPr>
              <w:shd w:val="clear" w:color="auto" w:fill="FFFFFF"/>
              <w:spacing w:before="0" w:beforeAutospacing="0" w:after="0" w:afterAutospacing="0"/>
              <w:jc w:val="both"/>
              <w:rPr>
                <w:color w:val="000000"/>
                <w:lang w:val="ru-RU"/>
              </w:rPr>
            </w:pPr>
            <w:r w:rsidRPr="00B51A5F">
              <w:rPr>
                <w:color w:val="000000"/>
                <w:lang w:val="en-US"/>
              </w:rPr>
              <w:t>H</w:t>
            </w:r>
            <w:r w:rsidRPr="00B51A5F">
              <w:rPr>
                <w:color w:val="000000"/>
                <w:lang w:val="ru-RU"/>
              </w:rPr>
              <w:t>3</w:t>
            </w:r>
            <w:r w:rsidRPr="00B51A5F">
              <w:rPr>
                <w:color w:val="000000"/>
                <w:lang w:val="en-US"/>
              </w:rPr>
              <w:t>P</w:t>
            </w:r>
            <w:r w:rsidRPr="00B51A5F">
              <w:rPr>
                <w:color w:val="000000"/>
                <w:lang w:val="ru-RU"/>
              </w:rPr>
              <w:t>О4;</w:t>
            </w:r>
          </w:p>
          <w:p w:rsidR="00741621" w:rsidRPr="00B51A5F" w:rsidRDefault="00741621" w:rsidP="00741621">
            <w:pPr>
              <w:pStyle w:val="a7"/>
              <w:numPr>
                <w:ilvl w:val="0"/>
                <w:numId w:val="10"/>
              </w:numPr>
              <w:shd w:val="clear" w:color="auto" w:fill="FFFFFF"/>
              <w:spacing w:before="0" w:beforeAutospacing="0" w:after="0" w:afterAutospacing="0"/>
              <w:jc w:val="both"/>
              <w:rPr>
                <w:color w:val="000000"/>
                <w:lang w:val="ru-RU"/>
              </w:rPr>
            </w:pPr>
            <w:proofErr w:type="gramStart"/>
            <w:r w:rsidRPr="00B51A5F">
              <w:rPr>
                <w:color w:val="000000"/>
                <w:lang w:val="en-US"/>
              </w:rPr>
              <w:t>Ca</w:t>
            </w:r>
            <w:r w:rsidRPr="00B51A5F">
              <w:rPr>
                <w:color w:val="000000"/>
                <w:lang w:val="ru-RU"/>
              </w:rPr>
              <w:t>(</w:t>
            </w:r>
            <w:proofErr w:type="gramEnd"/>
            <w:r w:rsidRPr="00B51A5F">
              <w:rPr>
                <w:color w:val="000000"/>
              </w:rPr>
              <w:t>O</w:t>
            </w:r>
            <w:r w:rsidRPr="00B51A5F">
              <w:rPr>
                <w:color w:val="000000"/>
                <w:lang w:val="en-US"/>
              </w:rPr>
              <w:t>H</w:t>
            </w:r>
            <w:r w:rsidRPr="00B51A5F">
              <w:rPr>
                <w:color w:val="000000"/>
                <w:lang w:val="ru-RU"/>
              </w:rPr>
              <w:t>)2.</w:t>
            </w:r>
          </w:p>
          <w:p w:rsidR="00741621" w:rsidRDefault="00741621" w:rsidP="00741621">
            <w:pPr>
              <w:pStyle w:val="a7"/>
              <w:shd w:val="clear" w:color="auto" w:fill="FFFFFF"/>
              <w:spacing w:before="0" w:beforeAutospacing="0" w:after="0" w:afterAutospacing="0"/>
              <w:ind w:firstLine="360"/>
              <w:jc w:val="both"/>
              <w:rPr>
                <w:b/>
                <w:color w:val="000000"/>
                <w:lang w:val="ru-RU"/>
              </w:rPr>
            </w:pPr>
            <w:r w:rsidRPr="007055D5">
              <w:rPr>
                <w:b/>
                <w:color w:val="000000"/>
                <w:lang w:val="ru-RU"/>
              </w:rPr>
              <w:t xml:space="preserve">Задание </w:t>
            </w:r>
            <w:r>
              <w:rPr>
                <w:b/>
                <w:color w:val="000000"/>
                <w:lang w:val="ru-RU"/>
              </w:rPr>
              <w:t xml:space="preserve">4 </w:t>
            </w:r>
          </w:p>
          <w:p w:rsidR="00741621" w:rsidRPr="00B51A5F" w:rsidRDefault="00741621" w:rsidP="00741621">
            <w:pPr>
              <w:pStyle w:val="a7"/>
              <w:shd w:val="clear" w:color="auto" w:fill="FFFFFF"/>
              <w:spacing w:before="0" w:beforeAutospacing="0" w:after="0" w:afterAutospacing="0"/>
              <w:ind w:firstLine="360"/>
              <w:jc w:val="both"/>
              <w:rPr>
                <w:color w:val="000000"/>
                <w:lang w:val="ru-RU"/>
              </w:rPr>
            </w:pPr>
            <w:r w:rsidRPr="00B51A5F">
              <w:rPr>
                <w:color w:val="000000"/>
                <w:lang w:val="ru-RU"/>
              </w:rPr>
              <w:t xml:space="preserve">Что означает выражение: </w:t>
            </w:r>
            <w:r>
              <w:rPr>
                <w:color w:val="000000"/>
                <w:lang w:val="ru-RU"/>
              </w:rPr>
              <w:t xml:space="preserve"> </w:t>
            </w:r>
            <w:r w:rsidRPr="00B51A5F">
              <w:rPr>
                <w:color w:val="000000"/>
                <w:lang w:val="ru-RU"/>
              </w:rPr>
              <w:t>степень диссоциации равна 0,25; 50 %; 15 %; 0,0017?</w:t>
            </w:r>
          </w:p>
          <w:p w:rsidR="00741621" w:rsidRPr="007055D5" w:rsidRDefault="00741621" w:rsidP="00741621">
            <w:pPr>
              <w:pStyle w:val="a7"/>
              <w:shd w:val="clear" w:color="auto" w:fill="FFFFFF"/>
              <w:spacing w:before="0" w:beforeAutospacing="0" w:after="0" w:afterAutospacing="0"/>
              <w:ind w:firstLine="360"/>
              <w:jc w:val="both"/>
              <w:rPr>
                <w:b/>
                <w:color w:val="000000"/>
                <w:lang w:val="ru-RU"/>
              </w:rPr>
            </w:pPr>
            <w:r w:rsidRPr="007055D5">
              <w:rPr>
                <w:b/>
                <w:color w:val="000000"/>
                <w:lang w:val="ru-RU"/>
              </w:rPr>
              <w:t>Задание</w:t>
            </w:r>
            <w:r>
              <w:rPr>
                <w:b/>
                <w:color w:val="000000"/>
                <w:lang w:val="ru-RU"/>
              </w:rPr>
              <w:t>5</w:t>
            </w:r>
          </w:p>
          <w:p w:rsidR="00741621" w:rsidRPr="00B51A5F" w:rsidRDefault="00741621" w:rsidP="00741621">
            <w:pPr>
              <w:pStyle w:val="a7"/>
              <w:shd w:val="clear" w:color="auto" w:fill="FFFFFF"/>
              <w:spacing w:before="0" w:beforeAutospacing="0" w:after="0" w:afterAutospacing="0"/>
              <w:ind w:firstLine="360"/>
              <w:jc w:val="both"/>
              <w:rPr>
                <w:color w:val="000000"/>
                <w:lang w:val="ru-RU"/>
              </w:rPr>
            </w:pPr>
            <w:r w:rsidRPr="00B51A5F">
              <w:rPr>
                <w:color w:val="000000"/>
                <w:lang w:val="ru-RU"/>
              </w:rPr>
              <w:t>Вычислите степень диссоциации, если известно, что при температуре 25</w:t>
            </w:r>
            <w:proofErr w:type="gramStart"/>
            <w:r w:rsidRPr="00B51A5F">
              <w:rPr>
                <w:color w:val="000000"/>
                <w:lang w:val="ru-RU"/>
              </w:rPr>
              <w:t xml:space="preserve"> °С</w:t>
            </w:r>
            <w:proofErr w:type="gramEnd"/>
            <w:r w:rsidRPr="00B51A5F">
              <w:rPr>
                <w:color w:val="000000"/>
                <w:lang w:val="ru-RU"/>
              </w:rPr>
              <w:t xml:space="preserve"> в воде растворилось молекул вещества:</w:t>
            </w:r>
          </w:p>
          <w:p w:rsidR="00741621" w:rsidRPr="00152AB6" w:rsidRDefault="00741621" w:rsidP="00741621">
            <w:pPr>
              <w:pStyle w:val="a7"/>
              <w:numPr>
                <w:ilvl w:val="0"/>
                <w:numId w:val="7"/>
              </w:numPr>
              <w:shd w:val="clear" w:color="auto" w:fill="FFFFFF"/>
              <w:spacing w:before="0" w:beforeAutospacing="0" w:after="0" w:afterAutospacing="0"/>
              <w:jc w:val="both"/>
              <w:rPr>
                <w:color w:val="000000"/>
                <w:lang w:val="ru-RU"/>
              </w:rPr>
            </w:pPr>
            <w:r w:rsidRPr="00152AB6">
              <w:rPr>
                <w:color w:val="000000"/>
                <w:lang w:val="ru-RU"/>
              </w:rPr>
              <w:t>20 из 200;</w:t>
            </w:r>
          </w:p>
          <w:p w:rsidR="00741621" w:rsidRPr="00152AB6" w:rsidRDefault="00741621" w:rsidP="00741621">
            <w:pPr>
              <w:pStyle w:val="a7"/>
              <w:numPr>
                <w:ilvl w:val="0"/>
                <w:numId w:val="7"/>
              </w:numPr>
              <w:shd w:val="clear" w:color="auto" w:fill="FFFFFF"/>
              <w:spacing w:before="0" w:beforeAutospacing="0" w:after="0" w:afterAutospacing="0"/>
              <w:jc w:val="both"/>
              <w:rPr>
                <w:color w:val="000000"/>
                <w:lang w:val="ru-RU"/>
              </w:rPr>
            </w:pPr>
            <w:r w:rsidRPr="00152AB6">
              <w:rPr>
                <w:color w:val="000000"/>
                <w:lang w:val="ru-RU"/>
              </w:rPr>
              <w:t>10 из 80;</w:t>
            </w:r>
          </w:p>
          <w:p w:rsidR="00741621" w:rsidRPr="00152AB6" w:rsidRDefault="00741621" w:rsidP="00741621">
            <w:pPr>
              <w:pStyle w:val="a7"/>
              <w:numPr>
                <w:ilvl w:val="0"/>
                <w:numId w:val="7"/>
              </w:numPr>
              <w:shd w:val="clear" w:color="auto" w:fill="FFFFFF"/>
              <w:spacing w:before="0" w:beforeAutospacing="0" w:after="0" w:afterAutospacing="0"/>
              <w:jc w:val="both"/>
              <w:rPr>
                <w:color w:val="000000"/>
                <w:lang w:val="ru-RU"/>
              </w:rPr>
            </w:pPr>
            <w:r w:rsidRPr="00152AB6">
              <w:rPr>
                <w:color w:val="000000"/>
                <w:lang w:val="ru-RU"/>
              </w:rPr>
              <w:t>30 из 100;</w:t>
            </w:r>
          </w:p>
          <w:p w:rsidR="00741621" w:rsidRPr="00152AB6" w:rsidRDefault="00741621" w:rsidP="00741621">
            <w:pPr>
              <w:pStyle w:val="a7"/>
              <w:numPr>
                <w:ilvl w:val="0"/>
                <w:numId w:val="7"/>
              </w:numPr>
              <w:shd w:val="clear" w:color="auto" w:fill="FFFFFF"/>
              <w:spacing w:before="0" w:beforeAutospacing="0" w:after="0" w:afterAutospacing="0"/>
              <w:jc w:val="both"/>
              <w:rPr>
                <w:color w:val="000000"/>
                <w:lang w:val="ru-RU"/>
              </w:rPr>
            </w:pPr>
            <w:r w:rsidRPr="00152AB6">
              <w:rPr>
                <w:color w:val="000000"/>
                <w:lang w:val="ru-RU"/>
              </w:rPr>
              <w:t>50 из 150.</w:t>
            </w:r>
          </w:p>
          <w:p w:rsidR="00741621" w:rsidRPr="00B51A5F" w:rsidRDefault="00741621" w:rsidP="00741621">
            <w:pPr>
              <w:contextualSpacing/>
              <w:rPr>
                <w:b/>
                <w:i/>
              </w:rPr>
            </w:pPr>
          </w:p>
          <w:p w:rsidR="00741621" w:rsidRPr="007055D5" w:rsidRDefault="00741621" w:rsidP="00741621">
            <w:pPr>
              <w:ind w:left="20" w:right="20" w:firstLine="380"/>
              <w:jc w:val="both"/>
              <w:rPr>
                <w:b/>
                <w:sz w:val="24"/>
                <w:szCs w:val="24"/>
              </w:rPr>
            </w:pPr>
            <w:r>
              <w:rPr>
                <w:b/>
                <w:sz w:val="24"/>
                <w:szCs w:val="24"/>
              </w:rPr>
              <w:t xml:space="preserve">Задание 6.   </w:t>
            </w:r>
            <w:r w:rsidRPr="007055D5">
              <w:rPr>
                <w:b/>
                <w:sz w:val="24"/>
                <w:szCs w:val="24"/>
              </w:rPr>
              <w:t xml:space="preserve">Индивидуальная работа  </w:t>
            </w:r>
            <w:r>
              <w:rPr>
                <w:b/>
                <w:sz w:val="24"/>
                <w:szCs w:val="24"/>
              </w:rPr>
              <w:t>по вариантам</w:t>
            </w:r>
          </w:p>
          <w:p w:rsidR="00741621" w:rsidRPr="007055D5" w:rsidRDefault="00741621" w:rsidP="00741621">
            <w:pPr>
              <w:tabs>
                <w:tab w:val="left" w:pos="123"/>
              </w:tabs>
              <w:ind w:right="20"/>
              <w:rPr>
                <w:sz w:val="24"/>
                <w:szCs w:val="24"/>
              </w:rPr>
            </w:pPr>
            <w:r w:rsidRPr="00741621">
              <w:rPr>
                <w:b/>
                <w:sz w:val="24"/>
                <w:szCs w:val="24"/>
              </w:rPr>
              <w:t>1.Составить уравнения</w:t>
            </w:r>
            <w:r w:rsidRPr="007055D5">
              <w:rPr>
                <w:sz w:val="24"/>
                <w:szCs w:val="24"/>
              </w:rPr>
              <w:t xml:space="preserve"> диссоциации сильных электролитов: </w:t>
            </w:r>
            <w:proofErr w:type="gramStart"/>
            <w:r w:rsidRPr="007055D5">
              <w:rPr>
                <w:sz w:val="24"/>
                <w:szCs w:val="24"/>
                <w:lang w:val="en-US"/>
              </w:rPr>
              <w:t>Ca</w:t>
            </w:r>
            <w:r w:rsidRPr="007055D5">
              <w:rPr>
                <w:sz w:val="24"/>
                <w:szCs w:val="24"/>
              </w:rPr>
              <w:t>(</w:t>
            </w:r>
            <w:proofErr w:type="gramEnd"/>
            <w:r w:rsidRPr="007055D5">
              <w:rPr>
                <w:sz w:val="24"/>
                <w:szCs w:val="24"/>
                <w:lang w:val="en-US"/>
              </w:rPr>
              <w:t>N</w:t>
            </w:r>
            <w:r w:rsidRPr="007055D5">
              <w:rPr>
                <w:sz w:val="24"/>
                <w:szCs w:val="24"/>
              </w:rPr>
              <w:t>0</w:t>
            </w:r>
            <w:r w:rsidRPr="007055D5">
              <w:rPr>
                <w:sz w:val="24"/>
                <w:szCs w:val="24"/>
                <w:vertAlign w:val="subscript"/>
              </w:rPr>
              <w:t>3</w:t>
            </w:r>
            <w:r w:rsidRPr="007055D5">
              <w:rPr>
                <w:sz w:val="24"/>
                <w:szCs w:val="24"/>
              </w:rPr>
              <w:t>)</w:t>
            </w:r>
            <w:r w:rsidRPr="007055D5">
              <w:rPr>
                <w:sz w:val="24"/>
                <w:szCs w:val="24"/>
                <w:vertAlign w:val="subscript"/>
              </w:rPr>
              <w:t>2</w:t>
            </w:r>
            <w:r w:rsidRPr="007055D5">
              <w:rPr>
                <w:sz w:val="24"/>
                <w:szCs w:val="24"/>
              </w:rPr>
              <w:t xml:space="preserve">, </w:t>
            </w:r>
            <w:r w:rsidRPr="007055D5">
              <w:rPr>
                <w:sz w:val="24"/>
                <w:szCs w:val="24"/>
                <w:lang w:val="en-US"/>
              </w:rPr>
              <w:t>HN</w:t>
            </w:r>
            <w:r w:rsidRPr="007055D5">
              <w:rPr>
                <w:sz w:val="24"/>
                <w:szCs w:val="24"/>
              </w:rPr>
              <w:t>0</w:t>
            </w:r>
            <w:r w:rsidRPr="007055D5">
              <w:rPr>
                <w:sz w:val="24"/>
                <w:szCs w:val="24"/>
                <w:vertAlign w:val="subscript"/>
              </w:rPr>
              <w:t>3</w:t>
            </w:r>
            <w:r w:rsidRPr="007055D5">
              <w:rPr>
                <w:sz w:val="24"/>
                <w:szCs w:val="24"/>
              </w:rPr>
              <w:t xml:space="preserve">, </w:t>
            </w:r>
            <w:proofErr w:type="spellStart"/>
            <w:r w:rsidRPr="007055D5">
              <w:rPr>
                <w:sz w:val="24"/>
                <w:szCs w:val="24"/>
                <w:lang w:val="en-US"/>
              </w:rPr>
              <w:t>LiOH</w:t>
            </w:r>
            <w:proofErr w:type="spellEnd"/>
            <w:r w:rsidRPr="007055D5">
              <w:rPr>
                <w:sz w:val="24"/>
                <w:szCs w:val="24"/>
              </w:rPr>
              <w:t>.</w:t>
            </w:r>
          </w:p>
          <w:p w:rsidR="00741621" w:rsidRPr="007055D5" w:rsidRDefault="00741621" w:rsidP="00741621">
            <w:pPr>
              <w:tabs>
                <w:tab w:val="left" w:pos="262"/>
                <w:tab w:val="left" w:pos="630"/>
              </w:tabs>
              <w:ind w:left="-19" w:right="20" w:firstLine="19"/>
              <w:rPr>
                <w:sz w:val="24"/>
                <w:szCs w:val="24"/>
              </w:rPr>
            </w:pPr>
            <w:r w:rsidRPr="00741621">
              <w:rPr>
                <w:b/>
                <w:sz w:val="24"/>
                <w:szCs w:val="24"/>
              </w:rPr>
              <w:t>2.Составить уравнения</w:t>
            </w:r>
            <w:r w:rsidRPr="007055D5">
              <w:rPr>
                <w:sz w:val="24"/>
                <w:szCs w:val="24"/>
              </w:rPr>
              <w:t xml:space="preserve"> диссоциации слабых электролитов: </w:t>
            </w:r>
            <w:r w:rsidRPr="007055D5">
              <w:rPr>
                <w:sz w:val="24"/>
                <w:szCs w:val="24"/>
                <w:lang w:val="en-US"/>
              </w:rPr>
              <w:t>HN</w:t>
            </w:r>
            <w:r w:rsidRPr="007055D5">
              <w:rPr>
                <w:sz w:val="24"/>
                <w:szCs w:val="24"/>
              </w:rPr>
              <w:t>0</w:t>
            </w:r>
            <w:r w:rsidRPr="007055D5">
              <w:rPr>
                <w:sz w:val="24"/>
                <w:szCs w:val="24"/>
                <w:vertAlign w:val="subscript"/>
              </w:rPr>
              <w:t>2</w:t>
            </w:r>
            <w:r w:rsidRPr="007055D5">
              <w:rPr>
                <w:sz w:val="24"/>
                <w:szCs w:val="24"/>
              </w:rPr>
              <w:t xml:space="preserve">, </w:t>
            </w:r>
            <w:proofErr w:type="gramStart"/>
            <w:r w:rsidRPr="007055D5">
              <w:rPr>
                <w:sz w:val="24"/>
                <w:szCs w:val="24"/>
                <w:lang w:val="en-US"/>
              </w:rPr>
              <w:t>Fe</w:t>
            </w:r>
            <w:r w:rsidRPr="007055D5">
              <w:rPr>
                <w:sz w:val="24"/>
                <w:szCs w:val="24"/>
              </w:rPr>
              <w:t>(</w:t>
            </w:r>
            <w:proofErr w:type="gramEnd"/>
            <w:r w:rsidRPr="007055D5">
              <w:rPr>
                <w:sz w:val="24"/>
                <w:szCs w:val="24"/>
                <w:lang w:val="en-US"/>
              </w:rPr>
              <w:t>OH</w:t>
            </w:r>
            <w:r w:rsidRPr="007055D5">
              <w:rPr>
                <w:sz w:val="24"/>
                <w:szCs w:val="24"/>
              </w:rPr>
              <w:t>)</w:t>
            </w:r>
            <w:r w:rsidRPr="007055D5">
              <w:rPr>
                <w:sz w:val="24"/>
                <w:szCs w:val="24"/>
                <w:vertAlign w:val="subscript"/>
              </w:rPr>
              <w:t>2</w:t>
            </w:r>
            <w:r w:rsidRPr="007055D5">
              <w:rPr>
                <w:sz w:val="24"/>
                <w:szCs w:val="24"/>
              </w:rPr>
              <w:t xml:space="preserve">, </w:t>
            </w:r>
            <w:r w:rsidRPr="007055D5">
              <w:rPr>
                <w:sz w:val="24"/>
                <w:szCs w:val="24"/>
                <w:lang w:val="en-US"/>
              </w:rPr>
              <w:t>H</w:t>
            </w:r>
            <w:r w:rsidRPr="007055D5">
              <w:rPr>
                <w:sz w:val="24"/>
                <w:szCs w:val="24"/>
                <w:vertAlign w:val="subscript"/>
              </w:rPr>
              <w:t>2</w:t>
            </w:r>
            <w:r w:rsidRPr="007055D5">
              <w:rPr>
                <w:sz w:val="24"/>
                <w:szCs w:val="24"/>
                <w:lang w:val="en-US"/>
              </w:rPr>
              <w:t>S</w:t>
            </w:r>
            <w:r w:rsidRPr="007055D5">
              <w:rPr>
                <w:sz w:val="24"/>
                <w:szCs w:val="24"/>
              </w:rPr>
              <w:t>.</w:t>
            </w:r>
          </w:p>
          <w:p w:rsidR="00741621" w:rsidRPr="007055D5" w:rsidRDefault="00741621" w:rsidP="00741621">
            <w:pPr>
              <w:tabs>
                <w:tab w:val="left" w:pos="262"/>
                <w:tab w:val="left" w:pos="623"/>
              </w:tabs>
              <w:jc w:val="both"/>
              <w:rPr>
                <w:sz w:val="24"/>
                <w:szCs w:val="24"/>
              </w:rPr>
            </w:pPr>
            <w:r w:rsidRPr="00741621">
              <w:rPr>
                <w:b/>
                <w:sz w:val="24"/>
                <w:szCs w:val="24"/>
              </w:rPr>
              <w:t>3. Вычислить степень диссоциации электролита</w:t>
            </w:r>
            <w:r w:rsidRPr="007055D5">
              <w:rPr>
                <w:sz w:val="24"/>
                <w:szCs w:val="24"/>
              </w:rPr>
              <w:t xml:space="preserve"> (</w:t>
            </w:r>
            <w:proofErr w:type="gramStart"/>
            <w:r w:rsidRPr="007055D5">
              <w:rPr>
                <w:sz w:val="24"/>
                <w:szCs w:val="24"/>
              </w:rPr>
              <w:t>в</w:t>
            </w:r>
            <w:proofErr w:type="gramEnd"/>
            <w:r w:rsidRPr="007055D5">
              <w:rPr>
                <w:sz w:val="24"/>
                <w:szCs w:val="24"/>
              </w:rPr>
              <w:t xml:space="preserve"> %), если из:</w:t>
            </w:r>
          </w:p>
          <w:p w:rsidR="00741621" w:rsidRPr="007055D5" w:rsidRDefault="00741621" w:rsidP="00741621">
            <w:pPr>
              <w:tabs>
                <w:tab w:val="left" w:pos="262"/>
                <w:tab w:val="left" w:pos="634"/>
              </w:tabs>
              <w:ind w:left="-19" w:firstLine="19"/>
              <w:jc w:val="both"/>
              <w:rPr>
                <w:sz w:val="24"/>
                <w:szCs w:val="24"/>
              </w:rPr>
            </w:pPr>
            <w:r w:rsidRPr="007055D5">
              <w:rPr>
                <w:sz w:val="24"/>
                <w:szCs w:val="24"/>
              </w:rPr>
              <w:t>а)</w:t>
            </w:r>
            <w:r w:rsidRPr="007055D5">
              <w:rPr>
                <w:sz w:val="24"/>
                <w:szCs w:val="24"/>
              </w:rPr>
              <w:tab/>
              <w:t xml:space="preserve">1000 молекул </w:t>
            </w:r>
            <w:proofErr w:type="spellStart"/>
            <w:r w:rsidRPr="007055D5">
              <w:rPr>
                <w:sz w:val="24"/>
                <w:szCs w:val="24"/>
              </w:rPr>
              <w:t>продиссоциировало</w:t>
            </w:r>
            <w:proofErr w:type="spellEnd"/>
            <w:r w:rsidRPr="007055D5">
              <w:rPr>
                <w:sz w:val="24"/>
                <w:szCs w:val="24"/>
              </w:rPr>
              <w:t xml:space="preserve"> 500 (0,5 (в долях), или 50%);</w:t>
            </w:r>
          </w:p>
          <w:p w:rsidR="00741621" w:rsidRPr="007055D5" w:rsidRDefault="00741621" w:rsidP="00741621">
            <w:pPr>
              <w:tabs>
                <w:tab w:val="left" w:pos="262"/>
                <w:tab w:val="left" w:pos="648"/>
              </w:tabs>
              <w:ind w:left="-19" w:firstLine="19"/>
              <w:jc w:val="both"/>
              <w:rPr>
                <w:sz w:val="24"/>
                <w:szCs w:val="24"/>
              </w:rPr>
            </w:pPr>
            <w:r w:rsidRPr="007055D5">
              <w:rPr>
                <w:sz w:val="24"/>
                <w:szCs w:val="24"/>
              </w:rPr>
              <w:t>б)</w:t>
            </w:r>
            <w:r w:rsidRPr="007055D5">
              <w:rPr>
                <w:sz w:val="24"/>
                <w:szCs w:val="24"/>
              </w:rPr>
              <w:tab/>
            </w:r>
            <w:r>
              <w:rPr>
                <w:sz w:val="24"/>
                <w:szCs w:val="24"/>
              </w:rPr>
              <w:t>7</w:t>
            </w:r>
            <w:r w:rsidRPr="007055D5">
              <w:rPr>
                <w:sz w:val="24"/>
                <w:szCs w:val="24"/>
              </w:rPr>
              <w:t xml:space="preserve">0 молекул </w:t>
            </w:r>
            <w:proofErr w:type="spellStart"/>
            <w:r w:rsidRPr="007055D5">
              <w:rPr>
                <w:sz w:val="24"/>
                <w:szCs w:val="24"/>
              </w:rPr>
              <w:t>продиссоциировало</w:t>
            </w:r>
            <w:proofErr w:type="spellEnd"/>
            <w:r w:rsidRPr="007055D5">
              <w:rPr>
                <w:sz w:val="24"/>
                <w:szCs w:val="24"/>
              </w:rPr>
              <w:t xml:space="preserve"> </w:t>
            </w:r>
            <w:r>
              <w:rPr>
                <w:sz w:val="24"/>
                <w:szCs w:val="24"/>
              </w:rPr>
              <w:t>7</w:t>
            </w:r>
            <w:r w:rsidRPr="007055D5">
              <w:rPr>
                <w:sz w:val="24"/>
                <w:szCs w:val="24"/>
              </w:rPr>
              <w:t>(0,1, или 10%);</w:t>
            </w:r>
          </w:p>
          <w:p w:rsidR="00741621" w:rsidRPr="007055D5" w:rsidRDefault="00741621" w:rsidP="00741621">
            <w:pPr>
              <w:tabs>
                <w:tab w:val="left" w:pos="262"/>
                <w:tab w:val="left" w:pos="656"/>
              </w:tabs>
              <w:ind w:left="-19" w:right="20" w:firstLine="19"/>
              <w:rPr>
                <w:sz w:val="24"/>
                <w:szCs w:val="24"/>
              </w:rPr>
            </w:pPr>
            <w:r w:rsidRPr="007055D5">
              <w:rPr>
                <w:sz w:val="24"/>
                <w:szCs w:val="24"/>
              </w:rPr>
              <w:t>в)</w:t>
            </w:r>
            <w:r w:rsidRPr="007055D5">
              <w:rPr>
                <w:sz w:val="24"/>
                <w:szCs w:val="24"/>
              </w:rPr>
              <w:tab/>
              <w:t xml:space="preserve">1000 молекул </w:t>
            </w:r>
            <w:proofErr w:type="spellStart"/>
            <w:r w:rsidRPr="007055D5">
              <w:rPr>
                <w:sz w:val="24"/>
                <w:szCs w:val="24"/>
              </w:rPr>
              <w:t>продиссоциировало</w:t>
            </w:r>
            <w:proofErr w:type="spellEnd"/>
            <w:r w:rsidRPr="007055D5">
              <w:rPr>
                <w:sz w:val="24"/>
                <w:szCs w:val="24"/>
              </w:rPr>
              <w:t xml:space="preserve"> 3 (0,003, или 0,3%). Помните, что перевод </w:t>
            </w:r>
            <w:r w:rsidRPr="007055D5">
              <w:rPr>
                <w:sz w:val="24"/>
                <w:szCs w:val="24"/>
              </w:rPr>
              <w:lastRenderedPageBreak/>
              <w:t xml:space="preserve">долей в проценты </w:t>
            </w:r>
            <w:proofErr w:type="spellStart"/>
            <w:r w:rsidRPr="007055D5">
              <w:rPr>
                <w:sz w:val="24"/>
                <w:szCs w:val="24"/>
              </w:rPr>
              <w:t>осуществляетсяумножением</w:t>
            </w:r>
            <w:proofErr w:type="spellEnd"/>
            <w:r w:rsidRPr="007055D5">
              <w:rPr>
                <w:sz w:val="24"/>
                <w:szCs w:val="24"/>
              </w:rPr>
              <w:t xml:space="preserve"> на 100.</w:t>
            </w:r>
          </w:p>
          <w:p w:rsidR="00741621" w:rsidRPr="009E687F" w:rsidRDefault="00741621" w:rsidP="00741621">
            <w:pPr>
              <w:widowControl w:val="0"/>
              <w:autoSpaceDE w:val="0"/>
              <w:autoSpaceDN w:val="0"/>
              <w:ind w:left="110"/>
              <w:rPr>
                <w:b/>
                <w:sz w:val="24"/>
                <w:szCs w:val="24"/>
                <w:lang w:bidi="ru-RU"/>
              </w:rPr>
            </w:pPr>
            <w:r w:rsidRPr="009E687F">
              <w:rPr>
                <w:b/>
                <w:sz w:val="24"/>
                <w:szCs w:val="24"/>
                <w:lang w:bidi="ru-RU"/>
              </w:rPr>
              <w:t>Дескрипторы:</w:t>
            </w:r>
          </w:p>
          <w:p w:rsidR="00741621" w:rsidRDefault="00741621" w:rsidP="00741621">
            <w:pPr>
              <w:widowControl w:val="0"/>
              <w:numPr>
                <w:ilvl w:val="0"/>
                <w:numId w:val="1"/>
              </w:numPr>
              <w:tabs>
                <w:tab w:val="left" w:pos="276"/>
              </w:tabs>
              <w:autoSpaceDE w:val="0"/>
              <w:autoSpaceDN w:val="0"/>
              <w:ind w:left="276"/>
              <w:rPr>
                <w:sz w:val="24"/>
                <w:szCs w:val="24"/>
                <w:lang w:bidi="ru-RU"/>
              </w:rPr>
            </w:pPr>
            <w:r w:rsidRPr="007055D5">
              <w:rPr>
                <w:sz w:val="24"/>
                <w:szCs w:val="24"/>
              </w:rPr>
              <w:t>Состав</w:t>
            </w:r>
            <w:r>
              <w:rPr>
                <w:sz w:val="24"/>
                <w:szCs w:val="24"/>
              </w:rPr>
              <w:t>ляют</w:t>
            </w:r>
            <w:r w:rsidRPr="007055D5">
              <w:rPr>
                <w:sz w:val="24"/>
                <w:szCs w:val="24"/>
              </w:rPr>
              <w:t xml:space="preserve"> уравнения диссоциации сильных электролитов</w:t>
            </w:r>
            <w:r w:rsidRPr="009E687F">
              <w:rPr>
                <w:sz w:val="24"/>
                <w:szCs w:val="24"/>
                <w:lang w:bidi="ru-RU"/>
              </w:rPr>
              <w:t>;</w:t>
            </w:r>
          </w:p>
          <w:p w:rsidR="00741621" w:rsidRPr="009E687F" w:rsidRDefault="00741621" w:rsidP="00741621">
            <w:pPr>
              <w:widowControl w:val="0"/>
              <w:numPr>
                <w:ilvl w:val="0"/>
                <w:numId w:val="1"/>
              </w:numPr>
              <w:tabs>
                <w:tab w:val="left" w:pos="276"/>
              </w:tabs>
              <w:autoSpaceDE w:val="0"/>
              <w:autoSpaceDN w:val="0"/>
              <w:ind w:left="276"/>
              <w:rPr>
                <w:sz w:val="24"/>
                <w:szCs w:val="24"/>
                <w:lang w:bidi="ru-RU"/>
              </w:rPr>
            </w:pPr>
            <w:r w:rsidRPr="007055D5">
              <w:rPr>
                <w:sz w:val="24"/>
                <w:szCs w:val="24"/>
              </w:rPr>
              <w:t>Состав</w:t>
            </w:r>
            <w:r>
              <w:rPr>
                <w:sz w:val="24"/>
                <w:szCs w:val="24"/>
              </w:rPr>
              <w:t>ляют</w:t>
            </w:r>
            <w:r w:rsidRPr="007055D5">
              <w:rPr>
                <w:sz w:val="24"/>
                <w:szCs w:val="24"/>
              </w:rPr>
              <w:t xml:space="preserve"> уравнения диссоциации с</w:t>
            </w:r>
            <w:r>
              <w:rPr>
                <w:sz w:val="24"/>
                <w:szCs w:val="24"/>
              </w:rPr>
              <w:t>лаб</w:t>
            </w:r>
            <w:r w:rsidRPr="007055D5">
              <w:rPr>
                <w:sz w:val="24"/>
                <w:szCs w:val="24"/>
              </w:rPr>
              <w:t>ых электролитов</w:t>
            </w:r>
          </w:p>
          <w:p w:rsidR="00741621" w:rsidRPr="009E687F" w:rsidRDefault="00741621" w:rsidP="00741621">
            <w:pPr>
              <w:widowControl w:val="0"/>
              <w:numPr>
                <w:ilvl w:val="0"/>
                <w:numId w:val="1"/>
              </w:numPr>
              <w:tabs>
                <w:tab w:val="left" w:pos="293"/>
              </w:tabs>
              <w:autoSpaceDE w:val="0"/>
              <w:autoSpaceDN w:val="0"/>
              <w:ind w:right="92"/>
              <w:rPr>
                <w:sz w:val="24"/>
                <w:szCs w:val="24"/>
              </w:rPr>
            </w:pPr>
            <w:r w:rsidRPr="009E687F">
              <w:rPr>
                <w:sz w:val="24"/>
                <w:szCs w:val="24"/>
                <w:lang w:bidi="ru-RU"/>
              </w:rPr>
              <w:t>определяют степень диссоциации</w:t>
            </w:r>
          </w:p>
          <w:p w:rsidR="009E687F" w:rsidRPr="009E687F" w:rsidRDefault="009E687F" w:rsidP="00741621">
            <w:pPr>
              <w:rPr>
                <w:sz w:val="24"/>
                <w:szCs w:val="24"/>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lastRenderedPageBreak/>
              <w:t xml:space="preserve">Выполняют  задания для ФО </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3 балла</w:t>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карточки</w:t>
            </w:r>
          </w:p>
        </w:tc>
      </w:tr>
      <w:tr w:rsidR="00D4001A" w:rsidRPr="009E687F" w:rsidTr="007055D5">
        <w:trPr>
          <w:trHeight w:val="7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lastRenderedPageBreak/>
              <w:t>Рефлексия</w:t>
            </w:r>
          </w:p>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5 мин</w:t>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41621" w:rsidRPr="00741621" w:rsidRDefault="00741621" w:rsidP="00741621">
            <w:pPr>
              <w:rPr>
                <w:b/>
                <w:i/>
                <w:color w:val="000000" w:themeColor="text1"/>
                <w:sz w:val="24"/>
                <w:szCs w:val="24"/>
              </w:rPr>
            </w:pPr>
            <w:r w:rsidRPr="00741621">
              <w:rPr>
                <w:b/>
                <w:i/>
                <w:color w:val="000000" w:themeColor="text1"/>
                <w:sz w:val="24"/>
                <w:szCs w:val="24"/>
              </w:rPr>
              <w:t xml:space="preserve">Подведение итогов урока. </w:t>
            </w:r>
          </w:p>
          <w:p w:rsidR="00741621" w:rsidRPr="00741621" w:rsidRDefault="00741621" w:rsidP="00741621">
            <w:pPr>
              <w:rPr>
                <w:b/>
                <w:i/>
                <w:color w:val="000000" w:themeColor="text1"/>
                <w:sz w:val="24"/>
                <w:szCs w:val="24"/>
              </w:rPr>
            </w:pPr>
            <w:r w:rsidRPr="00741621">
              <w:rPr>
                <w:i/>
                <w:color w:val="000000" w:themeColor="text1"/>
                <w:sz w:val="24"/>
                <w:szCs w:val="24"/>
              </w:rPr>
              <w:t xml:space="preserve">Групповая рефлексия </w:t>
            </w:r>
            <w:r w:rsidRPr="00741621">
              <w:rPr>
                <w:b/>
                <w:i/>
                <w:color w:val="000000" w:themeColor="text1"/>
                <w:sz w:val="24"/>
                <w:szCs w:val="24"/>
              </w:rPr>
              <w:t>(3 мин)</w:t>
            </w:r>
          </w:p>
          <w:p w:rsidR="00741621" w:rsidRPr="00741621" w:rsidRDefault="00741621" w:rsidP="00741621">
            <w:pPr>
              <w:widowControl w:val="0"/>
              <w:rPr>
                <w:sz w:val="24"/>
                <w:szCs w:val="24"/>
              </w:rPr>
            </w:pPr>
            <w:r w:rsidRPr="00741621">
              <w:rPr>
                <w:color w:val="000000" w:themeColor="text1"/>
                <w:sz w:val="24"/>
                <w:szCs w:val="24"/>
              </w:rPr>
              <w:t xml:space="preserve">1. </w:t>
            </w:r>
            <w:r w:rsidRPr="00741621">
              <w:rPr>
                <w:sz w:val="24"/>
                <w:szCs w:val="24"/>
              </w:rPr>
              <w:t>Сформулируйте цель, которая стояла перед вами.</w:t>
            </w:r>
          </w:p>
          <w:p w:rsidR="00741621" w:rsidRPr="00741621" w:rsidRDefault="00741621" w:rsidP="00741621">
            <w:pPr>
              <w:widowControl w:val="0"/>
              <w:rPr>
                <w:sz w:val="24"/>
                <w:szCs w:val="24"/>
              </w:rPr>
            </w:pPr>
            <w:r w:rsidRPr="00741621">
              <w:rPr>
                <w:sz w:val="24"/>
                <w:szCs w:val="24"/>
              </w:rPr>
              <w:t>2. Определите, достигнута ли цель.</w:t>
            </w:r>
          </w:p>
          <w:p w:rsidR="00741621" w:rsidRPr="00741621" w:rsidRDefault="00741621" w:rsidP="00741621">
            <w:pPr>
              <w:widowControl w:val="0"/>
              <w:rPr>
                <w:sz w:val="24"/>
                <w:szCs w:val="24"/>
              </w:rPr>
            </w:pPr>
            <w:r w:rsidRPr="00741621">
              <w:rPr>
                <w:sz w:val="24"/>
                <w:szCs w:val="24"/>
              </w:rPr>
              <w:t>3. Перечислите средства и способы, которые вам помогли достичь цели.</w:t>
            </w:r>
          </w:p>
          <w:p w:rsidR="00741621" w:rsidRPr="00741621" w:rsidRDefault="00741621" w:rsidP="00741621">
            <w:pPr>
              <w:rPr>
                <w:bCs/>
                <w:sz w:val="24"/>
                <w:szCs w:val="24"/>
              </w:rPr>
            </w:pPr>
            <w:r w:rsidRPr="00741621">
              <w:rPr>
                <w:bCs/>
                <w:sz w:val="24"/>
                <w:szCs w:val="24"/>
              </w:rPr>
              <w:t>4. Сформулируйте неразрешённые затруднения на уроке, если они есть.</w:t>
            </w:r>
          </w:p>
          <w:p w:rsidR="00741621" w:rsidRPr="00741621" w:rsidRDefault="00741621" w:rsidP="00741621">
            <w:pPr>
              <w:rPr>
                <w:color w:val="000000" w:themeColor="text1"/>
                <w:sz w:val="24"/>
                <w:szCs w:val="24"/>
              </w:rPr>
            </w:pPr>
            <w:r w:rsidRPr="00741621">
              <w:rPr>
                <w:i/>
                <w:color w:val="000000" w:themeColor="text1"/>
                <w:sz w:val="24"/>
                <w:szCs w:val="24"/>
              </w:rPr>
              <w:t>Учащиеся в группах обсуждают ответы на поставленные вопросы и, один представитель группы озвучивает результаты</w:t>
            </w:r>
            <w:r w:rsidRPr="00741621">
              <w:rPr>
                <w:color w:val="000000" w:themeColor="text1"/>
                <w:sz w:val="24"/>
                <w:szCs w:val="24"/>
              </w:rPr>
              <w:t>.</w:t>
            </w:r>
          </w:p>
          <w:p w:rsidR="00741621" w:rsidRPr="00741621" w:rsidRDefault="00741621" w:rsidP="00741621">
            <w:pPr>
              <w:rPr>
                <w:b/>
                <w:i/>
                <w:color w:val="000000" w:themeColor="text1"/>
                <w:sz w:val="24"/>
                <w:szCs w:val="24"/>
              </w:rPr>
            </w:pPr>
            <w:r w:rsidRPr="00741621">
              <w:rPr>
                <w:i/>
                <w:color w:val="000000" w:themeColor="text1"/>
                <w:sz w:val="24"/>
                <w:szCs w:val="24"/>
              </w:rPr>
              <w:t xml:space="preserve">Индивидуальная рефлексия </w:t>
            </w:r>
            <w:r w:rsidRPr="00741621">
              <w:rPr>
                <w:b/>
                <w:i/>
                <w:color w:val="000000" w:themeColor="text1"/>
                <w:sz w:val="24"/>
                <w:szCs w:val="24"/>
              </w:rPr>
              <w:t>(1 мин)</w:t>
            </w:r>
          </w:p>
          <w:p w:rsidR="00741621" w:rsidRPr="00741621" w:rsidRDefault="00741621" w:rsidP="00741621">
            <w:pPr>
              <w:rPr>
                <w:b/>
                <w:i/>
                <w:color w:val="000000" w:themeColor="text1"/>
                <w:sz w:val="24"/>
                <w:szCs w:val="24"/>
              </w:rPr>
            </w:pPr>
            <w:r w:rsidRPr="00741621">
              <w:rPr>
                <w:b/>
                <w:i/>
                <w:color w:val="000000" w:themeColor="text1"/>
                <w:sz w:val="24"/>
                <w:szCs w:val="24"/>
              </w:rPr>
              <w:t>Постановка домашнего задания (1 мин).</w:t>
            </w:r>
          </w:p>
          <w:p w:rsidR="00D4001A" w:rsidRPr="009E687F" w:rsidRDefault="00D4001A" w:rsidP="009E687F">
            <w:pPr>
              <w:jc w:val="both"/>
              <w:rPr>
                <w:bCs/>
                <w:color w:val="000000" w:themeColor="text1"/>
                <w:sz w:val="24"/>
                <w:szCs w:val="24"/>
                <w:lang w:eastAsia="en-US"/>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D4001A" w:rsidP="009E687F">
            <w:pPr>
              <w:rPr>
                <w:color w:val="000000" w:themeColor="text1"/>
                <w:sz w:val="24"/>
                <w:szCs w:val="24"/>
                <w:lang w:eastAsia="en-US"/>
              </w:rPr>
            </w:pPr>
            <w:r w:rsidRPr="009E687F">
              <w:rPr>
                <w:color w:val="000000" w:themeColor="text1"/>
                <w:sz w:val="24"/>
                <w:szCs w:val="24"/>
                <w:lang w:eastAsia="en-US"/>
              </w:rPr>
              <w:t>Обобщение знаний</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4001A" w:rsidRPr="009E687F" w:rsidRDefault="00D4001A" w:rsidP="009E687F">
            <w:pPr>
              <w:rPr>
                <w:color w:val="000000" w:themeColor="text1"/>
                <w:sz w:val="24"/>
                <w:szCs w:val="24"/>
                <w:lang w:eastAsia="en-US"/>
              </w:rPr>
            </w:pP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4001A" w:rsidRPr="009E687F" w:rsidRDefault="009E687F" w:rsidP="009E687F">
            <w:pPr>
              <w:rPr>
                <w:color w:val="000000" w:themeColor="text1"/>
                <w:sz w:val="24"/>
                <w:szCs w:val="24"/>
                <w:lang w:eastAsia="en-US"/>
              </w:rPr>
            </w:pPr>
            <w:r w:rsidRPr="009E687F">
              <w:rPr>
                <w:color w:val="000000" w:themeColor="text1"/>
                <w:sz w:val="24"/>
                <w:szCs w:val="24"/>
                <w:lang w:eastAsia="en-US"/>
              </w:rPr>
              <w:t>мишень</w:t>
            </w:r>
          </w:p>
        </w:tc>
      </w:tr>
    </w:tbl>
    <w:p w:rsidR="00D4001A" w:rsidRPr="009E687F" w:rsidRDefault="00D4001A" w:rsidP="009E687F">
      <w:pPr>
        <w:jc w:val="both"/>
        <w:rPr>
          <w:color w:val="000000" w:themeColor="text1"/>
          <w:sz w:val="24"/>
          <w:szCs w:val="24"/>
        </w:rPr>
      </w:pPr>
    </w:p>
    <w:p w:rsidR="00D4001A" w:rsidRPr="009E687F" w:rsidRDefault="00D4001A" w:rsidP="009E687F">
      <w:pPr>
        <w:jc w:val="both"/>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color w:val="000000" w:themeColor="text1"/>
          <w:sz w:val="24"/>
          <w:szCs w:val="24"/>
        </w:rPr>
      </w:pPr>
    </w:p>
    <w:p w:rsidR="00D4001A" w:rsidRPr="009E687F" w:rsidRDefault="00D4001A" w:rsidP="009E687F">
      <w:pPr>
        <w:rPr>
          <w:sz w:val="24"/>
          <w:szCs w:val="24"/>
        </w:rPr>
      </w:pPr>
    </w:p>
    <w:p w:rsidR="00D4001A" w:rsidRPr="009E687F" w:rsidRDefault="00D4001A" w:rsidP="009E687F">
      <w:pPr>
        <w:rPr>
          <w:sz w:val="24"/>
          <w:szCs w:val="24"/>
        </w:rPr>
      </w:pPr>
    </w:p>
    <w:bookmarkEnd w:id="1"/>
    <w:p w:rsidR="00ED07E5" w:rsidRPr="009E687F" w:rsidRDefault="00ED07E5" w:rsidP="009E687F">
      <w:pPr>
        <w:rPr>
          <w:sz w:val="24"/>
          <w:szCs w:val="24"/>
        </w:rPr>
      </w:pPr>
    </w:p>
    <w:sectPr w:rsidR="00ED07E5" w:rsidRPr="009E687F" w:rsidSect="007055D5">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516AEA"/>
    <w:multiLevelType w:val="hybridMultilevel"/>
    <w:tmpl w:val="A680F2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27A8B"/>
    <w:multiLevelType w:val="hybridMultilevel"/>
    <w:tmpl w:val="114837A8"/>
    <w:lvl w:ilvl="0" w:tplc="C310F720">
      <w:start w:val="1"/>
      <w:numFmt w:val="lowerLett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72B"/>
    <w:multiLevelType w:val="hybridMultilevel"/>
    <w:tmpl w:val="0C5C993C"/>
    <w:lvl w:ilvl="0" w:tplc="B8E0DB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71356"/>
    <w:multiLevelType w:val="hybridMultilevel"/>
    <w:tmpl w:val="94F4EF1A"/>
    <w:lvl w:ilvl="0" w:tplc="A11C4A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BB08CE"/>
    <w:multiLevelType w:val="hybridMultilevel"/>
    <w:tmpl w:val="F1AE4BFC"/>
    <w:lvl w:ilvl="0" w:tplc="C310F720">
      <w:start w:val="1"/>
      <w:numFmt w:val="lowerLetter"/>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5941BD"/>
    <w:multiLevelType w:val="hybridMultilevel"/>
    <w:tmpl w:val="6B4E2006"/>
    <w:lvl w:ilvl="0" w:tplc="FC389A30">
      <w:numFmt w:val="bullet"/>
      <w:lvlText w:val="–"/>
      <w:lvlJc w:val="left"/>
      <w:pPr>
        <w:ind w:left="110" w:hanging="166"/>
      </w:pPr>
      <w:rPr>
        <w:rFonts w:ascii="Times New Roman" w:eastAsia="Times New Roman" w:hAnsi="Times New Roman" w:cs="Times New Roman" w:hint="default"/>
        <w:w w:val="100"/>
        <w:sz w:val="22"/>
        <w:szCs w:val="22"/>
        <w:lang w:val="ru-RU" w:eastAsia="ru-RU" w:bidi="ru-RU"/>
      </w:rPr>
    </w:lvl>
    <w:lvl w:ilvl="1" w:tplc="C0368ED0">
      <w:numFmt w:val="bullet"/>
      <w:lvlText w:val="•"/>
      <w:lvlJc w:val="left"/>
      <w:pPr>
        <w:ind w:left="798" w:hanging="166"/>
      </w:pPr>
      <w:rPr>
        <w:rFonts w:hint="default"/>
        <w:lang w:val="ru-RU" w:eastAsia="ru-RU" w:bidi="ru-RU"/>
      </w:rPr>
    </w:lvl>
    <w:lvl w:ilvl="2" w:tplc="5210815A">
      <w:numFmt w:val="bullet"/>
      <w:lvlText w:val="•"/>
      <w:lvlJc w:val="left"/>
      <w:pPr>
        <w:ind w:left="1477" w:hanging="166"/>
      </w:pPr>
      <w:rPr>
        <w:rFonts w:hint="default"/>
        <w:lang w:val="ru-RU" w:eastAsia="ru-RU" w:bidi="ru-RU"/>
      </w:rPr>
    </w:lvl>
    <w:lvl w:ilvl="3" w:tplc="C99E5AEC">
      <w:numFmt w:val="bullet"/>
      <w:lvlText w:val="•"/>
      <w:lvlJc w:val="left"/>
      <w:pPr>
        <w:ind w:left="2155" w:hanging="166"/>
      </w:pPr>
      <w:rPr>
        <w:rFonts w:hint="default"/>
        <w:lang w:val="ru-RU" w:eastAsia="ru-RU" w:bidi="ru-RU"/>
      </w:rPr>
    </w:lvl>
    <w:lvl w:ilvl="4" w:tplc="8E861496">
      <w:numFmt w:val="bullet"/>
      <w:lvlText w:val="•"/>
      <w:lvlJc w:val="left"/>
      <w:pPr>
        <w:ind w:left="2834" w:hanging="166"/>
      </w:pPr>
      <w:rPr>
        <w:rFonts w:hint="default"/>
        <w:lang w:val="ru-RU" w:eastAsia="ru-RU" w:bidi="ru-RU"/>
      </w:rPr>
    </w:lvl>
    <w:lvl w:ilvl="5" w:tplc="1DCA5022">
      <w:numFmt w:val="bullet"/>
      <w:lvlText w:val="•"/>
      <w:lvlJc w:val="left"/>
      <w:pPr>
        <w:ind w:left="3513" w:hanging="166"/>
      </w:pPr>
      <w:rPr>
        <w:rFonts w:hint="default"/>
        <w:lang w:val="ru-RU" w:eastAsia="ru-RU" w:bidi="ru-RU"/>
      </w:rPr>
    </w:lvl>
    <w:lvl w:ilvl="6" w:tplc="BD68B16C">
      <w:numFmt w:val="bullet"/>
      <w:lvlText w:val="•"/>
      <w:lvlJc w:val="left"/>
      <w:pPr>
        <w:ind w:left="4191" w:hanging="166"/>
      </w:pPr>
      <w:rPr>
        <w:rFonts w:hint="default"/>
        <w:lang w:val="ru-RU" w:eastAsia="ru-RU" w:bidi="ru-RU"/>
      </w:rPr>
    </w:lvl>
    <w:lvl w:ilvl="7" w:tplc="EC2AAC88">
      <w:numFmt w:val="bullet"/>
      <w:lvlText w:val="•"/>
      <w:lvlJc w:val="left"/>
      <w:pPr>
        <w:ind w:left="4870" w:hanging="166"/>
      </w:pPr>
      <w:rPr>
        <w:rFonts w:hint="default"/>
        <w:lang w:val="ru-RU" w:eastAsia="ru-RU" w:bidi="ru-RU"/>
      </w:rPr>
    </w:lvl>
    <w:lvl w:ilvl="8" w:tplc="76D2E014">
      <w:numFmt w:val="bullet"/>
      <w:lvlText w:val="•"/>
      <w:lvlJc w:val="left"/>
      <w:pPr>
        <w:ind w:left="5548" w:hanging="166"/>
      </w:pPr>
      <w:rPr>
        <w:rFonts w:hint="default"/>
        <w:lang w:val="ru-RU" w:eastAsia="ru-RU" w:bidi="ru-RU"/>
      </w:rPr>
    </w:lvl>
  </w:abstractNum>
  <w:abstractNum w:abstractNumId="7">
    <w:nsid w:val="5A954991"/>
    <w:multiLevelType w:val="hybridMultilevel"/>
    <w:tmpl w:val="092AD2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4695206"/>
    <w:multiLevelType w:val="hybridMultilevel"/>
    <w:tmpl w:val="0E8A21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873292"/>
    <w:multiLevelType w:val="hybridMultilevel"/>
    <w:tmpl w:val="99DADB9C"/>
    <w:lvl w:ilvl="0" w:tplc="AB205C9E">
      <w:start w:val="1"/>
      <w:numFmt w:val="decimal"/>
      <w:lvlText w:val="%1."/>
      <w:lvlJc w:val="left"/>
      <w:pPr>
        <w:ind w:left="110" w:hanging="221"/>
      </w:pPr>
      <w:rPr>
        <w:rFonts w:ascii="Times New Roman" w:eastAsia="Times New Roman" w:hAnsi="Times New Roman" w:cs="Times New Roman" w:hint="default"/>
        <w:w w:val="100"/>
        <w:sz w:val="22"/>
        <w:szCs w:val="22"/>
        <w:lang w:val="ru-RU" w:eastAsia="ru-RU" w:bidi="ru-RU"/>
      </w:rPr>
    </w:lvl>
    <w:lvl w:ilvl="1" w:tplc="AF864EC0">
      <w:numFmt w:val="bullet"/>
      <w:lvlText w:val="•"/>
      <w:lvlJc w:val="left"/>
      <w:pPr>
        <w:ind w:left="798" w:hanging="221"/>
      </w:pPr>
      <w:rPr>
        <w:rFonts w:hint="default"/>
        <w:lang w:val="ru-RU" w:eastAsia="ru-RU" w:bidi="ru-RU"/>
      </w:rPr>
    </w:lvl>
    <w:lvl w:ilvl="2" w:tplc="9DA6807C">
      <w:numFmt w:val="bullet"/>
      <w:lvlText w:val="•"/>
      <w:lvlJc w:val="left"/>
      <w:pPr>
        <w:ind w:left="1477" w:hanging="221"/>
      </w:pPr>
      <w:rPr>
        <w:rFonts w:hint="default"/>
        <w:lang w:val="ru-RU" w:eastAsia="ru-RU" w:bidi="ru-RU"/>
      </w:rPr>
    </w:lvl>
    <w:lvl w:ilvl="3" w:tplc="80A6F1CE">
      <w:numFmt w:val="bullet"/>
      <w:lvlText w:val="•"/>
      <w:lvlJc w:val="left"/>
      <w:pPr>
        <w:ind w:left="2155" w:hanging="221"/>
      </w:pPr>
      <w:rPr>
        <w:rFonts w:hint="default"/>
        <w:lang w:val="ru-RU" w:eastAsia="ru-RU" w:bidi="ru-RU"/>
      </w:rPr>
    </w:lvl>
    <w:lvl w:ilvl="4" w:tplc="1A10206E">
      <w:numFmt w:val="bullet"/>
      <w:lvlText w:val="•"/>
      <w:lvlJc w:val="left"/>
      <w:pPr>
        <w:ind w:left="2834" w:hanging="221"/>
      </w:pPr>
      <w:rPr>
        <w:rFonts w:hint="default"/>
        <w:lang w:val="ru-RU" w:eastAsia="ru-RU" w:bidi="ru-RU"/>
      </w:rPr>
    </w:lvl>
    <w:lvl w:ilvl="5" w:tplc="8540861A">
      <w:numFmt w:val="bullet"/>
      <w:lvlText w:val="•"/>
      <w:lvlJc w:val="left"/>
      <w:pPr>
        <w:ind w:left="3513" w:hanging="221"/>
      </w:pPr>
      <w:rPr>
        <w:rFonts w:hint="default"/>
        <w:lang w:val="ru-RU" w:eastAsia="ru-RU" w:bidi="ru-RU"/>
      </w:rPr>
    </w:lvl>
    <w:lvl w:ilvl="6" w:tplc="FDE853F0">
      <w:numFmt w:val="bullet"/>
      <w:lvlText w:val="•"/>
      <w:lvlJc w:val="left"/>
      <w:pPr>
        <w:ind w:left="4191" w:hanging="221"/>
      </w:pPr>
      <w:rPr>
        <w:rFonts w:hint="default"/>
        <w:lang w:val="ru-RU" w:eastAsia="ru-RU" w:bidi="ru-RU"/>
      </w:rPr>
    </w:lvl>
    <w:lvl w:ilvl="7" w:tplc="6E02A864">
      <w:numFmt w:val="bullet"/>
      <w:lvlText w:val="•"/>
      <w:lvlJc w:val="left"/>
      <w:pPr>
        <w:ind w:left="4870" w:hanging="221"/>
      </w:pPr>
      <w:rPr>
        <w:rFonts w:hint="default"/>
        <w:lang w:val="ru-RU" w:eastAsia="ru-RU" w:bidi="ru-RU"/>
      </w:rPr>
    </w:lvl>
    <w:lvl w:ilvl="8" w:tplc="8C3A12D2">
      <w:numFmt w:val="bullet"/>
      <w:lvlText w:val="•"/>
      <w:lvlJc w:val="left"/>
      <w:pPr>
        <w:ind w:left="5548" w:hanging="221"/>
      </w:pPr>
      <w:rPr>
        <w:rFonts w:hint="default"/>
        <w:lang w:val="ru-RU" w:eastAsia="ru-RU" w:bidi="ru-RU"/>
      </w:rPr>
    </w:lvl>
  </w:abstractNum>
  <w:num w:numId="1">
    <w:abstractNumId w:val="6"/>
  </w:num>
  <w:num w:numId="2">
    <w:abstractNumId w:val="9"/>
  </w:num>
  <w:num w:numId="3">
    <w:abstractNumId w:val="0"/>
  </w:num>
  <w:num w:numId="4">
    <w:abstractNumId w:val="7"/>
  </w:num>
  <w:num w:numId="5">
    <w:abstractNumId w:val="3"/>
  </w:num>
  <w:num w:numId="6">
    <w:abstractNumId w:val="1"/>
  </w:num>
  <w:num w:numId="7">
    <w:abstractNumId w:val="5"/>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C60"/>
    <w:rsid w:val="00197C60"/>
    <w:rsid w:val="007055D5"/>
    <w:rsid w:val="00741621"/>
    <w:rsid w:val="00744B5F"/>
    <w:rsid w:val="009E687F"/>
    <w:rsid w:val="00D4001A"/>
    <w:rsid w:val="00ED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D400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1"/>
    <w:qFormat/>
    <w:rsid w:val="00D4001A"/>
    <w:pPr>
      <w:widowControl w:val="0"/>
      <w:autoSpaceDE w:val="0"/>
      <w:autoSpaceDN w:val="0"/>
    </w:pPr>
    <w:rPr>
      <w:sz w:val="22"/>
      <w:szCs w:val="22"/>
      <w:lang w:bidi="ru-RU"/>
    </w:rPr>
  </w:style>
  <w:style w:type="paragraph" w:styleId="a4">
    <w:name w:val="No Spacing"/>
    <w:aliases w:val="Обя,Айгерим,мелкий,мой рабочий,No Spacing,норма,No Spacing1,свой,14 TNR,Без интервала11,МОЙ СТИЛЬ,Без интеБез интервала,Без интервала111"/>
    <w:link w:val="a5"/>
    <w:uiPriority w:val="1"/>
    <w:qFormat/>
    <w:rsid w:val="007055D5"/>
    <w:pPr>
      <w:spacing w:after="0" w:line="240" w:lineRule="auto"/>
    </w:pPr>
    <w:rPr>
      <w:rFonts w:eastAsiaTheme="minorEastAsia"/>
      <w:lang w:eastAsia="ru-RU"/>
    </w:rPr>
  </w:style>
  <w:style w:type="character" w:customStyle="1" w:styleId="a5">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Без интервала Знак,Без интервала111 Знак"/>
    <w:basedOn w:val="a0"/>
    <w:link w:val="a4"/>
    <w:locked/>
    <w:rsid w:val="007055D5"/>
    <w:rPr>
      <w:rFonts w:eastAsiaTheme="minorEastAsia"/>
      <w:lang w:eastAsia="ru-RU"/>
    </w:rPr>
  </w:style>
  <w:style w:type="character" w:styleId="a6">
    <w:name w:val="Hyperlink"/>
    <w:basedOn w:val="a0"/>
    <w:uiPriority w:val="99"/>
    <w:rsid w:val="007055D5"/>
    <w:rPr>
      <w:color w:val="0066CC"/>
      <w:u w:val="single"/>
    </w:rPr>
  </w:style>
  <w:style w:type="paragraph" w:styleId="a7">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7055D5"/>
    <w:pPr>
      <w:spacing w:before="100" w:beforeAutospacing="1" w:after="100" w:afterAutospacing="1"/>
    </w:pPr>
    <w:rPr>
      <w:sz w:val="24"/>
      <w:szCs w:val="24"/>
      <w:lang w:val="en-GB" w:eastAsia="en-GB"/>
    </w:rPr>
  </w:style>
  <w:style w:type="character" w:customStyle="1" w:styleId="a8">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7055D5"/>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7055D5"/>
  </w:style>
  <w:style w:type="character" w:styleId="a9">
    <w:name w:val="Strong"/>
    <w:basedOn w:val="a0"/>
    <w:uiPriority w:val="22"/>
    <w:qFormat/>
    <w:rsid w:val="007055D5"/>
    <w:rPr>
      <w:b/>
      <w:bCs/>
    </w:rPr>
  </w:style>
  <w:style w:type="paragraph" w:styleId="aa">
    <w:name w:val="Balloon Text"/>
    <w:basedOn w:val="a"/>
    <w:link w:val="ab"/>
    <w:uiPriority w:val="99"/>
    <w:semiHidden/>
    <w:unhideWhenUsed/>
    <w:rsid w:val="007055D5"/>
    <w:rPr>
      <w:rFonts w:ascii="Tahoma" w:hAnsi="Tahoma" w:cs="Tahoma"/>
      <w:sz w:val="16"/>
      <w:szCs w:val="16"/>
    </w:rPr>
  </w:style>
  <w:style w:type="character" w:customStyle="1" w:styleId="ab">
    <w:name w:val="Текст выноски Знак"/>
    <w:basedOn w:val="a0"/>
    <w:link w:val="aa"/>
    <w:uiPriority w:val="99"/>
    <w:semiHidden/>
    <w:rsid w:val="007055D5"/>
    <w:rPr>
      <w:rFonts w:ascii="Tahoma" w:eastAsia="Times New Roman" w:hAnsi="Tahoma" w:cs="Tahoma"/>
      <w:sz w:val="16"/>
      <w:szCs w:val="16"/>
      <w:lang w:eastAsia="ru-RU"/>
    </w:rPr>
  </w:style>
  <w:style w:type="paragraph" w:styleId="ac">
    <w:name w:val="List Paragraph"/>
    <w:basedOn w:val="a"/>
    <w:uiPriority w:val="34"/>
    <w:qFormat/>
    <w:rsid w:val="007055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ites.google.com/site/himulacom/zvonok-na-urok/9-klass---vtoroj-god-obucenia/urok-no5-slabye-i-silnye-elektrolity-stepen-dissociacii/%D1%81%D1%82%D0%B5%D0%BF%D0%B5%D0%BD%D1%8C.jpg?attredirects=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Камиля Сулейменова</dc:creator>
  <cp:lastModifiedBy>Мобильный</cp:lastModifiedBy>
  <cp:revision>2</cp:revision>
  <dcterms:created xsi:type="dcterms:W3CDTF">2021-09-28T11:34:00Z</dcterms:created>
  <dcterms:modified xsi:type="dcterms:W3CDTF">2021-09-28T11:34:00Z</dcterms:modified>
</cp:coreProperties>
</file>