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36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qr3s4b64z3g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Ротнова Татьяна Викторовна 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биологии и химии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КГУ “Основная средняя школа имени Абая” 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отдела образования Бородулихинского района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управления образования области Абай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bo4bt0h537ig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Формирование функциональной грамотности на основе дифференцированных заданий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современном мире, где информация и технологии развиваются стремительными темпами, функциональная грамотность становится ключевым навыком, необходимым для успешной адаптации и самореализации личности. Функциональная грамотность – это способность человека использовать приобретенные знания и навыки для решения широкого круга жизненных задач в различных сферах человеческой деятельности. Одним из эффективных способов формирования функциональной грамотности является использование дифференцированных заданий в образовательном процессе.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Дифференцированные задания как инструмент формирования функциональной грамотности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Дифференцированные задания – это задания, которые учитывают индивидуальные особенности учащихся, их уровень подготовки, интересы и потребности. Использование дифференцированных заданий позволяет: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Создать условия для успешного обучения каждого ученика.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Каждый ученик получает задания, соответствующие его уровню подготовки, что позволяет ему чувствовать себя уверенно и успешно.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Развить познавательную активность и самостоятельность учащихся.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Учащиеся имеют возможность выбирать задания, соответствующие их интересам и потребностям, что стимулирует их познавательную активность.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Сформировать умение применять знания в практических ситуациях.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Дифференцированные задания часто предполагают решение реальных жизненных задач, что позволяет учащимся увидеть практическую значимость изучаемого материала.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Развить критическое мышление и умение решать проблемы.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Дифференцированные задания могут предполагать анализ информации, поиск решений, оценку результатов.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Развить коммуникативные навыки и умение работать в команде.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Дифференцированные задания могут предполагать работу в группах, обсуждение, обмен мнениями.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Виды дифференцированных заданий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Задания по уровню сложности: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задания различаются по уровню сложности, что позволяет каждому ученику выбрать задания, соответствующие его уровню подготовки.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Задания по объему: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задания различаются по объему, что позволяет учитывать индивидуальные особенности учащихся.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Задания по форме: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задания могут быть представлены в различных формах (тесты, задачи, проекты, исследования), что позволяет учитывать интересы и потребности учащихся.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Задания по содержанию: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задания могут быть связаны с различными сферами жизни (быт, наука, техника, культура), что позволяет учащимся увидеть практическую значимость изучаемого материала.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Примеры дифференцированных заданий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Читательская грамотность: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Прочитайте текст и ответьте на вопросы. (Разные уровни сложности вопросов)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Составьте план текста. (Разные уровни детализации плана)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Напишите эссе на тему, связанную с текстом. (Разные объемы эссе)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Математическая грамотность: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Решите задачу. (Разные уровни сложности задачи)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Составьте задачу, аналогичную данной. (Разные уровни сложности задачи)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Проведите исследование и представьте результаты в виде диаграммы. (Разные объемы исследования)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Естественнонаучная грамотность: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Проведите эксперимент и опишите результаты. (Разные уровни сложности эксперимента)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Объясните природное явление. (Разные уровни сложности объяснения)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24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Разработайте проект по охране окружающей среды. (Разные объемы проекта)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дифференцированных заданий является эффективным способом формирования функциональной грамотности учащихся. Дифференцированные задания позволяют создать условия для успешного обучения каждого ученика, развить познавательную активность и самостоятельность, сформировать умение применять знания в практических ситуациях.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