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0A" w:rsidRPr="00106304" w:rsidRDefault="0072770A" w:rsidP="00963C49">
      <w:pPr>
        <w:spacing w:line="276" w:lineRule="auto"/>
        <w:ind w:left="-851" w:firstLine="284"/>
        <w:jc w:val="center"/>
        <w:rPr>
          <w:b/>
        </w:rPr>
      </w:pPr>
      <w:r w:rsidRPr="00106304">
        <w:rPr>
          <w:b/>
        </w:rPr>
        <w:t>Создание текстов разных жанров через систематизацию заданий обучающего характера</w:t>
      </w:r>
    </w:p>
    <w:p w:rsidR="0072770A" w:rsidRPr="00106304" w:rsidRDefault="0072770A" w:rsidP="00963C49">
      <w:pPr>
        <w:spacing w:line="276" w:lineRule="auto"/>
        <w:ind w:left="-851" w:firstLine="284"/>
        <w:jc w:val="center"/>
        <w:rPr>
          <w:rFonts w:eastAsiaTheme="minorEastAsia"/>
          <w:bCs/>
          <w:kern w:val="24"/>
          <w:lang w:val="kk-KZ"/>
        </w:rPr>
      </w:pPr>
      <w:r w:rsidRPr="00106304">
        <w:rPr>
          <w:rFonts w:eastAsiaTheme="minorEastAsia"/>
          <w:bCs/>
          <w:kern w:val="24"/>
          <w:lang w:val="kk-KZ"/>
        </w:rPr>
        <w:t>Биярова Сания Бабагумаровна, учитель русского языка и литературы</w:t>
      </w:r>
    </w:p>
    <w:p w:rsidR="00F96206" w:rsidRDefault="00F96206" w:rsidP="00963C49">
      <w:pPr>
        <w:spacing w:line="276" w:lineRule="auto"/>
        <w:ind w:left="-851" w:firstLine="284"/>
        <w:jc w:val="center"/>
        <w:rPr>
          <w:rFonts w:eastAsiaTheme="minorEastAsia"/>
          <w:kern w:val="24"/>
          <w:lang w:val="kk-KZ"/>
        </w:rPr>
      </w:pPr>
      <w:r>
        <w:rPr>
          <w:rFonts w:eastAsiaTheme="minorEastAsia"/>
          <w:bCs/>
          <w:kern w:val="24"/>
          <w:lang w:val="kk-KZ"/>
        </w:rPr>
        <w:t xml:space="preserve">              </w:t>
      </w:r>
      <w:r w:rsidR="0072770A" w:rsidRPr="00106304">
        <w:rPr>
          <w:rFonts w:eastAsiaTheme="minorEastAsia"/>
          <w:bCs/>
          <w:kern w:val="24"/>
          <w:lang w:val="kk-KZ"/>
        </w:rPr>
        <w:t>Махатпаева Алмагуль Турсынгазиновна, учитель казахского языка</w:t>
      </w:r>
      <w:r w:rsidR="00B12304" w:rsidRPr="00106304">
        <w:rPr>
          <w:rFonts w:eastAsiaTheme="minorEastAsia"/>
          <w:bCs/>
          <w:kern w:val="24"/>
          <w:lang w:val="kk-KZ"/>
        </w:rPr>
        <w:t xml:space="preserve"> </w:t>
      </w:r>
      <w:r w:rsidR="0072770A" w:rsidRPr="00106304">
        <w:rPr>
          <w:rFonts w:eastAsiaTheme="minorEastAsia"/>
          <w:kern w:val="24"/>
          <w:lang w:val="kk-KZ"/>
        </w:rPr>
        <w:t>Назарбаев Интеллектуальная школа г. Усть-Каменогорска</w:t>
      </w:r>
    </w:p>
    <w:p w:rsidR="0072770A" w:rsidRPr="005D5846" w:rsidRDefault="005D5846" w:rsidP="00963C49">
      <w:pPr>
        <w:spacing w:line="276" w:lineRule="auto"/>
        <w:ind w:left="-851" w:firstLine="284"/>
        <w:jc w:val="center"/>
        <w:rPr>
          <w:rFonts w:eastAsiaTheme="minorEastAsia"/>
          <w:kern w:val="24"/>
          <w:lang w:val="kk-KZ"/>
        </w:rPr>
      </w:pPr>
      <w:r w:rsidRPr="00106304">
        <w:rPr>
          <w:rFonts w:eastAsiaTheme="minorEastAsia"/>
          <w:kern w:val="24"/>
          <w:lang w:val="kk-KZ"/>
        </w:rPr>
        <w:t>КАЗАХСТАН</w:t>
      </w:r>
    </w:p>
    <w:p w:rsidR="00956464" w:rsidRPr="00106304" w:rsidRDefault="00956464" w:rsidP="005D5846">
      <w:pPr>
        <w:spacing w:line="276" w:lineRule="auto"/>
        <w:ind w:left="-851" w:firstLine="284"/>
        <w:jc w:val="both"/>
        <w:rPr>
          <w:b/>
        </w:rPr>
      </w:pPr>
      <w:r w:rsidRPr="00106304">
        <w:rPr>
          <w:b/>
        </w:rPr>
        <w:t>Аннотация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rPr>
          <w:b/>
        </w:rPr>
        <w:t>Цель исследования</w:t>
      </w:r>
      <w:r w:rsidR="00355993" w:rsidRPr="00106304">
        <w:rPr>
          <w:lang w:val="kk-KZ"/>
        </w:rPr>
        <w:t xml:space="preserve">: </w:t>
      </w:r>
      <w:r w:rsidRPr="00106304">
        <w:t xml:space="preserve">выявление степени влияния </w:t>
      </w:r>
      <w:r w:rsidRPr="00106304">
        <w:t xml:space="preserve">систематизации заданий </w:t>
      </w:r>
      <w:r w:rsidRPr="00106304">
        <w:t xml:space="preserve">на написание текстов в определенном жанре.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rPr>
          <w:b/>
        </w:rPr>
        <w:t>Вопрос исследования</w:t>
      </w:r>
      <w:r w:rsidR="00355993" w:rsidRPr="00106304">
        <w:t>:</w:t>
      </w:r>
      <w:r w:rsidRPr="00106304">
        <w:t xml:space="preserve"> Как </w:t>
      </w:r>
      <w:r w:rsidRPr="00106304">
        <w:t xml:space="preserve">систематизация заданий способствует написанию текстов </w:t>
      </w:r>
      <w:r w:rsidRPr="00106304">
        <w:t xml:space="preserve">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t>разных жанров</w:t>
      </w:r>
      <w:r w:rsidRPr="00106304">
        <w:t xml:space="preserve"> учащимися?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rPr>
          <w:b/>
        </w:rPr>
        <w:t>Использованные методы:</w:t>
      </w:r>
      <w:r w:rsidRPr="00106304">
        <w:t xml:space="preserve"> изучение </w:t>
      </w:r>
      <w:r w:rsidRPr="00106304">
        <w:t>литературы</w:t>
      </w:r>
      <w:r w:rsidRPr="00106304">
        <w:t xml:space="preserve">, сравнительный анализ,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t>наблюдение, анализ полученных данных.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rPr>
          <w:b/>
        </w:rPr>
        <w:t>Результаты:</w:t>
      </w:r>
      <w:r w:rsidRPr="00106304">
        <w:t xml:space="preserve"> Учащиеся</w:t>
      </w:r>
      <w:r w:rsidRPr="00106304">
        <w:t xml:space="preserve"> </w:t>
      </w:r>
      <w:r w:rsidRPr="00106304">
        <w:t xml:space="preserve">показали лучшие результаты </w:t>
      </w:r>
      <w:r w:rsidRPr="00106304">
        <w:t xml:space="preserve">в написании </w:t>
      </w:r>
      <w:r w:rsidRPr="00106304">
        <w:t>жанровых текстов.</w:t>
      </w:r>
    </w:p>
    <w:p w:rsidR="00664F12" w:rsidRPr="00106304" w:rsidRDefault="00956464" w:rsidP="005D5846">
      <w:pPr>
        <w:spacing w:line="276" w:lineRule="auto"/>
        <w:ind w:left="-851" w:firstLine="284"/>
        <w:jc w:val="both"/>
      </w:pPr>
      <w:r w:rsidRPr="00106304">
        <w:t xml:space="preserve">Через </w:t>
      </w:r>
      <w:r w:rsidRPr="00106304">
        <w:t>пров</w:t>
      </w:r>
      <w:r w:rsidRPr="00106304">
        <w:t>едение</w:t>
      </w:r>
      <w:r w:rsidRPr="00106304">
        <w:t xml:space="preserve"> композиционно-содержа</w:t>
      </w:r>
      <w:r w:rsidRPr="00106304">
        <w:t>тельного</w:t>
      </w:r>
      <w:r w:rsidRPr="00106304">
        <w:t xml:space="preserve"> анализ</w:t>
      </w:r>
      <w:r w:rsidRPr="00106304">
        <w:t xml:space="preserve">а изучаемого жанра </w:t>
      </w:r>
      <w:r w:rsidRPr="00106304">
        <w:t xml:space="preserve">и </w:t>
      </w:r>
      <w:r w:rsidRPr="00106304">
        <w:t xml:space="preserve">выполнение заданий обучающего характера удалось добиться ожидаемого результата.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rPr>
          <w:b/>
        </w:rPr>
        <w:t>Значимость:</w:t>
      </w:r>
      <w:r w:rsidRPr="00106304">
        <w:t xml:space="preserve"> Сформированные навыки письма необходимы</w:t>
      </w:r>
      <w:r w:rsidR="00664F12" w:rsidRPr="00106304">
        <w:t xml:space="preserve"> не только на языковых уроках, но </w:t>
      </w:r>
      <w:proofErr w:type="gramStart"/>
      <w:r w:rsidR="00664F12" w:rsidRPr="00106304">
        <w:t xml:space="preserve">и </w:t>
      </w:r>
      <w:r w:rsidRPr="00106304">
        <w:t xml:space="preserve"> </w:t>
      </w:r>
      <w:r w:rsidR="00664F12" w:rsidRPr="00106304">
        <w:t>на</w:t>
      </w:r>
      <w:proofErr w:type="gramEnd"/>
      <w:r w:rsidR="00664F12" w:rsidRPr="00106304">
        <w:t xml:space="preserve"> других дисциплинах, так как ученик учится  </w:t>
      </w:r>
      <w:r w:rsidR="00664F12" w:rsidRPr="00106304">
        <w:t>выражать св</w:t>
      </w:r>
      <w:r w:rsidR="00664F12" w:rsidRPr="00106304">
        <w:t xml:space="preserve">ои идеи и мнения, делать выводы, </w:t>
      </w:r>
      <w:r w:rsidRPr="00106304">
        <w:t xml:space="preserve"> </w:t>
      </w:r>
      <w:r w:rsidR="00664F12" w:rsidRPr="00106304">
        <w:t>доказывать свою точку зрения.</w:t>
      </w:r>
    </w:p>
    <w:p w:rsidR="00956464" w:rsidRPr="00106304" w:rsidRDefault="00956464" w:rsidP="005D5846">
      <w:pPr>
        <w:spacing w:line="276" w:lineRule="auto"/>
        <w:ind w:left="-851" w:firstLine="284"/>
        <w:jc w:val="both"/>
        <w:rPr>
          <w:b/>
        </w:rPr>
      </w:pPr>
      <w:r w:rsidRPr="00106304">
        <w:rPr>
          <w:b/>
        </w:rPr>
        <w:t>Применение:</w:t>
      </w:r>
    </w:p>
    <w:p w:rsidR="00956464" w:rsidRPr="00106304" w:rsidRDefault="00664F12" w:rsidP="005D5846">
      <w:pPr>
        <w:spacing w:line="276" w:lineRule="auto"/>
        <w:ind w:left="-851" w:firstLine="284"/>
        <w:jc w:val="both"/>
      </w:pPr>
      <w:r w:rsidRPr="00106304">
        <w:t xml:space="preserve">Система заданий обучающего характера </w:t>
      </w:r>
      <w:r w:rsidR="00956464" w:rsidRPr="00106304">
        <w:t xml:space="preserve">– ресурс поддержки для обучающихся в достижении целей </w:t>
      </w:r>
      <w:r w:rsidRPr="00106304">
        <w:t xml:space="preserve">урока по написанию текстов разных жанров.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rPr>
          <w:b/>
        </w:rPr>
        <w:t>Ключевые слова:</w:t>
      </w:r>
      <w:r w:rsidRPr="00106304">
        <w:t xml:space="preserve"> </w:t>
      </w:r>
      <w:r w:rsidR="00664F12" w:rsidRPr="00106304">
        <w:rPr>
          <w:rFonts w:eastAsiaTheme="minorEastAsia"/>
          <w:kern w:val="24"/>
          <w:lang w:val="kk-KZ"/>
        </w:rPr>
        <w:t>тексты разных жанров, инструменты самооценивания, систематизация заданий, алгоритм выполне</w:t>
      </w:r>
      <w:r w:rsidR="00D146A9">
        <w:rPr>
          <w:rFonts w:eastAsiaTheme="minorEastAsia"/>
          <w:kern w:val="24"/>
          <w:lang w:val="kk-KZ"/>
        </w:rPr>
        <w:t>ния заданий</w:t>
      </w:r>
      <w:r w:rsidRPr="00106304">
        <w:t>.</w:t>
      </w:r>
    </w:p>
    <w:p w:rsidR="00956464" w:rsidRPr="00106304" w:rsidRDefault="00956464" w:rsidP="005D5846">
      <w:pPr>
        <w:spacing w:line="276" w:lineRule="auto"/>
        <w:ind w:left="-851" w:firstLine="284"/>
        <w:jc w:val="both"/>
        <w:rPr>
          <w:b/>
        </w:rPr>
      </w:pPr>
      <w:r w:rsidRPr="00106304">
        <w:rPr>
          <w:b/>
        </w:rPr>
        <w:t>Введение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rPr>
          <w:b/>
        </w:rPr>
        <w:t>Цель</w:t>
      </w:r>
      <w:r w:rsidR="008C1834" w:rsidRPr="00106304">
        <w:t xml:space="preserve">: </w:t>
      </w:r>
      <w:r w:rsidRPr="00106304">
        <w:t xml:space="preserve">выявить, </w:t>
      </w:r>
      <w:r w:rsidR="00664F12" w:rsidRPr="00106304">
        <w:t>как система заданий обучающего характера</w:t>
      </w:r>
      <w:r w:rsidRPr="00106304">
        <w:t xml:space="preserve"> улучшают навык письма у учащихся, обучающихся на втором языке. </w:t>
      </w:r>
    </w:p>
    <w:p w:rsidR="00956464" w:rsidRPr="00106304" w:rsidRDefault="00956464" w:rsidP="005D5846">
      <w:pPr>
        <w:spacing w:line="276" w:lineRule="auto"/>
        <w:ind w:left="-851" w:firstLine="284"/>
        <w:jc w:val="both"/>
        <w:rPr>
          <w:b/>
        </w:rPr>
      </w:pPr>
      <w:r w:rsidRPr="00106304">
        <w:rPr>
          <w:b/>
        </w:rPr>
        <w:t>Задачи исследования: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t xml:space="preserve">1. Анализ Аналитического отчета по результатам внешнего </w:t>
      </w:r>
      <w:proofErr w:type="spellStart"/>
      <w:r w:rsidRPr="00106304">
        <w:t>суммативного</w:t>
      </w:r>
      <w:proofErr w:type="spellEnd"/>
      <w:r w:rsidRPr="00106304">
        <w:t xml:space="preserve"> оценивания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t xml:space="preserve">2019, 2021,2022г.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t>2. Изучение теоретических источников по вопросам: «</w:t>
      </w:r>
      <w:r w:rsidR="00664F12" w:rsidRPr="00106304">
        <w:t>тексты разных жанров</w:t>
      </w:r>
      <w:r w:rsidRPr="00106304">
        <w:t xml:space="preserve">», «инструменты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t>оценивания», «</w:t>
      </w:r>
      <w:r w:rsidR="00664F12" w:rsidRPr="00106304">
        <w:t>алгоритм составления жанровых текстов»</w:t>
      </w:r>
      <w:r w:rsidRPr="00106304">
        <w:t xml:space="preserve">. </w:t>
      </w:r>
    </w:p>
    <w:p w:rsidR="00956464" w:rsidRPr="00106304" w:rsidRDefault="00664F12" w:rsidP="005D5846">
      <w:pPr>
        <w:spacing w:line="276" w:lineRule="auto"/>
        <w:ind w:left="-851" w:firstLine="284"/>
        <w:jc w:val="both"/>
      </w:pPr>
      <w:r w:rsidRPr="00106304">
        <w:t>3</w:t>
      </w:r>
      <w:r w:rsidR="00956464" w:rsidRPr="00106304">
        <w:t xml:space="preserve">. </w:t>
      </w:r>
      <w:r w:rsidRPr="00106304">
        <w:t xml:space="preserve">Оценивание работы </w:t>
      </w:r>
      <w:proofErr w:type="gramStart"/>
      <w:r w:rsidRPr="00106304">
        <w:t xml:space="preserve">учащихся </w:t>
      </w:r>
      <w:r w:rsidR="00956464" w:rsidRPr="00106304">
        <w:t xml:space="preserve"> через</w:t>
      </w:r>
      <w:proofErr w:type="gramEnd"/>
      <w:r w:rsidR="00956464" w:rsidRPr="00106304">
        <w:t xml:space="preserve"> дескриптор</w:t>
      </w:r>
      <w:r w:rsidRPr="00106304">
        <w:t>ы</w:t>
      </w:r>
      <w:r w:rsidR="00956464" w:rsidRPr="00106304">
        <w:t xml:space="preserve"> в соответствии с требованием </w:t>
      </w:r>
    </w:p>
    <w:p w:rsidR="00664F12" w:rsidRPr="00106304" w:rsidRDefault="00664F12" w:rsidP="005D5846">
      <w:pPr>
        <w:spacing w:line="276" w:lineRule="auto"/>
        <w:ind w:left="-851" w:firstLine="284"/>
        <w:jc w:val="both"/>
      </w:pPr>
      <w:r w:rsidRPr="00106304">
        <w:t xml:space="preserve">Внешнего </w:t>
      </w:r>
      <w:proofErr w:type="spellStart"/>
      <w:r w:rsidRPr="00106304">
        <w:t>суммативного</w:t>
      </w:r>
      <w:proofErr w:type="spellEnd"/>
      <w:r w:rsidRPr="00106304">
        <w:t xml:space="preserve"> оценивания. 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t xml:space="preserve">Ожидаемые результаты: учащиеся </w:t>
      </w:r>
      <w:r w:rsidR="00664F12" w:rsidRPr="00106304">
        <w:t>покажут</w:t>
      </w:r>
      <w:r w:rsidR="00355993" w:rsidRPr="00106304">
        <w:t xml:space="preserve"> лучшие результаты на ВСО:</w:t>
      </w:r>
      <w:r w:rsidR="00664F12" w:rsidRPr="00106304">
        <w:t xml:space="preserve"> 80</w:t>
      </w:r>
      <w:r w:rsidRPr="00106304">
        <w:t xml:space="preserve">% </w:t>
      </w:r>
    </w:p>
    <w:p w:rsidR="00956464" w:rsidRPr="00106304" w:rsidRDefault="00355993" w:rsidP="005D5846">
      <w:pPr>
        <w:spacing w:line="276" w:lineRule="auto"/>
        <w:ind w:left="-851" w:firstLine="284"/>
        <w:jc w:val="both"/>
      </w:pPr>
      <w:r w:rsidRPr="00106304">
        <w:t>справятся на отлично, 20</w:t>
      </w:r>
      <w:r w:rsidR="00956464" w:rsidRPr="00106304">
        <w:t>% учащихся справятся на «хорошо».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t>В процессе исследования были</w:t>
      </w:r>
    </w:p>
    <w:p w:rsidR="00956464" w:rsidRPr="00106304" w:rsidRDefault="00956464" w:rsidP="005D5846">
      <w:pPr>
        <w:spacing w:line="276" w:lineRule="auto"/>
        <w:ind w:left="-851" w:firstLine="284"/>
        <w:jc w:val="both"/>
      </w:pPr>
      <w:r w:rsidRPr="00106304">
        <w:t xml:space="preserve">• изучены теоретические источники («Быть </w:t>
      </w:r>
      <w:proofErr w:type="spellStart"/>
      <w:r w:rsidRPr="00106304">
        <w:t>проактивным</w:t>
      </w:r>
      <w:proofErr w:type="spellEnd"/>
      <w:r w:rsidRPr="00106304">
        <w:t xml:space="preserve"> в </w:t>
      </w:r>
      <w:proofErr w:type="spellStart"/>
      <w:r w:rsidRPr="00106304">
        <w:t>формативном</w:t>
      </w:r>
      <w:proofErr w:type="spellEnd"/>
      <w:r w:rsidRPr="00106304">
        <w:t xml:space="preserve"> оценивании»),</w:t>
      </w:r>
    </w:p>
    <w:p w:rsidR="0072770A" w:rsidRPr="00106304" w:rsidRDefault="00956464" w:rsidP="005D5846">
      <w:pPr>
        <w:spacing w:line="276" w:lineRule="auto"/>
        <w:ind w:left="-851" w:firstLine="284"/>
        <w:jc w:val="both"/>
      </w:pPr>
      <w:r w:rsidRPr="00106304">
        <w:t xml:space="preserve">• создана </w:t>
      </w:r>
      <w:r w:rsidR="00355993" w:rsidRPr="00106304">
        <w:t>база алгоритмов написания жанровых текстов.</w:t>
      </w:r>
    </w:p>
    <w:p w:rsidR="0072770A" w:rsidRPr="00106304" w:rsidRDefault="0072770A" w:rsidP="005D5846">
      <w:pPr>
        <w:spacing w:line="276" w:lineRule="auto"/>
        <w:ind w:left="-851" w:firstLine="284"/>
        <w:jc w:val="both"/>
      </w:pPr>
      <w:r w:rsidRPr="00106304">
        <w:t xml:space="preserve">Ежегодно в Назарбаев Интеллектуальных школах проводится внешнее </w:t>
      </w:r>
      <w:proofErr w:type="spellStart"/>
      <w:r w:rsidRPr="00106304">
        <w:t>суммативное</w:t>
      </w:r>
      <w:proofErr w:type="spellEnd"/>
      <w:r w:rsidRPr="00106304">
        <w:t xml:space="preserve"> оценивание навыков учащихся 10 и 11 классов по языковым дисциплинам в соответствии с нормами и требованиями международных стандартов A-</w:t>
      </w:r>
      <w:proofErr w:type="spellStart"/>
      <w:r w:rsidRPr="00106304">
        <w:t>level</w:t>
      </w:r>
      <w:proofErr w:type="spellEnd"/>
      <w:r w:rsidRPr="00106304">
        <w:t>, AS-</w:t>
      </w:r>
      <w:proofErr w:type="spellStart"/>
      <w:r w:rsidRPr="00106304">
        <w:t>level</w:t>
      </w:r>
      <w:proofErr w:type="spellEnd"/>
      <w:r w:rsidRPr="00106304">
        <w:t xml:space="preserve"> и IGCSE. Анализ ответов учащихся даёт возможность каждому учителю делать определённые выводы по преподаванию своего предмета. Чаще всего учащиеся испытывают затруднения при написании творческих работ разных жанров, где ученику требуется, используя знания и жизненный опыт, продемонстрировать свои творческие </w:t>
      </w:r>
      <w:r w:rsidRPr="00106304">
        <w:lastRenderedPageBreak/>
        <w:t>и аналитические способности, где оценивается умение учащихся выражать идеи в письменной форме с определённой целью и для определенной целевой аудитории.</w:t>
      </w:r>
    </w:p>
    <w:p w:rsidR="00A85B4D" w:rsidRDefault="0072770A" w:rsidP="005D5846">
      <w:pPr>
        <w:tabs>
          <w:tab w:val="left" w:pos="426"/>
        </w:tabs>
        <w:spacing w:line="276" w:lineRule="auto"/>
        <w:ind w:left="-851" w:firstLine="284"/>
        <w:jc w:val="both"/>
      </w:pPr>
      <w:r w:rsidRPr="00106304">
        <w:t xml:space="preserve"> При выполнении данной работы некоторые ученики вместо заявленного жанра могут написать текст в другом жанре. Такая ситуация наблюдается по казахскому языку в русских классах и по русскому языку в классах с казахским языком обучения. Формат экзамена в данных классах является единым. </w:t>
      </w:r>
    </w:p>
    <w:p w:rsidR="00D26673" w:rsidRPr="00A85B4D" w:rsidRDefault="00D26673" w:rsidP="005D5846">
      <w:pPr>
        <w:tabs>
          <w:tab w:val="left" w:pos="426"/>
        </w:tabs>
        <w:spacing w:line="276" w:lineRule="auto"/>
        <w:ind w:left="-851" w:firstLine="284"/>
        <w:jc w:val="both"/>
      </w:pPr>
      <w:r w:rsidRPr="00106304">
        <w:t>Для выяснения причины данной ситуации, нами, учителями казахского и русского языков, был проведён анализ</w:t>
      </w:r>
      <w:r w:rsidRPr="00106304">
        <w:rPr>
          <w:lang w:val="kk-KZ"/>
        </w:rPr>
        <w:t xml:space="preserve"> учебного плана по цели обучения (П1</w:t>
      </w:r>
      <w:r w:rsidRPr="00106304">
        <w:rPr>
          <w:color w:val="000000"/>
        </w:rPr>
        <w:t>Создание текстов разных жанров и стилей речи) по всем пара</w:t>
      </w:r>
      <w:r w:rsidR="00541DFF" w:rsidRPr="00106304">
        <w:rPr>
          <w:color w:val="000000"/>
        </w:rPr>
        <w:t>ллел</w:t>
      </w:r>
      <w:r w:rsidRPr="00106304">
        <w:rPr>
          <w:color w:val="000000"/>
        </w:rPr>
        <w:t>ям.</w:t>
      </w:r>
    </w:p>
    <w:p w:rsidR="0072770A" w:rsidRPr="00106304" w:rsidRDefault="0072770A" w:rsidP="005D5846">
      <w:pPr>
        <w:pStyle w:val="a5"/>
        <w:shd w:val="clear" w:color="auto" w:fill="FFFFFF"/>
        <w:spacing w:before="0" w:beforeAutospacing="0" w:after="150" w:afterAutospacing="0" w:line="276" w:lineRule="auto"/>
        <w:ind w:left="-851" w:firstLine="284"/>
        <w:jc w:val="both"/>
      </w:pPr>
      <w:r w:rsidRPr="00106304">
        <w:t>Если в 7 классе по данной цели обучения ученики учатся писать объяснительную записку, расписку, поздравление, объявление, рекламу, то далее</w:t>
      </w:r>
      <w:r w:rsidR="00167B50" w:rsidRPr="00106304">
        <w:rPr>
          <w:lang w:val="kk-KZ"/>
        </w:rPr>
        <w:t>,</w:t>
      </w:r>
      <w:r w:rsidRPr="00106304">
        <w:t xml:space="preserve"> согласно </w:t>
      </w:r>
      <w:r w:rsidRPr="00106304">
        <w:rPr>
          <w:bCs/>
        </w:rPr>
        <w:t>образовательной программе NIS-</w:t>
      </w:r>
      <w:proofErr w:type="spellStart"/>
      <w:r w:rsidR="00EE5D29" w:rsidRPr="00106304">
        <w:rPr>
          <w:color w:val="232323"/>
          <w:shd w:val="clear" w:color="auto" w:fill="FFFFFF"/>
        </w:rPr>
        <w:t>Programme</w:t>
      </w:r>
      <w:proofErr w:type="spellEnd"/>
      <w:r w:rsidRPr="00106304">
        <w:rPr>
          <w:bCs/>
        </w:rPr>
        <w:t xml:space="preserve"> </w:t>
      </w:r>
      <w:r w:rsidRPr="00106304">
        <w:t>из класс</w:t>
      </w:r>
      <w:r w:rsidR="00330D57" w:rsidRPr="00106304">
        <w:t>а</w:t>
      </w:r>
      <w:r w:rsidR="00EE5D29" w:rsidRPr="00106304">
        <w:t xml:space="preserve"> в класс </w:t>
      </w:r>
      <w:r w:rsidRPr="00106304">
        <w:t>круг жанров расширяется. [1]</w:t>
      </w:r>
    </w:p>
    <w:tbl>
      <w:tblPr>
        <w:tblStyle w:val="ab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701"/>
        <w:gridCol w:w="1843"/>
        <w:gridCol w:w="1559"/>
      </w:tblGrid>
      <w:tr w:rsidR="0072770A" w:rsidRPr="00A85B4D" w:rsidTr="00A85B4D">
        <w:tc>
          <w:tcPr>
            <w:tcW w:w="1560" w:type="dxa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Цель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6 класс</w:t>
            </w:r>
          </w:p>
        </w:tc>
        <w:tc>
          <w:tcPr>
            <w:tcW w:w="1559" w:type="dxa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7 класс</w:t>
            </w:r>
          </w:p>
        </w:tc>
        <w:tc>
          <w:tcPr>
            <w:tcW w:w="1701" w:type="dxa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8 класс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9 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10 класс</w:t>
            </w:r>
          </w:p>
        </w:tc>
      </w:tr>
      <w:tr w:rsidR="0072770A" w:rsidRPr="00A85B4D" w:rsidTr="00A85B4D">
        <w:tc>
          <w:tcPr>
            <w:tcW w:w="1560" w:type="dxa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П1Создание текстов разных жанров и стилей речи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6. П1. создавать тексты (письмо, дневник, стихотворение, сказка), используя элементы разговорного и художественного стилей</w:t>
            </w:r>
          </w:p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ab/>
            </w:r>
          </w:p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ab/>
            </w:r>
          </w:p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 xml:space="preserve">7.П1. </w:t>
            </w:r>
            <w:proofErr w:type="gramStart"/>
            <w:r w:rsidRPr="00A85B4D">
              <w:rPr>
                <w:sz w:val="20"/>
                <w:szCs w:val="20"/>
              </w:rPr>
              <w:t xml:space="preserve">создавать  </w:t>
            </w:r>
            <w:r w:rsidR="00EE5D29" w:rsidRPr="00A85B4D">
              <w:rPr>
                <w:sz w:val="20"/>
                <w:szCs w:val="20"/>
              </w:rPr>
              <w:t>т</w:t>
            </w:r>
            <w:r w:rsidRPr="00A85B4D">
              <w:rPr>
                <w:sz w:val="20"/>
                <w:szCs w:val="20"/>
              </w:rPr>
              <w:t>ексты</w:t>
            </w:r>
            <w:proofErr w:type="gramEnd"/>
            <w:r w:rsidRPr="00A85B4D">
              <w:rPr>
                <w:sz w:val="20"/>
                <w:szCs w:val="20"/>
              </w:rPr>
              <w:t xml:space="preserve">  художественного стиля (стихотворение, сказка, рассказ) и официально-делового стиля </w:t>
            </w:r>
          </w:p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(объяснительная записка, расписка, поздравление, объявление, реклама)</w:t>
            </w:r>
          </w:p>
        </w:tc>
        <w:tc>
          <w:tcPr>
            <w:tcW w:w="1701" w:type="dxa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 xml:space="preserve">8.П1. создавать тексты публицистического стиля  (репортаж о событии, заметка, отзыв)  и официально-делового стиля (доверенность, заявление, официальное поздравление, деловое письмо) </w:t>
            </w:r>
            <w:r w:rsidRPr="00A85B4D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9.П1. соз</w:t>
            </w:r>
            <w:r w:rsidR="00EE5D29" w:rsidRPr="00A85B4D">
              <w:rPr>
                <w:sz w:val="20"/>
                <w:szCs w:val="20"/>
              </w:rPr>
              <w:t xml:space="preserve">давать тексты публицистического </w:t>
            </w:r>
            <w:proofErr w:type="gramStart"/>
            <w:r w:rsidRPr="00A85B4D">
              <w:rPr>
                <w:sz w:val="20"/>
                <w:szCs w:val="20"/>
              </w:rPr>
              <w:t>стиля  (</w:t>
            </w:r>
            <w:proofErr w:type="gramEnd"/>
            <w:r w:rsidRPr="00A85B4D">
              <w:rPr>
                <w:sz w:val="20"/>
                <w:szCs w:val="20"/>
              </w:rPr>
              <w:t xml:space="preserve">статья, интервью, очерк) и официально-делового стиля (характеристика,  </w:t>
            </w:r>
            <w:r w:rsidR="003610C7" w:rsidRPr="00A85B4D">
              <w:rPr>
                <w:sz w:val="20"/>
                <w:szCs w:val="20"/>
              </w:rPr>
              <w:t>а</w:t>
            </w:r>
            <w:r w:rsidRPr="00A85B4D">
              <w:rPr>
                <w:sz w:val="20"/>
                <w:szCs w:val="20"/>
              </w:rPr>
              <w:t>втобиография, резюме)</w:t>
            </w:r>
          </w:p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770A" w:rsidRPr="00A85B4D" w:rsidRDefault="0072770A" w:rsidP="002E16BB">
            <w:pPr>
              <w:shd w:val="clear" w:color="auto" w:fill="FFFFFF" w:themeFill="background1"/>
              <w:spacing w:line="276" w:lineRule="auto"/>
              <w:ind w:left="173" w:firstLine="314"/>
              <w:jc w:val="both"/>
              <w:rPr>
                <w:rFonts w:eastAsiaTheme="minorHAnsi"/>
                <w:sz w:val="20"/>
                <w:szCs w:val="20"/>
              </w:rPr>
            </w:pPr>
            <w:r w:rsidRPr="00A85B4D">
              <w:rPr>
                <w:sz w:val="20"/>
                <w:szCs w:val="20"/>
              </w:rPr>
              <w:t>10.П1. создавать тексты  публицистического стиля  (проблемная статья),   научного стиля (аннотация, статья, тезисы) и официально-делового стиля (правило, отчет, инструкция)</w:t>
            </w:r>
          </w:p>
        </w:tc>
      </w:tr>
    </w:tbl>
    <w:p w:rsidR="0072770A" w:rsidRPr="0007125D" w:rsidRDefault="00330D57" w:rsidP="005D5846">
      <w:pPr>
        <w:shd w:val="clear" w:color="auto" w:fill="FFFFFF" w:themeFill="background1"/>
        <w:spacing w:line="276" w:lineRule="auto"/>
        <w:ind w:left="-851" w:firstLine="284"/>
        <w:jc w:val="both"/>
        <w:rPr>
          <w:sz w:val="20"/>
          <w:szCs w:val="20"/>
        </w:rPr>
      </w:pPr>
      <w:proofErr w:type="gramStart"/>
      <w:r w:rsidRPr="0007125D">
        <w:rPr>
          <w:sz w:val="20"/>
          <w:szCs w:val="20"/>
        </w:rPr>
        <w:t xml:space="preserve">Таблица: </w:t>
      </w:r>
      <w:r w:rsidR="00167B50" w:rsidRPr="0007125D">
        <w:rPr>
          <w:sz w:val="20"/>
          <w:szCs w:val="20"/>
        </w:rPr>
        <w:t xml:space="preserve"> </w:t>
      </w:r>
      <w:r w:rsidR="00167B50" w:rsidRPr="0007125D">
        <w:rPr>
          <w:sz w:val="20"/>
          <w:szCs w:val="20"/>
          <w:u w:val="single"/>
        </w:rPr>
        <w:t>«</w:t>
      </w:r>
      <w:proofErr w:type="gramEnd"/>
      <w:r w:rsidR="00167B50" w:rsidRPr="0007125D">
        <w:rPr>
          <w:sz w:val="20"/>
          <w:szCs w:val="20"/>
          <w:u w:val="single"/>
        </w:rPr>
        <w:t>Преемственн</w:t>
      </w:r>
      <w:r w:rsidR="00541DFF" w:rsidRPr="0007125D">
        <w:rPr>
          <w:sz w:val="20"/>
          <w:szCs w:val="20"/>
          <w:u w:val="single"/>
        </w:rPr>
        <w:t>о</w:t>
      </w:r>
      <w:r w:rsidR="00167B50" w:rsidRPr="0007125D">
        <w:rPr>
          <w:sz w:val="20"/>
          <w:szCs w:val="20"/>
          <w:u w:val="single"/>
        </w:rPr>
        <w:t>сть целей</w:t>
      </w:r>
      <w:r w:rsidR="0072770A" w:rsidRPr="0007125D">
        <w:rPr>
          <w:sz w:val="20"/>
          <w:szCs w:val="20"/>
          <w:u w:val="single"/>
        </w:rPr>
        <w:t xml:space="preserve"> обучения</w:t>
      </w:r>
      <w:r w:rsidR="0072770A" w:rsidRPr="0007125D">
        <w:rPr>
          <w:sz w:val="20"/>
          <w:szCs w:val="20"/>
        </w:rPr>
        <w:t xml:space="preserve"> </w:t>
      </w:r>
      <w:r w:rsidR="0072770A" w:rsidRPr="0007125D">
        <w:rPr>
          <w:bCs/>
          <w:sz w:val="20"/>
          <w:szCs w:val="20"/>
        </w:rPr>
        <w:t xml:space="preserve"> NIS-Рrogram</w:t>
      </w:r>
      <w:r w:rsidR="00916FFD" w:rsidRPr="0007125D">
        <w:rPr>
          <w:bCs/>
          <w:sz w:val="20"/>
          <w:szCs w:val="20"/>
          <w:lang w:val="en-US"/>
        </w:rPr>
        <w:t>me</w:t>
      </w:r>
      <w:r w:rsidR="0072770A" w:rsidRPr="0007125D">
        <w:rPr>
          <w:sz w:val="20"/>
          <w:szCs w:val="20"/>
        </w:rPr>
        <w:t xml:space="preserve">» </w:t>
      </w:r>
    </w:p>
    <w:p w:rsidR="00330D57" w:rsidRPr="00106304" w:rsidRDefault="00330D57" w:rsidP="005D5846">
      <w:pPr>
        <w:shd w:val="clear" w:color="auto" w:fill="FFFFFF" w:themeFill="background1"/>
        <w:spacing w:line="276" w:lineRule="auto"/>
        <w:ind w:left="-851" w:firstLine="284"/>
        <w:jc w:val="both"/>
      </w:pPr>
    </w:p>
    <w:p w:rsidR="0072770A" w:rsidRPr="00106304" w:rsidRDefault="0072770A" w:rsidP="005D5846">
      <w:pPr>
        <w:shd w:val="clear" w:color="auto" w:fill="FFFFFF" w:themeFill="background1"/>
        <w:spacing w:line="276" w:lineRule="auto"/>
        <w:ind w:left="-851" w:firstLine="284"/>
        <w:jc w:val="both"/>
      </w:pPr>
      <w:r w:rsidRPr="00106304">
        <w:t>Так в старших классах у учащихся должны быть сформированы навыки письма по созданию репортажа, интервью, портретного очерка, эссе и т.д., что требует от учеников знаний жанровых особенностей и навыков творческого письма.</w:t>
      </w:r>
    </w:p>
    <w:p w:rsidR="00D146A9" w:rsidRPr="00D146A9" w:rsidRDefault="00D146A9" w:rsidP="005D5846">
      <w:pPr>
        <w:spacing w:line="276" w:lineRule="auto"/>
        <w:ind w:left="-851" w:firstLine="284"/>
        <w:jc w:val="both"/>
        <w:rPr>
          <w:rFonts w:eastAsiaTheme="minorHAnsi"/>
          <w:b/>
          <w:lang w:val="kk-KZ" w:eastAsia="en-US"/>
        </w:rPr>
      </w:pPr>
      <w:r w:rsidRPr="00D146A9">
        <w:rPr>
          <w:rFonts w:eastAsiaTheme="minorHAnsi"/>
          <w:b/>
          <w:lang w:val="kk-KZ" w:eastAsia="en-US"/>
        </w:rPr>
        <w:t>Методология</w:t>
      </w:r>
    </w:p>
    <w:p w:rsidR="00D26673" w:rsidRPr="00106304" w:rsidRDefault="005D2620" w:rsidP="005D5846">
      <w:pPr>
        <w:spacing w:line="276" w:lineRule="auto"/>
        <w:ind w:left="-851" w:firstLine="284"/>
        <w:jc w:val="both"/>
        <w:rPr>
          <w:rFonts w:eastAsiaTheme="minorHAnsi"/>
          <w:lang w:eastAsia="en-US"/>
        </w:rPr>
      </w:pPr>
      <w:r w:rsidRPr="00106304">
        <w:rPr>
          <w:rFonts w:eastAsiaTheme="minorHAnsi"/>
          <w:lang w:eastAsia="en-US"/>
        </w:rPr>
        <w:t>А</w:t>
      </w:r>
      <w:r w:rsidR="00D26673" w:rsidRPr="00106304">
        <w:rPr>
          <w:rFonts w:eastAsiaTheme="minorHAnsi"/>
          <w:lang w:eastAsia="en-US"/>
        </w:rPr>
        <w:t>нализ поурочных планов и письменных работ СОР, СОЧ по цели обучения П1 (Создание текстов разных жанров и стилей</w:t>
      </w:r>
      <w:r w:rsidR="005100D7" w:rsidRPr="00106304">
        <w:rPr>
          <w:rFonts w:eastAsiaTheme="minorHAnsi"/>
          <w:lang w:eastAsia="en-US"/>
        </w:rPr>
        <w:t xml:space="preserve"> речи) в </w:t>
      </w:r>
      <w:proofErr w:type="spellStart"/>
      <w:r w:rsidR="005100D7" w:rsidRPr="00106304">
        <w:rPr>
          <w:rFonts w:eastAsiaTheme="minorHAnsi"/>
          <w:lang w:eastAsia="en-US"/>
        </w:rPr>
        <w:t>паралелли</w:t>
      </w:r>
      <w:proofErr w:type="spellEnd"/>
      <w:r w:rsidR="005100D7" w:rsidRPr="00106304">
        <w:rPr>
          <w:rFonts w:eastAsiaTheme="minorHAnsi"/>
          <w:lang w:eastAsia="en-US"/>
        </w:rPr>
        <w:t xml:space="preserve"> 8-х классов </w:t>
      </w:r>
      <w:r w:rsidR="00D26673" w:rsidRPr="00106304">
        <w:rPr>
          <w:rFonts w:eastAsiaTheme="minorHAnsi"/>
          <w:lang w:eastAsia="en-US"/>
        </w:rPr>
        <w:t xml:space="preserve">за все предыдущие годы.               </w:t>
      </w:r>
    </w:p>
    <w:tbl>
      <w:tblPr>
        <w:tblW w:w="10207" w:type="dxa"/>
        <w:tblInd w:w="-85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124"/>
        <w:gridCol w:w="1984"/>
        <w:gridCol w:w="1985"/>
        <w:gridCol w:w="1562"/>
      </w:tblGrid>
      <w:tr w:rsidR="0072770A" w:rsidRPr="00106304" w:rsidTr="0007125D">
        <w:trPr>
          <w:trHeight w:val="55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</w:p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 xml:space="preserve">Жанры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Структура текста</w:t>
            </w:r>
          </w:p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</w:p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Цель текста и целевая аудитория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Использование художественно-выразительных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70A" w:rsidRPr="0007125D" w:rsidRDefault="00167B50" w:rsidP="00E02CE2">
            <w:pPr>
              <w:shd w:val="clear" w:color="auto" w:fill="FFFFFF"/>
              <w:spacing w:line="276" w:lineRule="auto"/>
              <w:ind w:left="24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Р</w:t>
            </w:r>
            <w:r w:rsidR="0072770A" w:rsidRPr="0007125D">
              <w:rPr>
                <w:sz w:val="20"/>
                <w:szCs w:val="20"/>
                <w:lang w:eastAsia="en-US"/>
              </w:rPr>
              <w:t>азнообразная лексика, точность языка</w:t>
            </w:r>
          </w:p>
        </w:tc>
      </w:tr>
      <w:tr w:rsidR="0072770A" w:rsidRPr="00106304" w:rsidTr="0007125D">
        <w:trPr>
          <w:trHeight w:val="20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Из 21 учащегося</w:t>
            </w:r>
          </w:p>
        </w:tc>
      </w:tr>
      <w:tr w:rsidR="0072770A" w:rsidRPr="00106304" w:rsidTr="0007125D">
        <w:trPr>
          <w:trHeight w:val="41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Допущенные ошибки</w:t>
            </w:r>
          </w:p>
        </w:tc>
      </w:tr>
      <w:tr w:rsidR="0072770A" w:rsidRPr="00106304" w:rsidTr="0007125D">
        <w:trPr>
          <w:trHeight w:val="17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BE55D0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репортаж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72770A" w:rsidRPr="00106304" w:rsidTr="0007125D">
        <w:trPr>
          <w:trHeight w:val="17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bCs/>
                <w:sz w:val="20"/>
                <w:szCs w:val="20"/>
                <w:lang w:eastAsia="en-US"/>
              </w:rPr>
              <w:t>эссе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E02CE2">
            <w:pPr>
              <w:shd w:val="clear" w:color="auto" w:fill="FFFFFF"/>
              <w:spacing w:line="276" w:lineRule="auto"/>
              <w:ind w:left="243" w:right="-183" w:firstLine="284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5</w:t>
            </w:r>
          </w:p>
        </w:tc>
      </w:tr>
    </w:tbl>
    <w:p w:rsidR="0072770A" w:rsidRPr="00106304" w:rsidRDefault="00330D57" w:rsidP="005D5846">
      <w:pPr>
        <w:autoSpaceDE w:val="0"/>
        <w:autoSpaceDN w:val="0"/>
        <w:adjustRightInd w:val="0"/>
        <w:spacing w:line="276" w:lineRule="auto"/>
        <w:ind w:left="-851" w:firstLine="284"/>
        <w:jc w:val="both"/>
      </w:pPr>
      <w:r w:rsidRPr="00106304">
        <w:lastRenderedPageBreak/>
        <w:t>По а</w:t>
      </w:r>
      <w:r w:rsidR="0072770A" w:rsidRPr="00106304">
        <w:t>нализ</w:t>
      </w:r>
      <w:r w:rsidRPr="00106304">
        <w:t>у</w:t>
      </w:r>
      <w:r w:rsidR="0072770A" w:rsidRPr="00106304">
        <w:t xml:space="preserve"> полученных результатов СОР и СОЧ </w:t>
      </w:r>
      <w:r w:rsidRPr="00106304">
        <w:t xml:space="preserve">было выявлено, что </w:t>
      </w:r>
      <w:r w:rsidR="0072770A" w:rsidRPr="00106304">
        <w:t>учащиеся затрудняются в организации текста:</w:t>
      </w:r>
    </w:p>
    <w:p w:rsidR="0072770A" w:rsidRPr="00106304" w:rsidRDefault="0072770A" w:rsidP="005D5846">
      <w:pPr>
        <w:autoSpaceDE w:val="0"/>
        <w:autoSpaceDN w:val="0"/>
        <w:adjustRightInd w:val="0"/>
        <w:spacing w:line="276" w:lineRule="auto"/>
        <w:ind w:left="-851" w:firstLine="284"/>
        <w:jc w:val="both"/>
      </w:pPr>
      <w:r w:rsidRPr="00106304">
        <w:t>- не соблюдают структуру текста;</w:t>
      </w:r>
    </w:p>
    <w:p w:rsidR="0072770A" w:rsidRPr="00106304" w:rsidRDefault="00167B50" w:rsidP="005D5846">
      <w:pPr>
        <w:autoSpaceDE w:val="0"/>
        <w:autoSpaceDN w:val="0"/>
        <w:adjustRightInd w:val="0"/>
        <w:spacing w:line="276" w:lineRule="auto"/>
        <w:ind w:left="-851" w:firstLine="284"/>
        <w:jc w:val="both"/>
      </w:pPr>
      <w:r w:rsidRPr="00106304">
        <w:t>- не учитывают цель текста;</w:t>
      </w:r>
    </w:p>
    <w:p w:rsidR="00167B50" w:rsidRPr="00106304" w:rsidRDefault="0072770A" w:rsidP="005D5846">
      <w:pPr>
        <w:autoSpaceDE w:val="0"/>
        <w:autoSpaceDN w:val="0"/>
        <w:adjustRightInd w:val="0"/>
        <w:spacing w:line="276" w:lineRule="auto"/>
        <w:ind w:left="-851" w:firstLine="284"/>
        <w:jc w:val="both"/>
      </w:pPr>
      <w:r w:rsidRPr="00106304">
        <w:t>- целевую аудиторию</w:t>
      </w:r>
      <w:r w:rsidR="00167B50" w:rsidRPr="00106304">
        <w:t>;</w:t>
      </w:r>
    </w:p>
    <w:p w:rsidR="0072770A" w:rsidRPr="00106304" w:rsidRDefault="0072770A" w:rsidP="005D5846">
      <w:pPr>
        <w:autoSpaceDE w:val="0"/>
        <w:autoSpaceDN w:val="0"/>
        <w:adjustRightInd w:val="0"/>
        <w:spacing w:line="276" w:lineRule="auto"/>
        <w:ind w:left="-851" w:firstLine="284"/>
        <w:jc w:val="both"/>
      </w:pPr>
      <w:r w:rsidRPr="00106304">
        <w:t xml:space="preserve">-нарушают заданный формат. </w:t>
      </w:r>
    </w:p>
    <w:p w:rsidR="0072770A" w:rsidRPr="00106304" w:rsidRDefault="005100D7" w:rsidP="005D5846">
      <w:pPr>
        <w:autoSpaceDE w:val="0"/>
        <w:autoSpaceDN w:val="0"/>
        <w:adjustRightInd w:val="0"/>
        <w:spacing w:line="276" w:lineRule="auto"/>
        <w:ind w:left="-851" w:firstLine="284"/>
        <w:jc w:val="both"/>
      </w:pPr>
      <w:r w:rsidRPr="00106304">
        <w:rPr>
          <w:rFonts w:eastAsiaTheme="minorHAnsi"/>
          <w:lang w:eastAsia="en-US"/>
        </w:rPr>
        <w:t xml:space="preserve">Результаты </w:t>
      </w:r>
      <w:r w:rsidR="00D26673" w:rsidRPr="00106304">
        <w:rPr>
          <w:rFonts w:eastAsiaTheme="minorHAnsi"/>
          <w:lang w:eastAsia="en-US"/>
        </w:rPr>
        <w:t>анализа показ</w:t>
      </w:r>
      <w:r w:rsidR="005D2620" w:rsidRPr="00106304">
        <w:rPr>
          <w:rFonts w:eastAsiaTheme="minorHAnsi"/>
          <w:lang w:eastAsia="en-US"/>
        </w:rPr>
        <w:t>ывают</w:t>
      </w:r>
      <w:r w:rsidR="00D26673" w:rsidRPr="00106304">
        <w:rPr>
          <w:rFonts w:eastAsiaTheme="minorHAnsi"/>
          <w:lang w:eastAsia="en-US"/>
        </w:rPr>
        <w:t xml:space="preserve">, что на уроках </w:t>
      </w:r>
      <w:r w:rsidR="005D2620" w:rsidRPr="00106304">
        <w:rPr>
          <w:rFonts w:eastAsiaTheme="minorHAnsi"/>
          <w:lang w:eastAsia="en-US"/>
        </w:rPr>
        <w:t>недостаточно</w:t>
      </w:r>
      <w:r w:rsidR="00D26673" w:rsidRPr="00106304">
        <w:rPr>
          <w:rFonts w:eastAsiaTheme="minorHAnsi"/>
          <w:lang w:eastAsia="en-US"/>
        </w:rPr>
        <w:t xml:space="preserve"> отводится врем</w:t>
      </w:r>
      <w:r w:rsidR="005D2620" w:rsidRPr="00106304">
        <w:rPr>
          <w:rFonts w:eastAsiaTheme="minorHAnsi"/>
          <w:lang w:eastAsia="en-US"/>
        </w:rPr>
        <w:t>я</w:t>
      </w:r>
      <w:r w:rsidR="00D26673" w:rsidRPr="00106304">
        <w:rPr>
          <w:rFonts w:eastAsiaTheme="minorHAnsi"/>
          <w:lang w:eastAsia="en-US"/>
        </w:rPr>
        <w:t xml:space="preserve"> на изучение те</w:t>
      </w:r>
      <w:r w:rsidR="005D2620" w:rsidRPr="00106304">
        <w:rPr>
          <w:rFonts w:eastAsiaTheme="minorHAnsi"/>
          <w:lang w:eastAsia="en-US"/>
        </w:rPr>
        <w:t>ории жанров, слабо</w:t>
      </w:r>
      <w:r w:rsidRPr="00106304">
        <w:rPr>
          <w:rFonts w:eastAsiaTheme="minorHAnsi"/>
          <w:lang w:eastAsia="en-US"/>
        </w:rPr>
        <w:t xml:space="preserve"> прослеживается </w:t>
      </w:r>
      <w:r w:rsidR="00D26673" w:rsidRPr="00106304">
        <w:rPr>
          <w:rFonts w:eastAsiaTheme="minorHAnsi"/>
          <w:lang w:eastAsia="en-US"/>
        </w:rPr>
        <w:t>системная работа по обучению написанию жанровых текстов.</w:t>
      </w:r>
      <w:r w:rsidR="00D26673" w:rsidRPr="00106304">
        <w:rPr>
          <w:rFonts w:eastAsiaTheme="minorHAnsi"/>
          <w:lang w:val="kk-KZ" w:eastAsia="en-US"/>
        </w:rPr>
        <w:t xml:space="preserve">  </w:t>
      </w:r>
      <w:r w:rsidR="0072770A" w:rsidRPr="00106304">
        <w:t>Например, в 8 классе на изучение раздела «Спорт» отводится 14 часов и только на последних уроках раздела учащиеся пишут репортаж о спортивных мероприятиях, проводимых   в родном городе: о спартакиаде между школами города (между учащимися НИШ, м</w:t>
      </w:r>
      <w:r w:rsidR="005E28FF" w:rsidRPr="00106304">
        <w:t xml:space="preserve">ежду родителями учащихся НИШ); о </w:t>
      </w:r>
      <w:r w:rsidR="0072770A" w:rsidRPr="00106304">
        <w:t xml:space="preserve">детском празднике в городском парке (на школьном стадионе, в школьном дворе и т. д.); </w:t>
      </w:r>
    </w:p>
    <w:p w:rsidR="00D26673" w:rsidRPr="00106304" w:rsidRDefault="0072770A" w:rsidP="005D5846">
      <w:pPr>
        <w:spacing w:line="276" w:lineRule="auto"/>
        <w:ind w:left="-851" w:firstLine="284"/>
        <w:jc w:val="both"/>
      </w:pPr>
      <w:r w:rsidRPr="00106304">
        <w:t xml:space="preserve">На </w:t>
      </w:r>
      <w:r w:rsidR="005E28FF" w:rsidRPr="00106304">
        <w:t xml:space="preserve">заключительном </w:t>
      </w:r>
      <w:r w:rsidRPr="00106304">
        <w:t xml:space="preserve">уроке </w:t>
      </w:r>
      <w:r w:rsidR="005E28FF" w:rsidRPr="00106304">
        <w:t xml:space="preserve">изучения раздела </w:t>
      </w:r>
      <w:r w:rsidR="000F2FEA" w:rsidRPr="00106304">
        <w:t>учащие</w:t>
      </w:r>
      <w:r w:rsidRPr="00106304">
        <w:t xml:space="preserve">ся </w:t>
      </w:r>
      <w:r w:rsidR="000F2FEA" w:rsidRPr="00106304">
        <w:t xml:space="preserve">знакомятся </w:t>
      </w:r>
      <w:r w:rsidRPr="00106304">
        <w:t xml:space="preserve">с теорией и особенностями </w:t>
      </w:r>
      <w:r w:rsidR="005E28FF" w:rsidRPr="00106304">
        <w:t>определённого</w:t>
      </w:r>
      <w:r w:rsidRPr="00106304">
        <w:t xml:space="preserve"> жанра и сразу </w:t>
      </w:r>
      <w:r w:rsidR="000F2FEA" w:rsidRPr="00106304">
        <w:t>приступают к</w:t>
      </w:r>
      <w:r w:rsidRPr="00106304">
        <w:t xml:space="preserve"> написа</w:t>
      </w:r>
      <w:r w:rsidR="000F2FEA" w:rsidRPr="00106304">
        <w:t>нию текста.</w:t>
      </w:r>
      <w:r w:rsidRPr="00106304">
        <w:t xml:space="preserve"> </w:t>
      </w:r>
      <w:r w:rsidR="000F2FEA" w:rsidRPr="00106304">
        <w:t>(Н</w:t>
      </w:r>
      <w:r w:rsidR="005E28FF" w:rsidRPr="00106304">
        <w:t xml:space="preserve">апример, </w:t>
      </w:r>
      <w:r w:rsidRPr="00106304">
        <w:t>репортаж.</w:t>
      </w:r>
      <w:r w:rsidR="000F2FEA" w:rsidRPr="00106304">
        <w:t>)</w:t>
      </w:r>
      <w:r w:rsidRPr="00106304">
        <w:t xml:space="preserve"> Результат такой работы</w:t>
      </w:r>
      <w:r w:rsidR="005E28FF" w:rsidRPr="00106304">
        <w:t>, как правило, неутешительный</w:t>
      </w:r>
      <w:r w:rsidRPr="00106304">
        <w:t xml:space="preserve">, так как за один урок учащимся сложно усвоить теоретический материал и создать творческую работу. </w:t>
      </w:r>
      <w:r w:rsidR="005E28FF" w:rsidRPr="00106304">
        <w:t xml:space="preserve">Из этого следует вывод, что необходимо </w:t>
      </w:r>
      <w:r w:rsidRPr="00106304">
        <w:t>проводить композиционно-содержа</w:t>
      </w:r>
      <w:r w:rsidR="00000998" w:rsidRPr="00106304">
        <w:t>тельный анализ изучаемого жанра, и т</w:t>
      </w:r>
      <w:r w:rsidR="005E28FF" w:rsidRPr="00106304">
        <w:t xml:space="preserve">олько </w:t>
      </w:r>
      <w:r w:rsidRPr="00106304">
        <w:t>после</w:t>
      </w:r>
      <w:r w:rsidR="00000998" w:rsidRPr="00106304">
        <w:t xml:space="preserve"> </w:t>
      </w:r>
      <w:r w:rsidRPr="00106304">
        <w:t>предварительной работы обучающего х</w:t>
      </w:r>
      <w:r w:rsidR="00000998" w:rsidRPr="00106304">
        <w:t xml:space="preserve">арактера </w:t>
      </w:r>
      <w:r w:rsidRPr="00106304">
        <w:t>мож</w:t>
      </w:r>
      <w:r w:rsidR="00000998" w:rsidRPr="00106304">
        <w:t xml:space="preserve">но предложить </w:t>
      </w:r>
      <w:r w:rsidRPr="00106304">
        <w:t>ученику</w:t>
      </w:r>
      <w:r w:rsidR="00000998" w:rsidRPr="00106304">
        <w:t xml:space="preserve"> написать текст по определённому жанру. </w:t>
      </w:r>
      <w:r w:rsidRPr="00106304">
        <w:t xml:space="preserve"> Поэтому учителю необходимо с первого урока изучения раздела нацелить учеников на написание жанрового текста. В течение изучения раздела, т.е. на десяти</w:t>
      </w:r>
      <w:r w:rsidR="00000998" w:rsidRPr="00106304">
        <w:t>,</w:t>
      </w:r>
      <w:r w:rsidRPr="00106304">
        <w:t xml:space="preserve"> двенадцати уроках должна проводиться работа по знакомству с особенностями жанра (теорией), сбора информации для работы по написанию текста. И только на последних уроках изучения раздела, когда ученик знает, что такое репортаж (теория), умеет (С5.) прогнозировать содержание (репортажа) по заголовку или началу текста;</w:t>
      </w:r>
      <w:r w:rsidRPr="00106304">
        <w:rPr>
          <w:lang w:val="kk-KZ"/>
        </w:rPr>
        <w:t xml:space="preserve"> (С4.) определя</w:t>
      </w:r>
      <w:r w:rsidR="00541DFF" w:rsidRPr="00106304">
        <w:rPr>
          <w:lang w:val="kk-KZ"/>
        </w:rPr>
        <w:t>ет</w:t>
      </w:r>
      <w:r w:rsidRPr="00106304">
        <w:rPr>
          <w:lang w:val="kk-KZ"/>
        </w:rPr>
        <w:t xml:space="preserve"> осн</w:t>
      </w:r>
      <w:r w:rsidR="005100D7" w:rsidRPr="00106304">
        <w:rPr>
          <w:lang w:val="kk-KZ"/>
        </w:rPr>
        <w:t xml:space="preserve">овную мысль текста (репортажа) </w:t>
      </w:r>
      <w:r w:rsidRPr="00106304">
        <w:rPr>
          <w:lang w:val="kk-KZ"/>
        </w:rPr>
        <w:t xml:space="preserve">на основе интонации, темпа, манеры общения; </w:t>
      </w:r>
      <w:r w:rsidRPr="00106304">
        <w:t>Ч2. определя</w:t>
      </w:r>
      <w:r w:rsidR="00541DFF" w:rsidRPr="00106304">
        <w:t>ет</w:t>
      </w:r>
      <w:r w:rsidRPr="00106304">
        <w:t xml:space="preserve"> стилистические особенности текстов    публицистического стиля</w:t>
      </w:r>
      <w:r w:rsidR="005100D7" w:rsidRPr="00106304">
        <w:t xml:space="preserve"> </w:t>
      </w:r>
      <w:r w:rsidRPr="00106304">
        <w:t xml:space="preserve">(репортажа о событии) можно </w:t>
      </w:r>
      <w:proofErr w:type="gramStart"/>
      <w:r w:rsidRPr="00106304">
        <w:t>предложить  ученику</w:t>
      </w:r>
      <w:proofErr w:type="gramEnd"/>
      <w:r w:rsidRPr="00106304">
        <w:rPr>
          <w:lang w:val="kk-KZ"/>
        </w:rPr>
        <w:t xml:space="preserve"> </w:t>
      </w:r>
      <w:r w:rsidRPr="00106304">
        <w:t xml:space="preserve">написать жанровый текст. </w:t>
      </w:r>
    </w:p>
    <w:p w:rsidR="00330D57" w:rsidRPr="00106304" w:rsidRDefault="005100D7" w:rsidP="005D5846">
      <w:pPr>
        <w:spacing w:line="276" w:lineRule="auto"/>
        <w:ind w:left="-851" w:firstLine="284"/>
        <w:jc w:val="both"/>
      </w:pPr>
      <w:r w:rsidRPr="00106304">
        <w:t xml:space="preserve">Обзор литературы </w:t>
      </w:r>
      <w:r w:rsidR="00D26673" w:rsidRPr="00106304">
        <w:t xml:space="preserve">по данной проблеме в методическом наследии прошлого и школьной практики наших дней подтверждает нашу идею. Так российский лингвист </w:t>
      </w:r>
      <w:proofErr w:type="spellStart"/>
      <w:r w:rsidR="00D26673" w:rsidRPr="00106304">
        <w:t>Ф.И.Буслаев</w:t>
      </w:r>
      <w:proofErr w:type="spellEnd"/>
      <w:r w:rsidR="00D26673" w:rsidRPr="00106304">
        <w:t xml:space="preserve"> утверждает, что «всякому ученическому сочинению должна предшествовать определенная логическая работа» [2]. Методист В.В. Неверов большое значение придает роли учителя в подготовительный период: он показывает, как помочь ученику усвоить теоретические основы сочинения, накопить, отобрать, осмыслить материал, как постепенно обеспечить все большую степень самостоятельности ученика</w:t>
      </w:r>
      <w:r w:rsidR="00D26673" w:rsidRPr="00106304">
        <w:rPr>
          <w:lang w:val="kk-KZ"/>
        </w:rPr>
        <w:t xml:space="preserve">. </w:t>
      </w:r>
      <w:r w:rsidR="00D26673" w:rsidRPr="00106304">
        <w:t>[3]</w:t>
      </w:r>
    </w:p>
    <w:p w:rsidR="002729FD" w:rsidRPr="0007125D" w:rsidRDefault="00330D57" w:rsidP="005D5846">
      <w:pPr>
        <w:tabs>
          <w:tab w:val="left" w:pos="426"/>
        </w:tabs>
        <w:spacing w:line="276" w:lineRule="auto"/>
        <w:ind w:left="-851" w:firstLine="284"/>
        <w:jc w:val="both"/>
        <w:rPr>
          <w:sz w:val="20"/>
          <w:szCs w:val="20"/>
        </w:rPr>
      </w:pPr>
      <w:r w:rsidRPr="0007125D">
        <w:rPr>
          <w:sz w:val="20"/>
          <w:szCs w:val="20"/>
        </w:rPr>
        <w:t>Пример задания</w:t>
      </w:r>
    </w:p>
    <w:p w:rsidR="00330D57" w:rsidRPr="0007125D" w:rsidRDefault="00330D57" w:rsidP="005D5846">
      <w:pPr>
        <w:tabs>
          <w:tab w:val="left" w:pos="426"/>
        </w:tabs>
        <w:spacing w:line="276" w:lineRule="auto"/>
        <w:ind w:left="-851" w:firstLine="284"/>
        <w:jc w:val="both"/>
        <w:rPr>
          <w:sz w:val="20"/>
          <w:szCs w:val="20"/>
        </w:rPr>
      </w:pPr>
      <w:r w:rsidRPr="0007125D">
        <w:rPr>
          <w:i/>
          <w:kern w:val="24"/>
          <w:sz w:val="20"/>
          <w:szCs w:val="20"/>
        </w:rPr>
        <w:t xml:space="preserve">Напишите </w:t>
      </w:r>
      <w:proofErr w:type="spellStart"/>
      <w:r w:rsidRPr="0007125D">
        <w:rPr>
          <w:i/>
          <w:kern w:val="24"/>
          <w:sz w:val="20"/>
          <w:szCs w:val="20"/>
        </w:rPr>
        <w:t>аргументативное</w:t>
      </w:r>
      <w:proofErr w:type="spellEnd"/>
      <w:r w:rsidRPr="0007125D">
        <w:rPr>
          <w:i/>
          <w:kern w:val="24"/>
          <w:sz w:val="20"/>
          <w:szCs w:val="20"/>
        </w:rPr>
        <w:t xml:space="preserve"> эссе на основе информации двух текстов, выражая своё отношение к проблеме и/или авторской позиции.</w:t>
      </w:r>
    </w:p>
    <w:p w:rsidR="00330D57" w:rsidRPr="0007125D" w:rsidRDefault="00330D57" w:rsidP="005D5846">
      <w:pPr>
        <w:tabs>
          <w:tab w:val="left" w:pos="426"/>
        </w:tabs>
        <w:spacing w:line="276" w:lineRule="auto"/>
        <w:ind w:left="-851" w:firstLine="284"/>
        <w:jc w:val="both"/>
        <w:rPr>
          <w:sz w:val="20"/>
          <w:szCs w:val="20"/>
        </w:rPr>
      </w:pPr>
    </w:p>
    <w:tbl>
      <w:tblPr>
        <w:tblStyle w:val="ab"/>
        <w:tblW w:w="0" w:type="auto"/>
        <w:tblInd w:w="-714" w:type="dxa"/>
        <w:tblLook w:val="04A0" w:firstRow="1" w:lastRow="0" w:firstColumn="1" w:lastColumn="0" w:noHBand="0" w:noVBand="1"/>
      </w:tblPr>
      <w:tblGrid>
        <w:gridCol w:w="6096"/>
        <w:gridCol w:w="2128"/>
        <w:gridCol w:w="1675"/>
      </w:tblGrid>
      <w:tr w:rsidR="00330D57" w:rsidRPr="0007125D" w:rsidTr="0007125D">
        <w:tc>
          <w:tcPr>
            <w:tcW w:w="6096" w:type="dxa"/>
          </w:tcPr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/>
              </w:rPr>
              <w:t>Критерии для самооценивания</w:t>
            </w:r>
          </w:p>
        </w:tc>
        <w:tc>
          <w:tcPr>
            <w:tcW w:w="2128" w:type="dxa"/>
          </w:tcPr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/>
              </w:rPr>
              <w:t xml:space="preserve">            «+»  </w:t>
            </w:r>
          </w:p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/>
              </w:rPr>
              <w:t>Если все перечисленные особенности отражены в работе в полной мере.</w:t>
            </w:r>
          </w:p>
        </w:tc>
        <w:tc>
          <w:tcPr>
            <w:tcW w:w="1642" w:type="dxa"/>
          </w:tcPr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/>
              </w:rPr>
              <w:t>«-»</w:t>
            </w:r>
          </w:p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/>
              </w:rPr>
              <w:t>Указываются те критерии, которых нет в работе.</w:t>
            </w:r>
          </w:p>
        </w:tc>
      </w:tr>
      <w:tr w:rsidR="00330D57" w:rsidRPr="0007125D" w:rsidTr="0007125D">
        <w:tc>
          <w:tcPr>
            <w:tcW w:w="6096" w:type="dxa"/>
          </w:tcPr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/>
              </w:rPr>
              <w:t>Вступление содержит введение в тему эссе, описание проблемы, основной тезис эссе.</w:t>
            </w:r>
          </w:p>
        </w:tc>
        <w:tc>
          <w:tcPr>
            <w:tcW w:w="2128" w:type="dxa"/>
          </w:tcPr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642" w:type="dxa"/>
          </w:tcPr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330D57" w:rsidRPr="0007125D" w:rsidTr="0007125D">
        <w:tc>
          <w:tcPr>
            <w:tcW w:w="6096" w:type="dxa"/>
          </w:tcPr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/>
              </w:rPr>
              <w:t>Основная часть состоит из 2 абзацев:</w:t>
            </w:r>
          </w:p>
          <w:p w:rsidR="00330D57" w:rsidRPr="0007125D" w:rsidRDefault="00330D57" w:rsidP="00782594">
            <w:pPr>
              <w:pStyle w:val="a3"/>
              <w:numPr>
                <w:ilvl w:val="0"/>
                <w:numId w:val="1"/>
              </w:num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 w:eastAsia="zh-CN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 w:eastAsia="zh-CN"/>
              </w:rPr>
              <w:lastRenderedPageBreak/>
              <w:t>абзац включает в себя тезис, комментарий к нему,   2 аргумента, подкрепляющие позицию, подвывод.</w:t>
            </w:r>
          </w:p>
          <w:p w:rsidR="00330D57" w:rsidRPr="0007125D" w:rsidRDefault="00330D57" w:rsidP="00782594">
            <w:pPr>
              <w:pStyle w:val="a3"/>
              <w:numPr>
                <w:ilvl w:val="0"/>
                <w:numId w:val="1"/>
              </w:num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 w:eastAsia="zh-CN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 w:eastAsia="zh-CN"/>
              </w:rPr>
              <w:t>абзац состоит из идеи, опровергающей противоположную точку зрения,  двух контраргументов в поддержку своей позиции, подвывода.</w:t>
            </w:r>
          </w:p>
        </w:tc>
        <w:tc>
          <w:tcPr>
            <w:tcW w:w="2128" w:type="dxa"/>
          </w:tcPr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642" w:type="dxa"/>
          </w:tcPr>
          <w:p w:rsidR="00330D57" w:rsidRPr="0007125D" w:rsidRDefault="00330D57" w:rsidP="00782594">
            <w:pPr>
              <w:spacing w:line="276" w:lineRule="auto"/>
              <w:ind w:left="33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330D57" w:rsidRPr="0007125D" w:rsidTr="0007125D">
        <w:tc>
          <w:tcPr>
            <w:tcW w:w="6096" w:type="dxa"/>
          </w:tcPr>
          <w:p w:rsidR="00330D57" w:rsidRPr="0007125D" w:rsidRDefault="00330D57" w:rsidP="00A838AE">
            <w:pPr>
              <w:spacing w:line="276" w:lineRule="auto"/>
              <w:ind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bookmarkStart w:id="0" w:name="_GoBack" w:colFirst="0" w:colLast="0"/>
            <w:r w:rsidRPr="0007125D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Заключение состоит из вывода и прогноза по проблеме.</w:t>
            </w:r>
          </w:p>
        </w:tc>
        <w:tc>
          <w:tcPr>
            <w:tcW w:w="2128" w:type="dxa"/>
          </w:tcPr>
          <w:p w:rsidR="00330D57" w:rsidRPr="0007125D" w:rsidRDefault="00330D57" w:rsidP="005D5846">
            <w:pPr>
              <w:spacing w:line="276" w:lineRule="auto"/>
              <w:ind w:left="-851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642" w:type="dxa"/>
          </w:tcPr>
          <w:p w:rsidR="00330D57" w:rsidRPr="0007125D" w:rsidRDefault="00330D57" w:rsidP="005D5846">
            <w:pPr>
              <w:spacing w:line="276" w:lineRule="auto"/>
              <w:ind w:left="-851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330D57" w:rsidRPr="0007125D" w:rsidTr="0007125D">
        <w:tc>
          <w:tcPr>
            <w:tcW w:w="6096" w:type="dxa"/>
          </w:tcPr>
          <w:p w:rsidR="00330D57" w:rsidRPr="0007125D" w:rsidRDefault="00330D57" w:rsidP="00A838AE">
            <w:pPr>
              <w:spacing w:line="276" w:lineRule="auto"/>
              <w:ind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7125D">
              <w:rPr>
                <w:sz w:val="20"/>
                <w:szCs w:val="20"/>
                <w:shd w:val="clear" w:color="auto" w:fill="FFFFFF"/>
                <w:lang w:val="kk-KZ"/>
              </w:rPr>
              <w:t>В эссе использовано не менее 4-5 оценочной лексики, 3 художественных средств, не менее 3 вводных словосочетаний, выражающих собственную оценку к проблеме.</w:t>
            </w:r>
          </w:p>
        </w:tc>
        <w:tc>
          <w:tcPr>
            <w:tcW w:w="2128" w:type="dxa"/>
          </w:tcPr>
          <w:p w:rsidR="00330D57" w:rsidRPr="0007125D" w:rsidRDefault="00330D57" w:rsidP="005D5846">
            <w:pPr>
              <w:spacing w:line="276" w:lineRule="auto"/>
              <w:ind w:left="-851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642" w:type="dxa"/>
          </w:tcPr>
          <w:p w:rsidR="00330D57" w:rsidRPr="0007125D" w:rsidRDefault="00330D57" w:rsidP="005D5846">
            <w:pPr>
              <w:spacing w:line="276" w:lineRule="auto"/>
              <w:ind w:left="-851" w:firstLine="284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</w:tr>
    </w:tbl>
    <w:bookmarkEnd w:id="0"/>
    <w:p w:rsidR="005100D7" w:rsidRPr="0007125D" w:rsidRDefault="00BE55D0" w:rsidP="005D5846">
      <w:pPr>
        <w:spacing w:line="276" w:lineRule="auto"/>
        <w:ind w:left="-851" w:firstLine="284"/>
        <w:jc w:val="both"/>
        <w:rPr>
          <w:sz w:val="20"/>
          <w:szCs w:val="20"/>
        </w:rPr>
      </w:pPr>
      <w:r w:rsidRPr="0007125D">
        <w:rPr>
          <w:sz w:val="20"/>
          <w:szCs w:val="20"/>
          <w:lang w:val="kk-KZ"/>
        </w:rPr>
        <w:t xml:space="preserve">Таблица. </w:t>
      </w:r>
      <w:r w:rsidRPr="0007125D">
        <w:rPr>
          <w:sz w:val="20"/>
          <w:szCs w:val="20"/>
        </w:rPr>
        <w:t xml:space="preserve">Инструмент </w:t>
      </w:r>
      <w:proofErr w:type="spellStart"/>
      <w:r w:rsidRPr="0007125D">
        <w:rPr>
          <w:sz w:val="20"/>
          <w:szCs w:val="20"/>
        </w:rPr>
        <w:t>самооценивания</w:t>
      </w:r>
      <w:proofErr w:type="spellEnd"/>
    </w:p>
    <w:p w:rsidR="0072770A" w:rsidRPr="00106304" w:rsidRDefault="005D2620" w:rsidP="005D5846">
      <w:pPr>
        <w:spacing w:line="276" w:lineRule="auto"/>
        <w:ind w:left="-851" w:right="-185" w:firstLine="284"/>
        <w:jc w:val="both"/>
      </w:pPr>
      <w:r w:rsidRPr="00106304">
        <w:rPr>
          <w:lang w:val="kk-KZ"/>
        </w:rPr>
        <w:t>В</w:t>
      </w:r>
      <w:r w:rsidR="0072770A" w:rsidRPr="00106304">
        <w:t xml:space="preserve"> процессе обучения письму   использование </w:t>
      </w:r>
      <w:r w:rsidR="00D26673" w:rsidRPr="00106304">
        <w:rPr>
          <w:lang w:val="kk-KZ"/>
        </w:rPr>
        <w:t>инструментов оценивания</w:t>
      </w:r>
      <w:r w:rsidR="0072770A" w:rsidRPr="00106304">
        <w:t>  обеспечи</w:t>
      </w:r>
      <w:r w:rsidR="00000998" w:rsidRPr="00106304">
        <w:t xml:space="preserve">т </w:t>
      </w:r>
      <w:r w:rsidR="0072770A" w:rsidRPr="00106304">
        <w:t xml:space="preserve">активизацию  мыслительных  процессов  учащихся  и </w:t>
      </w:r>
      <w:r w:rsidR="00000998" w:rsidRPr="00106304">
        <w:t xml:space="preserve">будет </w:t>
      </w:r>
      <w:r w:rsidR="0072770A" w:rsidRPr="00106304">
        <w:t>способств</w:t>
      </w:r>
      <w:r w:rsidR="00000998" w:rsidRPr="00106304">
        <w:t xml:space="preserve">овать </w:t>
      </w:r>
      <w:r w:rsidR="0072770A" w:rsidRPr="00106304">
        <w:t xml:space="preserve"> развитию </w:t>
      </w:r>
      <w:proofErr w:type="spellStart"/>
      <w:r w:rsidR="0072770A" w:rsidRPr="00106304">
        <w:t>логи</w:t>
      </w:r>
      <w:proofErr w:type="spellEnd"/>
      <w:r w:rsidR="0072770A" w:rsidRPr="00106304">
        <w:rPr>
          <w:lang w:val="kk-KZ"/>
        </w:rPr>
        <w:t>ч</w:t>
      </w:r>
      <w:proofErr w:type="spellStart"/>
      <w:r w:rsidR="0072770A" w:rsidRPr="00106304">
        <w:t>еского</w:t>
      </w:r>
      <w:proofErr w:type="spellEnd"/>
      <w:r w:rsidR="0072770A" w:rsidRPr="00106304">
        <w:t xml:space="preserve"> построения текста. </w:t>
      </w:r>
      <w:r w:rsidR="00B5375D" w:rsidRPr="00106304">
        <w:t>На каждом уроке у</w:t>
      </w:r>
      <w:r w:rsidR="000F2FEA" w:rsidRPr="00106304">
        <w:t>чителю</w:t>
      </w:r>
      <w:r w:rsidR="0072770A" w:rsidRPr="00106304">
        <w:t xml:space="preserve"> </w:t>
      </w:r>
      <w:r w:rsidR="000F2FEA" w:rsidRPr="00106304">
        <w:t xml:space="preserve">необходимо </w:t>
      </w:r>
      <w:r w:rsidR="00B5375D" w:rsidRPr="00106304">
        <w:t>оценива</w:t>
      </w:r>
      <w:r w:rsidR="000F2FEA" w:rsidRPr="00106304">
        <w:t>ть</w:t>
      </w:r>
      <w:r w:rsidR="00B5375D" w:rsidRPr="00106304">
        <w:t xml:space="preserve"> </w:t>
      </w:r>
      <w:r w:rsidR="0072770A" w:rsidRPr="00106304">
        <w:t>работ</w:t>
      </w:r>
      <w:r w:rsidR="005100D7" w:rsidRPr="00106304">
        <w:t xml:space="preserve">ы учащихся </w:t>
      </w:r>
      <w:r w:rsidR="00B5375D" w:rsidRPr="00106304">
        <w:t xml:space="preserve">по критериям и дескрипторам, </w:t>
      </w:r>
      <w:r w:rsidR="000F2FEA" w:rsidRPr="00106304">
        <w:t>что</w:t>
      </w:r>
      <w:r w:rsidR="00B5375D" w:rsidRPr="00106304">
        <w:rPr>
          <w:color w:val="181818"/>
          <w:shd w:val="clear" w:color="auto" w:fill="FFFFFF"/>
        </w:rPr>
        <w:t xml:space="preserve"> дает возможность</w:t>
      </w:r>
      <w:r w:rsidR="00DC7151" w:rsidRPr="00106304">
        <w:rPr>
          <w:color w:val="181818"/>
          <w:shd w:val="clear" w:color="auto" w:fill="FFFFFF"/>
        </w:rPr>
        <w:t xml:space="preserve"> </w:t>
      </w:r>
      <w:r w:rsidR="00B5375D" w:rsidRPr="00106304">
        <w:rPr>
          <w:color w:val="181818"/>
          <w:shd w:val="clear" w:color="auto" w:fill="FFFFFF"/>
        </w:rPr>
        <w:t xml:space="preserve">научиться </w:t>
      </w:r>
      <w:r w:rsidR="000F2FEA" w:rsidRPr="00106304">
        <w:rPr>
          <w:color w:val="181818"/>
          <w:shd w:val="clear" w:color="auto" w:fill="FFFFFF"/>
        </w:rPr>
        <w:t xml:space="preserve">ученику </w:t>
      </w:r>
      <w:r w:rsidR="00B5375D" w:rsidRPr="00106304">
        <w:rPr>
          <w:color w:val="181818"/>
          <w:shd w:val="clear" w:color="auto" w:fill="FFFFFF"/>
        </w:rPr>
        <w:t xml:space="preserve">самому оценивать свой результат. </w:t>
      </w:r>
      <w:r w:rsidR="000F2FEA" w:rsidRPr="00106304">
        <w:rPr>
          <w:color w:val="181818"/>
          <w:shd w:val="clear" w:color="auto" w:fill="FFFFFF"/>
        </w:rPr>
        <w:t xml:space="preserve">При этом </w:t>
      </w:r>
      <w:r w:rsidR="00B5375D" w:rsidRPr="00106304">
        <w:rPr>
          <w:color w:val="181818"/>
          <w:shd w:val="clear" w:color="auto" w:fill="FFFFFF"/>
        </w:rPr>
        <w:t>использование оценочных и</w:t>
      </w:r>
      <w:r w:rsidR="005D69F3" w:rsidRPr="00106304">
        <w:rPr>
          <w:color w:val="181818"/>
          <w:shd w:val="clear" w:color="auto" w:fill="FFFFFF"/>
        </w:rPr>
        <w:t xml:space="preserve">нструментов позволят </w:t>
      </w:r>
      <w:r w:rsidR="000F2FEA" w:rsidRPr="00106304">
        <w:rPr>
          <w:color w:val="181818"/>
          <w:shd w:val="clear" w:color="auto" w:fill="FFFFFF"/>
        </w:rPr>
        <w:t xml:space="preserve">также </w:t>
      </w:r>
      <w:r w:rsidR="005D69F3" w:rsidRPr="00106304">
        <w:rPr>
          <w:color w:val="181818"/>
          <w:shd w:val="clear" w:color="auto" w:fill="FFFFFF"/>
        </w:rPr>
        <w:t>учителю</w:t>
      </w:r>
      <w:r w:rsidR="00B5375D" w:rsidRPr="00106304">
        <w:rPr>
          <w:color w:val="181818"/>
          <w:shd w:val="clear" w:color="auto" w:fill="FFFFFF"/>
        </w:rPr>
        <w:t xml:space="preserve"> получить информацию о достижениях и проблемах учащихся</w:t>
      </w:r>
      <w:r w:rsidR="000F2FEA" w:rsidRPr="00106304">
        <w:rPr>
          <w:color w:val="181818"/>
          <w:shd w:val="clear" w:color="auto" w:fill="FFFFFF"/>
        </w:rPr>
        <w:t>, т.е.</w:t>
      </w:r>
      <w:r w:rsidR="005D69F3" w:rsidRPr="00106304">
        <w:rPr>
          <w:color w:val="181818"/>
          <w:shd w:val="clear" w:color="auto" w:fill="FFFFFF"/>
        </w:rPr>
        <w:t xml:space="preserve"> </w:t>
      </w:r>
      <w:r w:rsidR="00B5375D" w:rsidRPr="00106304">
        <w:rPr>
          <w:color w:val="181818"/>
          <w:shd w:val="clear" w:color="auto" w:fill="FFFFFF"/>
        </w:rPr>
        <w:t>проверить не только результат, но также проанализирова</w:t>
      </w:r>
      <w:r w:rsidR="005D69F3" w:rsidRPr="00106304">
        <w:rPr>
          <w:color w:val="181818"/>
          <w:shd w:val="clear" w:color="auto" w:fill="FFFFFF"/>
        </w:rPr>
        <w:t>ть процесс деятельности ученика</w:t>
      </w:r>
      <w:r w:rsidR="00B5375D" w:rsidRPr="00106304">
        <w:rPr>
          <w:color w:val="181818"/>
          <w:shd w:val="clear" w:color="auto" w:fill="FFFFFF"/>
        </w:rPr>
        <w:t>.</w:t>
      </w:r>
      <w:r w:rsidR="000F2FEA" w:rsidRPr="00106304">
        <w:rPr>
          <w:color w:val="181818"/>
          <w:shd w:val="clear" w:color="auto" w:fill="FFFFFF"/>
        </w:rPr>
        <w:t xml:space="preserve"> </w:t>
      </w:r>
      <w:r w:rsidR="0072770A" w:rsidRPr="00106304">
        <w:t xml:space="preserve">Таким образом, </w:t>
      </w:r>
      <w:r w:rsidR="005100D7" w:rsidRPr="00106304">
        <w:t xml:space="preserve">инструмент   оценивания </w:t>
      </w:r>
      <w:r w:rsidR="00EC194D" w:rsidRPr="00106304">
        <w:t>буде</w:t>
      </w:r>
      <w:r w:rsidR="0072770A" w:rsidRPr="00106304">
        <w:t xml:space="preserve">т создавать условия для создания собственных текстов схожих по структуре.  </w:t>
      </w:r>
    </w:p>
    <w:p w:rsidR="0072770A" w:rsidRDefault="005D69F3" w:rsidP="005D5846">
      <w:pPr>
        <w:tabs>
          <w:tab w:val="left" w:pos="426"/>
        </w:tabs>
        <w:spacing w:line="276" w:lineRule="auto"/>
        <w:ind w:left="-851" w:firstLine="284"/>
        <w:jc w:val="both"/>
      </w:pPr>
      <w:r w:rsidRPr="00106304">
        <w:t>У</w:t>
      </w:r>
      <w:r w:rsidR="0072770A" w:rsidRPr="00106304">
        <w:t>ченик, ориентируясь на дескрипторы</w:t>
      </w:r>
      <w:r w:rsidR="00541DFF" w:rsidRPr="00106304">
        <w:t>,</w:t>
      </w:r>
      <w:r w:rsidR="0072770A" w:rsidRPr="00106304">
        <w:t xml:space="preserve"> будет соблюдать стр</w:t>
      </w:r>
      <w:r w:rsidR="005100D7" w:rsidRPr="00106304">
        <w:t xml:space="preserve">уктуру данного жанра, при этом </w:t>
      </w:r>
      <w:r w:rsidR="0072770A" w:rsidRPr="00106304">
        <w:t xml:space="preserve">ему предоставляется полная свобода мышления, фантазии. </w:t>
      </w:r>
    </w:p>
    <w:p w:rsidR="00D146A9" w:rsidRPr="00D146A9" w:rsidRDefault="00D146A9" w:rsidP="005D5846">
      <w:pPr>
        <w:tabs>
          <w:tab w:val="left" w:pos="426"/>
        </w:tabs>
        <w:spacing w:line="276" w:lineRule="auto"/>
        <w:ind w:left="-851" w:firstLine="284"/>
        <w:jc w:val="both"/>
        <w:rPr>
          <w:b/>
        </w:rPr>
      </w:pPr>
      <w:r w:rsidRPr="00D146A9">
        <w:rPr>
          <w:b/>
        </w:rPr>
        <w:t>Результаты и выводы</w:t>
      </w:r>
    </w:p>
    <w:p w:rsidR="0072770A" w:rsidRPr="00106304" w:rsidRDefault="00EC194D" w:rsidP="005D5846">
      <w:pPr>
        <w:spacing w:line="276" w:lineRule="auto"/>
        <w:ind w:left="-851" w:firstLine="284"/>
        <w:jc w:val="both"/>
        <w:rPr>
          <w:bCs/>
          <w:lang w:val="kk-KZ"/>
        </w:rPr>
      </w:pPr>
      <w:r w:rsidRPr="00106304">
        <w:t xml:space="preserve">Сравнительный анализ СОР </w:t>
      </w:r>
      <w:r w:rsidR="0072770A" w:rsidRPr="00106304">
        <w:t>3-</w:t>
      </w:r>
      <w:r w:rsidR="00C66AB0" w:rsidRPr="00106304">
        <w:t>е</w:t>
      </w:r>
      <w:r w:rsidR="0072770A" w:rsidRPr="00106304">
        <w:t>й четверти</w:t>
      </w:r>
      <w:r w:rsidR="0072770A" w:rsidRPr="00106304">
        <w:rPr>
          <w:bCs/>
          <w:lang w:val="kk-KZ"/>
        </w:rPr>
        <w:t xml:space="preserve"> </w:t>
      </w:r>
      <w:r w:rsidR="005100D7" w:rsidRPr="00106304">
        <w:rPr>
          <w:bCs/>
          <w:lang w:val="kk-KZ"/>
        </w:rPr>
        <w:t xml:space="preserve">с </w:t>
      </w:r>
      <w:r w:rsidRPr="00106304">
        <w:rPr>
          <w:bCs/>
          <w:lang w:val="kk-KZ"/>
        </w:rPr>
        <w:t>результатами</w:t>
      </w:r>
      <w:r w:rsidR="0072770A" w:rsidRPr="00106304">
        <w:rPr>
          <w:bCs/>
          <w:lang w:val="kk-KZ"/>
        </w:rPr>
        <w:t xml:space="preserve"> СОР 1-ой </w:t>
      </w:r>
      <w:proofErr w:type="gramStart"/>
      <w:r w:rsidR="0072770A" w:rsidRPr="00106304">
        <w:rPr>
          <w:bCs/>
          <w:lang w:val="kk-KZ"/>
        </w:rPr>
        <w:t>четверти  с</w:t>
      </w:r>
      <w:proofErr w:type="gramEnd"/>
      <w:r w:rsidR="0072770A" w:rsidRPr="00106304">
        <w:rPr>
          <w:bCs/>
          <w:lang w:val="kk-KZ"/>
        </w:rPr>
        <w:t xml:space="preserve"> </w:t>
      </w:r>
      <w:r w:rsidR="0072770A" w:rsidRPr="00106304">
        <w:rPr>
          <w:bCs/>
        </w:rPr>
        <w:t xml:space="preserve">по навыку письма </w:t>
      </w:r>
      <w:r w:rsidR="005D69F3" w:rsidRPr="00106304">
        <w:rPr>
          <w:bCs/>
          <w:lang w:val="kk-KZ"/>
        </w:rPr>
        <w:t>в фокус-группах</w:t>
      </w:r>
      <w:r w:rsidR="0072770A" w:rsidRPr="00106304">
        <w:rPr>
          <w:bCs/>
          <w:lang w:val="kk-KZ"/>
        </w:rPr>
        <w:t>.</w:t>
      </w:r>
    </w:p>
    <w:tbl>
      <w:tblPr>
        <w:tblW w:w="10201" w:type="dxa"/>
        <w:tblInd w:w="-85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66"/>
        <w:gridCol w:w="1182"/>
        <w:gridCol w:w="2365"/>
        <w:gridCol w:w="2069"/>
        <w:gridCol w:w="2219"/>
      </w:tblGrid>
      <w:tr w:rsidR="0072770A" w:rsidRPr="0007125D" w:rsidTr="005D5846">
        <w:trPr>
          <w:trHeight w:val="627"/>
        </w:trPr>
        <w:tc>
          <w:tcPr>
            <w:tcW w:w="23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</w:p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Жанры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Структура текста</w:t>
            </w:r>
          </w:p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</w:p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Цель текста и целевая аудитория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Использование художественно-выразительных средств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Разнообразная лексика, точность языка</w:t>
            </w:r>
          </w:p>
        </w:tc>
      </w:tr>
      <w:tr w:rsidR="0072770A" w:rsidRPr="0007125D" w:rsidTr="005D5846">
        <w:trPr>
          <w:trHeight w:val="17"/>
        </w:trPr>
        <w:tc>
          <w:tcPr>
            <w:tcW w:w="23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Из 21 учащегося</w:t>
            </w:r>
          </w:p>
        </w:tc>
      </w:tr>
      <w:tr w:rsidR="0072770A" w:rsidRPr="0007125D" w:rsidTr="005D5846">
        <w:trPr>
          <w:trHeight w:val="205"/>
        </w:trPr>
        <w:tc>
          <w:tcPr>
            <w:tcW w:w="10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 xml:space="preserve">                                                Допущенные ошибки</w:t>
            </w:r>
          </w:p>
        </w:tc>
      </w:tr>
      <w:tr w:rsidR="0072770A" w:rsidRPr="0007125D" w:rsidTr="005D5846">
        <w:trPr>
          <w:trHeight w:val="275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рассказ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3</w:t>
            </w:r>
          </w:p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3</w:t>
            </w:r>
          </w:p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5</w:t>
            </w:r>
          </w:p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2770A" w:rsidRPr="0007125D" w:rsidTr="005D5846">
        <w:trPr>
          <w:trHeight w:val="196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bCs/>
                <w:sz w:val="20"/>
                <w:szCs w:val="20"/>
                <w:lang w:eastAsia="en-US"/>
              </w:rPr>
              <w:t>эссе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0A" w:rsidRPr="0007125D" w:rsidRDefault="0072770A" w:rsidP="005D5846">
            <w:pPr>
              <w:shd w:val="clear" w:color="auto" w:fill="FFFFFF"/>
              <w:spacing w:line="276" w:lineRule="auto"/>
              <w:ind w:left="243"/>
              <w:jc w:val="both"/>
              <w:rPr>
                <w:sz w:val="20"/>
                <w:szCs w:val="20"/>
                <w:lang w:eastAsia="en-US"/>
              </w:rPr>
            </w:pPr>
            <w:r w:rsidRPr="0007125D"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:rsidR="002729FD" w:rsidRPr="00106304" w:rsidRDefault="002729FD" w:rsidP="005D5846">
      <w:pPr>
        <w:shd w:val="clear" w:color="auto" w:fill="FFFFFF"/>
        <w:spacing w:line="276" w:lineRule="auto"/>
        <w:ind w:left="-851" w:firstLine="284"/>
        <w:jc w:val="both"/>
      </w:pPr>
    </w:p>
    <w:p w:rsidR="0072770A" w:rsidRPr="00106304" w:rsidRDefault="00EC194D" w:rsidP="005D5846">
      <w:pPr>
        <w:shd w:val="clear" w:color="auto" w:fill="FFFFFF"/>
        <w:spacing w:line="276" w:lineRule="auto"/>
        <w:ind w:left="-851" w:firstLine="284"/>
        <w:jc w:val="both"/>
      </w:pPr>
      <w:r w:rsidRPr="00106304">
        <w:t>Р</w:t>
      </w:r>
      <w:r w:rsidR="0072770A" w:rsidRPr="00106304">
        <w:t>езультаты СОЧ 3-</w:t>
      </w:r>
      <w:r w:rsidR="00C66AB0" w:rsidRPr="00106304">
        <w:t>е</w:t>
      </w:r>
      <w:r w:rsidR="0072770A" w:rsidRPr="00106304">
        <w:t xml:space="preserve">й четверти намного выше по </w:t>
      </w:r>
      <w:r w:rsidR="0072770A" w:rsidRPr="00106304">
        <w:rPr>
          <w:lang w:val="kk-KZ"/>
        </w:rPr>
        <w:t>навыку письма</w:t>
      </w:r>
      <w:r w:rsidR="0072770A" w:rsidRPr="00106304">
        <w:t xml:space="preserve"> по сравнению с другими классами по параллели.</w:t>
      </w:r>
    </w:p>
    <w:p w:rsidR="0072770A" w:rsidRPr="00106304" w:rsidRDefault="0072770A" w:rsidP="005D5846">
      <w:pPr>
        <w:shd w:val="clear" w:color="auto" w:fill="FFFFFF"/>
        <w:spacing w:line="276" w:lineRule="auto"/>
        <w:ind w:left="-851" w:firstLine="284"/>
        <w:jc w:val="both"/>
      </w:pPr>
      <w:r w:rsidRPr="00106304">
        <w:rPr>
          <w:noProof/>
        </w:rPr>
        <w:drawing>
          <wp:inline distT="0" distB="0" distL="0" distR="0" wp14:anchorId="7CFA882D" wp14:editId="32471192">
            <wp:extent cx="6283757" cy="1287476"/>
            <wp:effectExtent l="0" t="0" r="3175" b="825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46A9" w:rsidRDefault="00D146A9" w:rsidP="005D5846">
      <w:pPr>
        <w:pStyle w:val="ac"/>
        <w:snapToGrid w:val="0"/>
        <w:spacing w:line="276" w:lineRule="auto"/>
        <w:ind w:left="-851"/>
        <w:jc w:val="both"/>
      </w:pPr>
    </w:p>
    <w:p w:rsidR="0072770A" w:rsidRPr="00106304" w:rsidRDefault="00E62F49" w:rsidP="005D5846">
      <w:pPr>
        <w:pStyle w:val="ac"/>
        <w:snapToGrid w:val="0"/>
        <w:spacing w:line="276" w:lineRule="auto"/>
        <w:ind w:left="-851" w:firstLine="284"/>
        <w:jc w:val="both"/>
      </w:pPr>
      <w:r w:rsidRPr="00106304">
        <w:t>Таким образом, систематизация</w:t>
      </w:r>
      <w:r w:rsidR="0072770A" w:rsidRPr="00106304">
        <w:t xml:space="preserve"> заданий обучающего характера по всему изучаемому разделу</w:t>
      </w:r>
      <w:r w:rsidR="0072770A" w:rsidRPr="00106304">
        <w:rPr>
          <w:lang w:val="kk-KZ"/>
        </w:rPr>
        <w:t xml:space="preserve"> </w:t>
      </w:r>
      <w:proofErr w:type="gramStart"/>
      <w:r w:rsidR="0072770A" w:rsidRPr="00106304">
        <w:rPr>
          <w:lang w:val="kk-KZ"/>
        </w:rPr>
        <w:t xml:space="preserve">и  </w:t>
      </w:r>
      <w:r w:rsidR="0072770A" w:rsidRPr="00106304">
        <w:t>использование</w:t>
      </w:r>
      <w:proofErr w:type="gramEnd"/>
      <w:r w:rsidR="0072770A" w:rsidRPr="00106304">
        <w:t xml:space="preserve">  инструмента </w:t>
      </w:r>
      <w:proofErr w:type="spellStart"/>
      <w:r w:rsidR="0072770A" w:rsidRPr="00106304">
        <w:t>самооценивания</w:t>
      </w:r>
      <w:proofErr w:type="spellEnd"/>
      <w:r w:rsidR="0072770A" w:rsidRPr="00106304">
        <w:t xml:space="preserve"> для учащихся в виде </w:t>
      </w:r>
      <w:r w:rsidR="0072770A" w:rsidRPr="00106304">
        <w:rPr>
          <w:lang w:val="kk-KZ"/>
        </w:rPr>
        <w:t>четких</w:t>
      </w:r>
      <w:r w:rsidR="0072770A" w:rsidRPr="00106304">
        <w:t xml:space="preserve"> алгоритмов </w:t>
      </w:r>
      <w:r w:rsidR="0072770A" w:rsidRPr="00106304">
        <w:rPr>
          <w:lang w:val="kk-KZ"/>
        </w:rPr>
        <w:t xml:space="preserve">способствуют </w:t>
      </w:r>
      <w:r w:rsidR="0072770A" w:rsidRPr="00106304">
        <w:t>развитию  умения учащихся</w:t>
      </w:r>
      <w:r w:rsidR="00EC194D" w:rsidRPr="00106304">
        <w:t xml:space="preserve"> создавать тексты разных жанров</w:t>
      </w:r>
      <w:r w:rsidR="00541DFF" w:rsidRPr="00106304">
        <w:t>, что</w:t>
      </w:r>
      <w:r w:rsidR="00E030AB" w:rsidRPr="00106304">
        <w:t xml:space="preserve"> </w:t>
      </w:r>
      <w:r w:rsidR="0072770A" w:rsidRPr="00106304">
        <w:t>д</w:t>
      </w:r>
      <w:r w:rsidR="00EC194D" w:rsidRPr="00106304">
        <w:rPr>
          <w:lang w:val="kk-KZ"/>
        </w:rPr>
        <w:t>аёт возможность ученику</w:t>
      </w:r>
      <w:r w:rsidR="00541DFF" w:rsidRPr="00106304">
        <w:rPr>
          <w:lang w:val="kk-KZ"/>
        </w:rPr>
        <w:t>:</w:t>
      </w:r>
    </w:p>
    <w:p w:rsidR="0072770A" w:rsidRPr="00106304" w:rsidRDefault="00541DFF" w:rsidP="005D5846">
      <w:pPr>
        <w:pStyle w:val="a3"/>
        <w:widowControl w:val="0"/>
        <w:numPr>
          <w:ilvl w:val="0"/>
          <w:numId w:val="4"/>
        </w:numPr>
        <w:suppressAutoHyphens/>
        <w:spacing w:line="276" w:lineRule="auto"/>
        <w:ind w:left="-851" w:firstLine="284"/>
        <w:jc w:val="both"/>
      </w:pPr>
      <w:r w:rsidRPr="00106304">
        <w:rPr>
          <w:lang w:val="kk-KZ"/>
        </w:rPr>
        <w:t>закреплять</w:t>
      </w:r>
      <w:r w:rsidR="0072770A" w:rsidRPr="00106304">
        <w:rPr>
          <w:lang w:val="kk-KZ"/>
        </w:rPr>
        <w:t xml:space="preserve"> теоретическ</w:t>
      </w:r>
      <w:r w:rsidRPr="00106304">
        <w:rPr>
          <w:lang w:val="kk-KZ"/>
        </w:rPr>
        <w:t>ий</w:t>
      </w:r>
      <w:r w:rsidR="0072770A" w:rsidRPr="00106304">
        <w:rPr>
          <w:lang w:val="kk-KZ"/>
        </w:rPr>
        <w:t xml:space="preserve"> материал;</w:t>
      </w:r>
      <w:r w:rsidR="0072770A" w:rsidRPr="00106304">
        <w:t xml:space="preserve"> </w:t>
      </w:r>
    </w:p>
    <w:p w:rsidR="0072770A" w:rsidRPr="00106304" w:rsidRDefault="0072770A" w:rsidP="005D5846">
      <w:pPr>
        <w:pStyle w:val="a3"/>
        <w:widowControl w:val="0"/>
        <w:numPr>
          <w:ilvl w:val="0"/>
          <w:numId w:val="4"/>
        </w:numPr>
        <w:suppressAutoHyphens/>
        <w:spacing w:line="276" w:lineRule="auto"/>
        <w:ind w:left="-851" w:firstLine="284"/>
        <w:jc w:val="both"/>
        <w:rPr>
          <w:lang w:val="kk-KZ"/>
        </w:rPr>
      </w:pPr>
      <w:r w:rsidRPr="00106304">
        <w:t>учитывать жанровые особенности;</w:t>
      </w:r>
    </w:p>
    <w:p w:rsidR="0072770A" w:rsidRPr="00106304" w:rsidRDefault="0072770A" w:rsidP="005D5846">
      <w:pPr>
        <w:pStyle w:val="a3"/>
        <w:widowControl w:val="0"/>
        <w:numPr>
          <w:ilvl w:val="0"/>
          <w:numId w:val="4"/>
        </w:numPr>
        <w:suppressAutoHyphens/>
        <w:spacing w:line="276" w:lineRule="auto"/>
        <w:ind w:left="-851" w:firstLine="284"/>
        <w:jc w:val="both"/>
        <w:rPr>
          <w:lang w:val="kk-KZ"/>
        </w:rPr>
      </w:pPr>
      <w:r w:rsidRPr="00106304">
        <w:rPr>
          <w:lang w:val="kk-KZ"/>
        </w:rPr>
        <w:lastRenderedPageBreak/>
        <w:t>пополнить словарный запас;</w:t>
      </w:r>
    </w:p>
    <w:p w:rsidR="0072770A" w:rsidRPr="00106304" w:rsidRDefault="00541DFF" w:rsidP="005D5846">
      <w:pPr>
        <w:pStyle w:val="a3"/>
        <w:widowControl w:val="0"/>
        <w:numPr>
          <w:ilvl w:val="0"/>
          <w:numId w:val="4"/>
        </w:numPr>
        <w:suppressAutoHyphens/>
        <w:spacing w:line="276" w:lineRule="auto"/>
        <w:ind w:left="-851" w:firstLine="284"/>
        <w:jc w:val="both"/>
        <w:rPr>
          <w:lang w:val="kk-KZ"/>
        </w:rPr>
      </w:pPr>
      <w:r w:rsidRPr="00106304">
        <w:rPr>
          <w:lang w:val="kk-KZ"/>
        </w:rPr>
        <w:t>собрать</w:t>
      </w:r>
      <w:r w:rsidR="0072770A" w:rsidRPr="00106304">
        <w:rPr>
          <w:lang w:val="kk-KZ"/>
        </w:rPr>
        <w:t xml:space="preserve"> необходим</w:t>
      </w:r>
      <w:r w:rsidRPr="00106304">
        <w:rPr>
          <w:lang w:val="kk-KZ"/>
        </w:rPr>
        <w:t>ую</w:t>
      </w:r>
      <w:r w:rsidR="0072770A" w:rsidRPr="00106304">
        <w:rPr>
          <w:lang w:val="kk-KZ"/>
        </w:rPr>
        <w:t xml:space="preserve"> информаци</w:t>
      </w:r>
      <w:r w:rsidRPr="00106304">
        <w:rPr>
          <w:lang w:val="kk-KZ"/>
        </w:rPr>
        <w:t>ю</w:t>
      </w:r>
      <w:r w:rsidR="0072770A" w:rsidRPr="00106304">
        <w:rPr>
          <w:lang w:val="kk-KZ"/>
        </w:rPr>
        <w:t xml:space="preserve"> по теме</w:t>
      </w:r>
      <w:r w:rsidRPr="00106304">
        <w:rPr>
          <w:lang w:val="kk-KZ"/>
        </w:rPr>
        <w:t>;</w:t>
      </w:r>
    </w:p>
    <w:p w:rsidR="0072770A" w:rsidRPr="00106304" w:rsidRDefault="0072770A" w:rsidP="005D5846">
      <w:pPr>
        <w:pStyle w:val="a3"/>
        <w:widowControl w:val="0"/>
        <w:numPr>
          <w:ilvl w:val="0"/>
          <w:numId w:val="4"/>
        </w:numPr>
        <w:suppressAutoHyphens/>
        <w:spacing w:line="276" w:lineRule="auto"/>
        <w:ind w:left="-851" w:firstLine="284"/>
        <w:jc w:val="both"/>
        <w:rPr>
          <w:lang w:val="kk-KZ"/>
        </w:rPr>
      </w:pPr>
      <w:r w:rsidRPr="00106304">
        <w:rPr>
          <w:lang w:val="kk-KZ"/>
        </w:rPr>
        <w:t>осуществл</w:t>
      </w:r>
      <w:r w:rsidR="00541DFF" w:rsidRPr="00106304">
        <w:rPr>
          <w:lang w:val="kk-KZ"/>
        </w:rPr>
        <w:t>ять</w:t>
      </w:r>
      <w:r w:rsidRPr="00106304">
        <w:rPr>
          <w:lang w:val="kk-KZ"/>
        </w:rPr>
        <w:t xml:space="preserve"> самопроверк</w:t>
      </w:r>
      <w:r w:rsidR="00541DFF" w:rsidRPr="00106304">
        <w:rPr>
          <w:lang w:val="kk-KZ"/>
        </w:rPr>
        <w:t>у</w:t>
      </w:r>
      <w:r w:rsidRPr="00106304">
        <w:rPr>
          <w:lang w:val="kk-KZ"/>
        </w:rPr>
        <w:t>;</w:t>
      </w:r>
    </w:p>
    <w:p w:rsidR="0072770A" w:rsidRPr="00106304" w:rsidRDefault="00C66AB0" w:rsidP="005D5846">
      <w:pPr>
        <w:pStyle w:val="a3"/>
        <w:widowControl w:val="0"/>
        <w:numPr>
          <w:ilvl w:val="0"/>
          <w:numId w:val="4"/>
        </w:numPr>
        <w:suppressAutoHyphens/>
        <w:spacing w:line="276" w:lineRule="auto"/>
        <w:ind w:left="-851" w:firstLine="284"/>
        <w:jc w:val="both"/>
        <w:rPr>
          <w:lang w:val="kk-KZ"/>
        </w:rPr>
      </w:pPr>
      <w:r w:rsidRPr="00106304">
        <w:rPr>
          <w:lang w:val="kk-KZ"/>
        </w:rPr>
        <w:t>понима</w:t>
      </w:r>
      <w:r w:rsidR="00541DFF" w:rsidRPr="00106304">
        <w:rPr>
          <w:lang w:val="kk-KZ"/>
        </w:rPr>
        <w:t>ть</w:t>
      </w:r>
      <w:r w:rsidRPr="00106304">
        <w:rPr>
          <w:lang w:val="kk-KZ"/>
        </w:rPr>
        <w:t>, как оцениваю</w:t>
      </w:r>
      <w:r w:rsidR="0072770A" w:rsidRPr="00106304">
        <w:rPr>
          <w:lang w:val="kk-KZ"/>
        </w:rPr>
        <w:t>тся результаты его работы;</w:t>
      </w:r>
    </w:p>
    <w:p w:rsidR="0072770A" w:rsidRPr="00106304" w:rsidRDefault="00541DFF" w:rsidP="005D5846">
      <w:pPr>
        <w:pStyle w:val="a3"/>
        <w:widowControl w:val="0"/>
        <w:numPr>
          <w:ilvl w:val="0"/>
          <w:numId w:val="4"/>
        </w:numPr>
        <w:suppressAutoHyphens/>
        <w:spacing w:line="276" w:lineRule="auto"/>
        <w:ind w:left="-851" w:firstLine="284"/>
        <w:jc w:val="both"/>
        <w:rPr>
          <w:lang w:val="kk-KZ"/>
        </w:rPr>
      </w:pPr>
      <w:r w:rsidRPr="00106304">
        <w:rPr>
          <w:lang w:val="kk-KZ"/>
        </w:rPr>
        <w:t xml:space="preserve">организовать </w:t>
      </w:r>
      <w:r w:rsidR="0072770A" w:rsidRPr="00106304">
        <w:rPr>
          <w:lang w:val="kk-KZ"/>
        </w:rPr>
        <w:t>самостоятельно</w:t>
      </w:r>
      <w:r w:rsidRPr="00106304">
        <w:rPr>
          <w:lang w:val="kk-KZ"/>
        </w:rPr>
        <w:t>е</w:t>
      </w:r>
      <w:r w:rsidR="0072770A" w:rsidRPr="00106304">
        <w:rPr>
          <w:lang w:val="kk-KZ"/>
        </w:rPr>
        <w:t xml:space="preserve"> обучени</w:t>
      </w:r>
      <w:r w:rsidRPr="00106304">
        <w:rPr>
          <w:lang w:val="kk-KZ"/>
        </w:rPr>
        <w:t>е</w:t>
      </w:r>
      <w:r w:rsidR="0072770A" w:rsidRPr="00106304">
        <w:rPr>
          <w:lang w:val="kk-KZ"/>
        </w:rPr>
        <w:t>.</w:t>
      </w:r>
    </w:p>
    <w:p w:rsidR="0072770A" w:rsidRPr="00106304" w:rsidRDefault="0072770A" w:rsidP="005D5846">
      <w:pPr>
        <w:widowControl w:val="0"/>
        <w:suppressAutoHyphens/>
        <w:spacing w:line="276" w:lineRule="auto"/>
        <w:ind w:left="-851" w:firstLine="284"/>
        <w:jc w:val="both"/>
        <w:rPr>
          <w:lang w:val="kk-KZ"/>
        </w:rPr>
      </w:pPr>
    </w:p>
    <w:p w:rsidR="0072770A" w:rsidRPr="005D5846" w:rsidRDefault="0072770A" w:rsidP="005D5846">
      <w:pPr>
        <w:pStyle w:val="2"/>
        <w:shd w:val="clear" w:color="auto" w:fill="FFFFFF"/>
        <w:spacing w:before="0" w:line="276" w:lineRule="auto"/>
        <w:ind w:left="-851" w:firstLine="284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D5846">
        <w:rPr>
          <w:rFonts w:ascii="Times New Roman" w:hAnsi="Times New Roman" w:cs="Times New Roman"/>
          <w:bCs w:val="0"/>
          <w:color w:val="auto"/>
          <w:sz w:val="24"/>
          <w:szCs w:val="24"/>
        </w:rPr>
        <w:t>Использованная литература.</w:t>
      </w:r>
    </w:p>
    <w:p w:rsidR="0072770A" w:rsidRPr="00106304" w:rsidRDefault="0072770A" w:rsidP="005D5846">
      <w:pPr>
        <w:pStyle w:val="1"/>
        <w:shd w:val="clear" w:color="auto" w:fill="FFFFFF" w:themeFill="background1"/>
        <w:spacing w:before="0" w:beforeAutospacing="0" w:after="0" w:afterAutospacing="0" w:line="276" w:lineRule="auto"/>
        <w:ind w:left="-851" w:firstLine="284"/>
        <w:jc w:val="both"/>
        <w:textAlignment w:val="baseline"/>
        <w:rPr>
          <w:b w:val="0"/>
          <w:bCs w:val="0"/>
          <w:sz w:val="24"/>
          <w:szCs w:val="24"/>
        </w:rPr>
      </w:pPr>
      <w:r w:rsidRPr="00106304">
        <w:rPr>
          <w:b w:val="0"/>
          <w:sz w:val="24"/>
          <w:szCs w:val="24"/>
        </w:rPr>
        <w:t>1.</w:t>
      </w:r>
      <w:r w:rsidRPr="00106304">
        <w:rPr>
          <w:b w:val="0"/>
          <w:bCs w:val="0"/>
          <w:sz w:val="24"/>
          <w:szCs w:val="24"/>
        </w:rPr>
        <w:t xml:space="preserve">Образовательная программа «NIS </w:t>
      </w:r>
      <w:proofErr w:type="spellStart"/>
      <w:r w:rsidRPr="00106304">
        <w:rPr>
          <w:b w:val="0"/>
          <w:bCs w:val="0"/>
          <w:sz w:val="24"/>
          <w:szCs w:val="24"/>
        </w:rPr>
        <w:t>Programme</w:t>
      </w:r>
      <w:proofErr w:type="spellEnd"/>
      <w:r w:rsidRPr="00106304">
        <w:rPr>
          <w:b w:val="0"/>
          <w:bCs w:val="0"/>
          <w:sz w:val="24"/>
          <w:szCs w:val="24"/>
        </w:rPr>
        <w:t>»</w:t>
      </w:r>
      <w:r w:rsidRPr="00106304">
        <w:rPr>
          <w:b w:val="0"/>
          <w:sz w:val="24"/>
          <w:szCs w:val="24"/>
        </w:rPr>
        <w:t xml:space="preserve"> </w:t>
      </w:r>
      <w:r w:rsidRPr="00106304">
        <w:rPr>
          <w:b w:val="0"/>
          <w:bCs w:val="0"/>
          <w:sz w:val="24"/>
          <w:szCs w:val="24"/>
        </w:rPr>
        <w:t>https://fmalm.nis.edu.kz/roditeli/obrazovatelnaya-programma-nis-programme</w:t>
      </w:r>
    </w:p>
    <w:p w:rsidR="0072770A" w:rsidRPr="00106304" w:rsidRDefault="0072770A" w:rsidP="005D5846">
      <w:pPr>
        <w:spacing w:line="276" w:lineRule="auto"/>
        <w:ind w:left="-851" w:right="-185" w:firstLine="284"/>
        <w:jc w:val="both"/>
      </w:pPr>
      <w:r w:rsidRPr="00106304">
        <w:t xml:space="preserve">2. </w:t>
      </w:r>
      <w:proofErr w:type="spellStart"/>
      <w:r w:rsidRPr="00106304">
        <w:t>Ф.И.Буслаев</w:t>
      </w:r>
      <w:proofErr w:type="spellEnd"/>
      <w:r w:rsidRPr="00106304">
        <w:t xml:space="preserve">. Преподавание отечественного языка: Учеб. </w:t>
      </w:r>
      <w:proofErr w:type="gramStart"/>
      <w:r w:rsidRPr="00106304">
        <w:t>пособие.-</w:t>
      </w:r>
      <w:proofErr w:type="gramEnd"/>
      <w:r w:rsidRPr="00106304">
        <w:t xml:space="preserve"> М.: Просвещение, 1992.</w:t>
      </w:r>
    </w:p>
    <w:p w:rsidR="0072770A" w:rsidRPr="00106304" w:rsidRDefault="0072770A" w:rsidP="005D5846">
      <w:pPr>
        <w:autoSpaceDE w:val="0"/>
        <w:autoSpaceDN w:val="0"/>
        <w:adjustRightInd w:val="0"/>
        <w:spacing w:line="276" w:lineRule="auto"/>
        <w:ind w:left="-851" w:firstLine="284"/>
        <w:jc w:val="both"/>
      </w:pPr>
      <w:r w:rsidRPr="00106304">
        <w:t>3</w:t>
      </w:r>
      <w:r w:rsidRPr="00106304">
        <w:rPr>
          <w:lang w:val="kk-KZ"/>
        </w:rPr>
        <w:t>.</w:t>
      </w:r>
      <w:r w:rsidRPr="00106304">
        <w:t>https://infourok.ru/urok-podgotovka-k-napisaniyu-sochineniyarassuzhdeniya-3470754.html</w:t>
      </w:r>
    </w:p>
    <w:p w:rsidR="003F318C" w:rsidRPr="00106304" w:rsidRDefault="0072770A" w:rsidP="005D5846">
      <w:pPr>
        <w:autoSpaceDE w:val="0"/>
        <w:autoSpaceDN w:val="0"/>
        <w:adjustRightInd w:val="0"/>
        <w:spacing w:line="276" w:lineRule="auto"/>
        <w:ind w:left="-851" w:firstLine="284"/>
        <w:jc w:val="both"/>
        <w:rPr>
          <w:lang w:val="en-US"/>
        </w:rPr>
      </w:pPr>
      <w:r w:rsidRPr="00106304">
        <w:t xml:space="preserve">4. </w:t>
      </w:r>
      <w:proofErr w:type="spellStart"/>
      <w:r w:rsidRPr="00106304">
        <w:t>Блэк</w:t>
      </w:r>
      <w:proofErr w:type="spellEnd"/>
      <w:r w:rsidRPr="00106304">
        <w:t xml:space="preserve"> П., Уильям Д. (1998) Внутри черного ящика: повышение стандартов через оценки в классе / </w:t>
      </w:r>
      <w:r w:rsidRPr="00106304">
        <w:rPr>
          <w:lang w:val="en-US"/>
        </w:rPr>
        <w:t>Inside</w:t>
      </w:r>
      <w:r w:rsidRPr="00106304">
        <w:t xml:space="preserve"> </w:t>
      </w:r>
      <w:r w:rsidRPr="00106304">
        <w:rPr>
          <w:lang w:val="en-US"/>
        </w:rPr>
        <w:t>the</w:t>
      </w:r>
      <w:r w:rsidRPr="00106304">
        <w:t xml:space="preserve"> </w:t>
      </w:r>
      <w:r w:rsidRPr="00106304">
        <w:rPr>
          <w:lang w:val="en-US"/>
        </w:rPr>
        <w:t>black</w:t>
      </w:r>
      <w:r w:rsidRPr="00106304">
        <w:t xml:space="preserve"> </w:t>
      </w:r>
      <w:r w:rsidRPr="00106304">
        <w:rPr>
          <w:lang w:val="en-US"/>
        </w:rPr>
        <w:t>box</w:t>
      </w:r>
      <w:r w:rsidRPr="00106304">
        <w:t xml:space="preserve">: </w:t>
      </w:r>
      <w:r w:rsidRPr="00106304">
        <w:rPr>
          <w:lang w:val="en-US"/>
        </w:rPr>
        <w:t>raising</w:t>
      </w:r>
      <w:r w:rsidRPr="00106304">
        <w:t xml:space="preserve"> </w:t>
      </w:r>
      <w:r w:rsidRPr="00106304">
        <w:rPr>
          <w:lang w:val="en-US"/>
        </w:rPr>
        <w:t>standards</w:t>
      </w:r>
      <w:r w:rsidRPr="00106304">
        <w:t xml:space="preserve"> </w:t>
      </w:r>
      <w:r w:rsidRPr="00106304">
        <w:rPr>
          <w:lang w:val="en-US"/>
        </w:rPr>
        <w:t>through</w:t>
      </w:r>
      <w:r w:rsidRPr="00106304">
        <w:t xml:space="preserve"> </w:t>
      </w:r>
      <w:r w:rsidRPr="00106304">
        <w:rPr>
          <w:lang w:val="en-US"/>
        </w:rPr>
        <w:t>classroom</w:t>
      </w:r>
      <w:r w:rsidRPr="00106304">
        <w:t xml:space="preserve"> </w:t>
      </w:r>
      <w:r w:rsidRPr="00106304">
        <w:rPr>
          <w:lang w:val="en-US"/>
        </w:rPr>
        <w:t>assessment</w:t>
      </w:r>
      <w:r w:rsidRPr="00106304">
        <w:t xml:space="preserve">. </w:t>
      </w:r>
      <w:r w:rsidRPr="00106304">
        <w:rPr>
          <w:lang w:val="en-US"/>
        </w:rPr>
        <w:t>King`s Colleg</w:t>
      </w:r>
      <w:r w:rsidR="00BE55D0" w:rsidRPr="00106304">
        <w:rPr>
          <w:lang w:val="en-US"/>
        </w:rPr>
        <w:t xml:space="preserve">e London, School of Education. </w:t>
      </w:r>
    </w:p>
    <w:sectPr w:rsidR="003F318C" w:rsidRPr="00106304" w:rsidSect="00A85B4D">
      <w:headerReference w:type="default" r:id="rId9"/>
      <w:footerReference w:type="even" r:id="rId10"/>
      <w:footerReference w:type="default" r:id="rId11"/>
      <w:pgSz w:w="11900" w:h="16840"/>
      <w:pgMar w:top="709" w:right="84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3E" w:rsidRDefault="0026343E">
      <w:r>
        <w:separator/>
      </w:r>
    </w:p>
  </w:endnote>
  <w:endnote w:type="continuationSeparator" w:id="0">
    <w:p w:rsidR="0026343E" w:rsidRDefault="0026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21" w:rsidRDefault="0072770A" w:rsidP="00730C98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761E21" w:rsidRDefault="0026343E" w:rsidP="00730C9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21" w:rsidRDefault="0072770A" w:rsidP="00D171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38AE">
      <w:rPr>
        <w:noProof/>
      </w:rPr>
      <w:t>5</w:t>
    </w:r>
    <w:r>
      <w:rPr>
        <w:noProof/>
      </w:rPr>
      <w:fldChar w:fldCharType="end"/>
    </w:r>
  </w:p>
  <w:p w:rsidR="00761E21" w:rsidRDefault="0026343E" w:rsidP="00730C98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3E" w:rsidRDefault="0026343E">
      <w:r>
        <w:separator/>
      </w:r>
    </w:p>
  </w:footnote>
  <w:footnote w:type="continuationSeparator" w:id="0">
    <w:p w:rsidR="0026343E" w:rsidRDefault="0026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21" w:rsidRDefault="0026343E">
    <w:pPr>
      <w:pStyle w:val="a9"/>
    </w:pPr>
  </w:p>
  <w:p w:rsidR="00761E21" w:rsidRDefault="002634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5304"/>
    <w:multiLevelType w:val="hybridMultilevel"/>
    <w:tmpl w:val="EA0C8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928"/>
    <w:multiLevelType w:val="hybridMultilevel"/>
    <w:tmpl w:val="3AC2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A438A"/>
    <w:multiLevelType w:val="hybridMultilevel"/>
    <w:tmpl w:val="9398A48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2A669A"/>
    <w:multiLevelType w:val="hybridMultilevel"/>
    <w:tmpl w:val="0450ED48"/>
    <w:lvl w:ilvl="0" w:tplc="87148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0A"/>
    <w:rsid w:val="00000998"/>
    <w:rsid w:val="0006170F"/>
    <w:rsid w:val="00063037"/>
    <w:rsid w:val="0007125D"/>
    <w:rsid w:val="000F2FEA"/>
    <w:rsid w:val="00106304"/>
    <w:rsid w:val="00114127"/>
    <w:rsid w:val="00167937"/>
    <w:rsid w:val="00167B50"/>
    <w:rsid w:val="0026343E"/>
    <w:rsid w:val="00263C12"/>
    <w:rsid w:val="002729FD"/>
    <w:rsid w:val="002E16BB"/>
    <w:rsid w:val="003120BA"/>
    <w:rsid w:val="00330D57"/>
    <w:rsid w:val="00355993"/>
    <w:rsid w:val="003610C7"/>
    <w:rsid w:val="003A6FCF"/>
    <w:rsid w:val="003F318C"/>
    <w:rsid w:val="00414A34"/>
    <w:rsid w:val="004B1335"/>
    <w:rsid w:val="005100D7"/>
    <w:rsid w:val="00541DFF"/>
    <w:rsid w:val="00596A73"/>
    <w:rsid w:val="005D2620"/>
    <w:rsid w:val="005D5846"/>
    <w:rsid w:val="005D69F3"/>
    <w:rsid w:val="005E28FF"/>
    <w:rsid w:val="00640ADF"/>
    <w:rsid w:val="00664F12"/>
    <w:rsid w:val="00697E04"/>
    <w:rsid w:val="006A441A"/>
    <w:rsid w:val="0072770A"/>
    <w:rsid w:val="0076394B"/>
    <w:rsid w:val="00782594"/>
    <w:rsid w:val="00882312"/>
    <w:rsid w:val="008C1834"/>
    <w:rsid w:val="00916FFD"/>
    <w:rsid w:val="00956464"/>
    <w:rsid w:val="00963C49"/>
    <w:rsid w:val="00A20CB2"/>
    <w:rsid w:val="00A838AE"/>
    <w:rsid w:val="00A85B4D"/>
    <w:rsid w:val="00AE5D92"/>
    <w:rsid w:val="00B12304"/>
    <w:rsid w:val="00B23721"/>
    <w:rsid w:val="00B5375D"/>
    <w:rsid w:val="00BE55D0"/>
    <w:rsid w:val="00C25F5D"/>
    <w:rsid w:val="00C66AB0"/>
    <w:rsid w:val="00D146A9"/>
    <w:rsid w:val="00D23424"/>
    <w:rsid w:val="00D26673"/>
    <w:rsid w:val="00DC7151"/>
    <w:rsid w:val="00DF0A15"/>
    <w:rsid w:val="00E02CE2"/>
    <w:rsid w:val="00E030AB"/>
    <w:rsid w:val="00E62F49"/>
    <w:rsid w:val="00EC194D"/>
    <w:rsid w:val="00EE5D29"/>
    <w:rsid w:val="00F54A83"/>
    <w:rsid w:val="00F96206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4C87"/>
  <w15:chartTrackingRefBased/>
  <w15:docId w15:val="{AF39A23F-4003-43B7-8904-8CFDD570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77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277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7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72770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2770A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7277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77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2770A"/>
  </w:style>
  <w:style w:type="paragraph" w:styleId="a9">
    <w:name w:val="header"/>
    <w:basedOn w:val="a"/>
    <w:link w:val="aa"/>
    <w:rsid w:val="007277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277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rsid w:val="00727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qFormat/>
    <w:rsid w:val="0072770A"/>
    <w:pPr>
      <w:widowControl w:val="0"/>
      <w:suppressLineNumbers/>
      <w:suppressAutoHyphens/>
    </w:pPr>
    <w:rPr>
      <w:rFonts w:eastAsia="Andale Sans UI"/>
      <w:kern w:val="1"/>
      <w:lang w:eastAsia="en-US"/>
    </w:rPr>
  </w:style>
  <w:style w:type="character" w:customStyle="1" w:styleId="a4">
    <w:name w:val="Абзац списка Знак"/>
    <w:basedOn w:val="a0"/>
    <w:link w:val="a3"/>
    <w:uiPriority w:val="34"/>
    <w:locked/>
    <w:rsid w:val="00727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54A8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A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СОЧ 3 четверти / Допущенные ошибки</a:t>
            </a:r>
          </a:p>
        </c:rich>
      </c:tx>
      <c:layout>
        <c:manualLayout>
          <c:xMode val="edge"/>
          <c:yMode val="edge"/>
          <c:x val="0.33658555701370663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8Д (12 учеников)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Структура текста</c:v>
                </c:pt>
                <c:pt idx="1">
                  <c:v>целевая аудитория</c:v>
                </c:pt>
                <c:pt idx="2">
                  <c:v>Использование ХВС</c:v>
                </c:pt>
                <c:pt idx="3">
                  <c:v>Разнообразная лексика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B8-428A-A9CC-B5C74D6076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8А (10 учеников)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Структура текста</c:v>
                </c:pt>
                <c:pt idx="1">
                  <c:v>целевая аудитория</c:v>
                </c:pt>
                <c:pt idx="2">
                  <c:v>Использование ХВС</c:v>
                </c:pt>
                <c:pt idx="3">
                  <c:v>Разнообразная лексика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B8-428A-A9CC-B5C74D6076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Структура текста</c:v>
                </c:pt>
                <c:pt idx="1">
                  <c:v>целевая аудитория</c:v>
                </c:pt>
                <c:pt idx="2">
                  <c:v>Использование ХВС</c:v>
                </c:pt>
                <c:pt idx="3">
                  <c:v>Разнообразная лексика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CB8-428A-A9CC-B5C74D6076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355424"/>
        <c:axId val="1486356256"/>
      </c:barChart>
      <c:catAx>
        <c:axId val="148635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6356256"/>
        <c:crosses val="autoZero"/>
        <c:auto val="1"/>
        <c:lblAlgn val="ctr"/>
        <c:lblOffset val="100"/>
        <c:noMultiLvlLbl val="0"/>
      </c:catAx>
      <c:valAx>
        <c:axId val="148635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635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819E-5C8C-4E97-8F06-8BBAE2D5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Биярова Сания Бабагумаровна</dc:creator>
  <cp:keywords/>
  <dc:description/>
  <cp:lastModifiedBy>Биярова Сания Бабагумаровна</cp:lastModifiedBy>
  <cp:revision>25</cp:revision>
  <cp:lastPrinted>2022-06-03T08:11:00Z</cp:lastPrinted>
  <dcterms:created xsi:type="dcterms:W3CDTF">2022-08-19T08:18:00Z</dcterms:created>
  <dcterms:modified xsi:type="dcterms:W3CDTF">2023-10-23T09:46:00Z</dcterms:modified>
</cp:coreProperties>
</file>