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067" w:rsidRPr="00004D2D" w:rsidRDefault="00CF2067" w:rsidP="00CF2067">
      <w:pPr>
        <w:rPr>
          <w:rFonts w:ascii="Times New Roman" w:hAnsi="Times New Roman" w:cs="Times New Roman"/>
          <w:sz w:val="24"/>
          <w:szCs w:val="24"/>
        </w:rPr>
      </w:pPr>
      <w:r w:rsidRPr="00004D2D">
        <w:rPr>
          <w:rFonts w:ascii="Times New Roman" w:hAnsi="Times New Roman" w:cs="Times New Roman"/>
          <w:sz w:val="24"/>
          <w:szCs w:val="24"/>
        </w:rPr>
        <w:t xml:space="preserve">                 Статья воспитателя СШИ №1 г. Кокшетау Юшко Д.В</w:t>
      </w:r>
    </w:p>
    <w:p w:rsidR="00BD3EF2" w:rsidRDefault="00CF2067" w:rsidP="00BD3EF2">
      <w:pPr>
        <w:rPr>
          <w:rFonts w:ascii="Times New Roman" w:hAnsi="Times New Roman" w:cs="Times New Roman"/>
          <w:sz w:val="24"/>
          <w:szCs w:val="24"/>
        </w:rPr>
      </w:pPr>
      <w:r w:rsidRPr="00004D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Тема статьи:</w:t>
      </w:r>
    </w:p>
    <w:p w:rsidR="00E333DF" w:rsidRPr="00BD3EF2" w:rsidRDefault="00E333DF" w:rsidP="00BD3EF2">
      <w:pPr>
        <w:rPr>
          <w:rFonts w:ascii="Times New Roman" w:hAnsi="Times New Roman" w:cs="Times New Roman"/>
          <w:sz w:val="24"/>
          <w:szCs w:val="24"/>
        </w:rPr>
      </w:pPr>
      <w:r w:rsidRPr="00BD3EF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Эффективные приёмы работы с </w:t>
      </w:r>
      <w:proofErr w:type="gramStart"/>
      <w:r w:rsidRPr="00BD3EF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детьми  с</w:t>
      </w:r>
      <w:proofErr w:type="gramEnd"/>
      <w:r w:rsidRPr="00BD3EF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особыми образовательными потребностями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</w:t>
      </w:r>
    </w:p>
    <w:p w:rsidR="00E333DF" w:rsidRDefault="00E333DF" w:rsidP="00E333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08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детьми с ограниченными образовательными возможностями (ООП) требует от педагога не только профессиональных знаний, но и высокой степени чуткости, терпения и гибкости. Успешное обучение и воспитание таких детей возможно только при создании особых условий, которые учитывают их индивидуальные потребности и особенности развития.</w:t>
      </w:r>
    </w:p>
    <w:p w:rsidR="00E333DF" w:rsidRPr="009B5BD6" w:rsidRDefault="00E333DF" w:rsidP="00E333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B5BD6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Индивидуальный подход</w:t>
      </w:r>
    </w:p>
    <w:p w:rsidR="00E333DF" w:rsidRPr="001E508C" w:rsidRDefault="00E333DF" w:rsidP="00E333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08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Главным принципом в работе с детьми с ООП является индивидуализация. Каждый ребёнок обладает уникальными возможностями и трудностями, поэтому педагог разрабатывает персонализированный маршрут обучения. Важно учитывать темп освоения материала, уровень развития речи, памяти, внимания и двигательных навыков.</w:t>
      </w:r>
    </w:p>
    <w:p w:rsidR="00E333DF" w:rsidRPr="009B5BD6" w:rsidRDefault="00E333DF" w:rsidP="00E333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9B5BD6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Использование наглядности и мультимедиа</w:t>
      </w:r>
    </w:p>
    <w:p w:rsidR="00E333DF" w:rsidRPr="001E508C" w:rsidRDefault="00E333DF" w:rsidP="00E333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08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усвоения информации детям с ООП необходима визуальная поддержка. Презентации, карточки с изображениями, пиктограммы, видеоматериалы помогают лучше понять и запомнить учебный материал. Наглядные пособия также снижают уровень тревожности и делают процесс обучения более доступным.</w:t>
      </w:r>
    </w:p>
    <w:p w:rsidR="00E333DF" w:rsidRPr="009B5BD6" w:rsidRDefault="00E333DF" w:rsidP="00E333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9B5BD6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Игровые методы</w:t>
      </w:r>
    </w:p>
    <w:p w:rsidR="00E333DF" w:rsidRPr="001E508C" w:rsidRDefault="00E333DF" w:rsidP="00E333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08C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остаётся ведущим видом деятельности ребёнка, поэтому игровые технологии особенно эффективны. Ролевые игры, дидактические задания в игровой форме, настольные и подвижные игры помогают развивать коммуникативные навыки, мотивацию к обучению и способность взаимодействовать со сверстниками.</w:t>
      </w:r>
    </w:p>
    <w:p w:rsidR="00E333DF" w:rsidRPr="009B5BD6" w:rsidRDefault="00E333DF" w:rsidP="00E333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9B5BD6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Пошаговое обучение и повторение</w:t>
      </w:r>
    </w:p>
    <w:p w:rsidR="00E333DF" w:rsidRPr="001E508C" w:rsidRDefault="00E333DF" w:rsidP="00E333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08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 ООП нуждаются в чёткой структуре и предсказуемости. Педагог должен делить задания на небольшие, понятные шаги, закрепляя каждый из них многократным повторением. Такой приём помогает ребёнку чувствовать уверенность и продвигаться вперёд без излишнего стресса.</w:t>
      </w:r>
    </w:p>
    <w:p w:rsidR="00E333DF" w:rsidRPr="009B5BD6" w:rsidRDefault="00E333DF" w:rsidP="00E333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9B5BD6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Использование сенсорных методов</w:t>
      </w:r>
    </w:p>
    <w:p w:rsidR="00E333DF" w:rsidRPr="001E508C" w:rsidRDefault="00E333DF" w:rsidP="00E333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08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Задействование органов чувств в процессе обучения повышает эффективность усвоения материала. Технологии сенсорного развития включают работу с тактильными материалами, упражнения на координацию движений, развитие слухового и зрительного восприятия.</w:t>
      </w:r>
    </w:p>
    <w:p w:rsidR="00E333DF" w:rsidRPr="009B5BD6" w:rsidRDefault="00E333DF" w:rsidP="00E333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9B5BD6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Поддержка эмоциональной сферы</w:t>
      </w:r>
    </w:p>
    <w:p w:rsidR="00E333DF" w:rsidRDefault="00E333DF" w:rsidP="00E333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ребёнка с ООП крайне важна атмосфера доверия и принятия. Педагог должен создавать условия, в которых ученик чувствует себя успешным и значимым. </w:t>
      </w:r>
    </w:p>
    <w:p w:rsidR="00E333DF" w:rsidRPr="001E508C" w:rsidRDefault="00E333DF" w:rsidP="00E333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0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Похвала, акцент на сильных сторонах, позитивное подкрепление повышают самооценку и формируют положительное отношение к обучению.</w:t>
      </w:r>
    </w:p>
    <w:p w:rsidR="00E333DF" w:rsidRPr="009B5BD6" w:rsidRDefault="00E333DF" w:rsidP="00E333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9B5BD6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Сотрудничество с семьёй</w:t>
      </w:r>
    </w:p>
    <w:p w:rsidR="00E333DF" w:rsidRPr="001E508C" w:rsidRDefault="00E333DF" w:rsidP="00E333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08C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Эффективная работа невозможна без взаимодействия с родителями. Важно выстраивать партнёрские отношения: консультировать семью по вопросам обучения, давать рекомендации для домашних занятий, делиться успехами ребёнка и вместе преодолевать трудности.</w:t>
      </w:r>
    </w:p>
    <w:p w:rsidR="00E333DF" w:rsidRPr="009B5BD6" w:rsidRDefault="00E333DF" w:rsidP="00E333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9B5BD6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Заключение</w:t>
      </w:r>
    </w:p>
    <w:p w:rsidR="00E333DF" w:rsidRPr="001E508C" w:rsidRDefault="00E333DF" w:rsidP="00E333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08C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ные приёмы работы с детьми с особыми образовательными потребностями</w:t>
      </w:r>
      <w:r w:rsidRPr="001E5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строятся на уважении к индивидуальности ребёнка, создании специальных образовательных условий и системной поддержке со стороны педагогов и семьи. Важно помнить, что главная цель обучения — раскрыть потенциал каждого ребёнка и помочь ему почувствовать радость успеха.</w:t>
      </w:r>
    </w:p>
    <w:p w:rsidR="00D16B6D" w:rsidRDefault="00D16B6D" w:rsidP="00E333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16B6D" w:rsidRDefault="00D16B6D" w:rsidP="00E333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16B6D" w:rsidRDefault="00A120BA" w:rsidP="00E333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r w:rsidRPr="00A120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drawing>
          <wp:inline distT="0" distB="0" distL="0" distR="0" wp14:anchorId="37BB5CC4" wp14:editId="48B3CDAA">
            <wp:extent cx="4559300" cy="9226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59300" cy="922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16B6D" w:rsidRDefault="00D16B6D" w:rsidP="00E333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16B6D" w:rsidRDefault="00D16B6D" w:rsidP="00E333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16B6D" w:rsidRDefault="00D16B6D" w:rsidP="00E333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16B6D" w:rsidRDefault="00D16B6D" w:rsidP="00E333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16B6D" w:rsidRDefault="00D16B6D" w:rsidP="00E333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16B6D" w:rsidRDefault="00D16B6D" w:rsidP="00E333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16B6D" w:rsidRDefault="00D16B6D" w:rsidP="00E333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16B6D" w:rsidRDefault="00D16B6D" w:rsidP="00E333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16B6D" w:rsidRDefault="00D16B6D" w:rsidP="00E333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16B6D" w:rsidRDefault="00D16B6D" w:rsidP="00E333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16B6D" w:rsidRDefault="00D16B6D" w:rsidP="00E333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16B6D" w:rsidRDefault="00D16B6D" w:rsidP="00E333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16B6D" w:rsidRDefault="00D16B6D" w:rsidP="00E333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16B6D" w:rsidRDefault="00D16B6D" w:rsidP="00E333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333DF" w:rsidRPr="009B5BD6" w:rsidRDefault="00E333DF" w:rsidP="00E333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B5B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Список литературы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E333DF" w:rsidRPr="009B5BD6" w:rsidRDefault="00E333DF" w:rsidP="00E333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Выготский Л. С. </w:t>
      </w:r>
      <w:r w:rsidRPr="009B5B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Проблемы дефектологии</w:t>
      </w:r>
      <w:r w:rsidRPr="009B5BD6">
        <w:rPr>
          <w:rFonts w:ascii="Times New Roman" w:eastAsia="Times New Roman" w:hAnsi="Times New Roman" w:cs="Times New Roman"/>
          <w:sz w:val="24"/>
          <w:szCs w:val="24"/>
          <w:lang w:eastAsia="ru-RU"/>
        </w:rPr>
        <w:t>. — М.: Просвещение, 1995.</w:t>
      </w:r>
    </w:p>
    <w:p w:rsidR="00E333DF" w:rsidRPr="009B5BD6" w:rsidRDefault="00E333DF" w:rsidP="00E333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Коробейников И. А. </w:t>
      </w:r>
      <w:r w:rsidRPr="009B5B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Психология детей с ограниченными возможностями здоровья</w:t>
      </w:r>
      <w:r w:rsidRPr="009B5BD6">
        <w:rPr>
          <w:rFonts w:ascii="Times New Roman" w:eastAsia="Times New Roman" w:hAnsi="Times New Roman" w:cs="Times New Roman"/>
          <w:sz w:val="24"/>
          <w:szCs w:val="24"/>
          <w:lang w:eastAsia="ru-RU"/>
        </w:rPr>
        <w:t>. — М.: Академия, 2012.</w:t>
      </w:r>
    </w:p>
    <w:p w:rsidR="00E333DF" w:rsidRPr="009B5BD6" w:rsidRDefault="00E333DF" w:rsidP="00E333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Селиверстов В. И. </w:t>
      </w:r>
      <w:r w:rsidRPr="009B5B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Специальная педагогика</w:t>
      </w:r>
      <w:r w:rsidRPr="009B5BD6">
        <w:rPr>
          <w:rFonts w:ascii="Times New Roman" w:eastAsia="Times New Roman" w:hAnsi="Times New Roman" w:cs="Times New Roman"/>
          <w:sz w:val="24"/>
          <w:szCs w:val="24"/>
          <w:lang w:eastAsia="ru-RU"/>
        </w:rPr>
        <w:t>. — М.: Академкнига, 2016.</w:t>
      </w:r>
    </w:p>
    <w:p w:rsidR="00E333DF" w:rsidRPr="009B5BD6" w:rsidRDefault="00E333DF" w:rsidP="00E333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Лебединская К. С., Никольская О. С. </w:t>
      </w:r>
      <w:r w:rsidRPr="009B5B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 с отклонениями в развитии</w:t>
      </w:r>
      <w:r w:rsidRPr="009B5BD6">
        <w:rPr>
          <w:rFonts w:ascii="Times New Roman" w:eastAsia="Times New Roman" w:hAnsi="Times New Roman" w:cs="Times New Roman"/>
          <w:sz w:val="24"/>
          <w:szCs w:val="24"/>
          <w:lang w:eastAsia="ru-RU"/>
        </w:rPr>
        <w:t>. — М.: Просвещение, 2013.</w:t>
      </w:r>
    </w:p>
    <w:p w:rsidR="00E333DF" w:rsidRPr="009B5BD6" w:rsidRDefault="00E333DF" w:rsidP="00E333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B5BD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Малофеев</w:t>
      </w:r>
      <w:proofErr w:type="spellEnd"/>
      <w:r w:rsidRPr="009B5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 Н. </w:t>
      </w:r>
      <w:r w:rsidRPr="009B5B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Инклюзивное образование: теория и практика</w:t>
      </w:r>
      <w:r w:rsidRPr="009B5BD6">
        <w:rPr>
          <w:rFonts w:ascii="Times New Roman" w:eastAsia="Times New Roman" w:hAnsi="Times New Roman" w:cs="Times New Roman"/>
          <w:sz w:val="24"/>
          <w:szCs w:val="24"/>
          <w:lang w:eastAsia="ru-RU"/>
        </w:rPr>
        <w:t>. — М.: Национальный книжный центр, 2015.</w:t>
      </w:r>
    </w:p>
    <w:p w:rsidR="00E333DF" w:rsidRPr="009B5BD6" w:rsidRDefault="00E333DF" w:rsidP="00E333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Шипицына Л. М. </w:t>
      </w:r>
      <w:r w:rsidRPr="009B5B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 с ограниченными возможностями здоровья: обучение и воспитание</w:t>
      </w:r>
      <w:r w:rsidRPr="009B5BD6">
        <w:rPr>
          <w:rFonts w:ascii="Times New Roman" w:eastAsia="Times New Roman" w:hAnsi="Times New Roman" w:cs="Times New Roman"/>
          <w:sz w:val="24"/>
          <w:szCs w:val="24"/>
          <w:lang w:eastAsia="ru-RU"/>
        </w:rPr>
        <w:t>. — СПб.: Речь, 2014.</w:t>
      </w:r>
    </w:p>
    <w:p w:rsidR="00E333DF" w:rsidRPr="009B5BD6" w:rsidRDefault="00E333DF" w:rsidP="00E333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Фрумин И. Д. </w:t>
      </w:r>
      <w:r w:rsidRPr="009B5B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Образование для всех: международные подходы и российские перспективы</w:t>
      </w:r>
      <w:r w:rsidRPr="009B5BD6">
        <w:rPr>
          <w:rFonts w:ascii="Times New Roman" w:eastAsia="Times New Roman" w:hAnsi="Times New Roman" w:cs="Times New Roman"/>
          <w:sz w:val="24"/>
          <w:szCs w:val="24"/>
          <w:lang w:eastAsia="ru-RU"/>
        </w:rPr>
        <w:t>. — М.: Логос, 2017.</w:t>
      </w:r>
    </w:p>
    <w:p w:rsidR="00E333DF" w:rsidRPr="009B5BD6" w:rsidRDefault="00E333DF" w:rsidP="00E333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B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образования и науки РФ от 19.12.2014 № 1598 «Об утверждении ФГОС образования обучающихся с ограниченными возможностями здоровья».</w:t>
      </w:r>
    </w:p>
    <w:p w:rsidR="00E333DF" w:rsidRPr="009B5BD6" w:rsidRDefault="00E333DF" w:rsidP="00E333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Киселева Н. А. </w:t>
      </w:r>
      <w:r w:rsidRPr="009B5B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Игровые технологии в работе с детьми с ООП</w:t>
      </w:r>
      <w:r w:rsidRPr="009B5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Екатеринбург: </w:t>
      </w:r>
      <w:proofErr w:type="spellStart"/>
      <w:r w:rsidRPr="009B5BD6">
        <w:rPr>
          <w:rFonts w:ascii="Times New Roman" w:eastAsia="Times New Roman" w:hAnsi="Times New Roman" w:cs="Times New Roman"/>
          <w:sz w:val="24"/>
          <w:szCs w:val="24"/>
          <w:lang w:eastAsia="ru-RU"/>
        </w:rPr>
        <w:t>УрФУ</w:t>
      </w:r>
      <w:proofErr w:type="spellEnd"/>
      <w:r w:rsidRPr="009B5BD6">
        <w:rPr>
          <w:rFonts w:ascii="Times New Roman" w:eastAsia="Times New Roman" w:hAnsi="Times New Roman" w:cs="Times New Roman"/>
          <w:sz w:val="24"/>
          <w:szCs w:val="24"/>
          <w:lang w:eastAsia="ru-RU"/>
        </w:rPr>
        <w:t>, 2019.</w:t>
      </w:r>
    </w:p>
    <w:p w:rsidR="00E333DF" w:rsidRPr="009B5BD6" w:rsidRDefault="00E333DF" w:rsidP="00E333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Журналы: </w:t>
      </w:r>
      <w:r w:rsidRPr="009B5B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Дефектология</w:t>
      </w:r>
      <w:r w:rsidRPr="009B5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B5B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Коррекционная педагогика</w:t>
      </w:r>
      <w:r w:rsidRPr="009B5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B5B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Воспитание и обучение детей с нарушениями развития</w:t>
      </w:r>
      <w:r w:rsidRPr="009B5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(статьи последних лет).</w:t>
      </w:r>
    </w:p>
    <w:p w:rsidR="00E333DF" w:rsidRPr="001E508C" w:rsidRDefault="00E333DF" w:rsidP="00E333DF">
      <w:pPr>
        <w:rPr>
          <w:sz w:val="24"/>
          <w:szCs w:val="24"/>
        </w:rPr>
      </w:pPr>
    </w:p>
    <w:p w:rsidR="00E74764" w:rsidRPr="001E508C" w:rsidRDefault="00E74764" w:rsidP="00E333DF">
      <w:pPr>
        <w:spacing w:before="100" w:beforeAutospacing="1" w:after="100" w:afterAutospacing="1" w:line="240" w:lineRule="auto"/>
        <w:outlineLvl w:val="0"/>
        <w:rPr>
          <w:sz w:val="24"/>
          <w:szCs w:val="24"/>
        </w:rPr>
      </w:pPr>
    </w:p>
    <w:sectPr w:rsidR="00E74764" w:rsidRPr="001E508C" w:rsidSect="001E508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F6EEE"/>
    <w:multiLevelType w:val="multilevel"/>
    <w:tmpl w:val="BF84A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F16214"/>
    <w:multiLevelType w:val="multilevel"/>
    <w:tmpl w:val="A68E1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94766E"/>
    <w:multiLevelType w:val="multilevel"/>
    <w:tmpl w:val="57443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825227"/>
    <w:multiLevelType w:val="multilevel"/>
    <w:tmpl w:val="D6B8E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0C2795"/>
    <w:multiLevelType w:val="multilevel"/>
    <w:tmpl w:val="898E9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4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08C"/>
    <w:rsid w:val="00004D2D"/>
    <w:rsid w:val="001E508C"/>
    <w:rsid w:val="009B5BD6"/>
    <w:rsid w:val="00A120BA"/>
    <w:rsid w:val="00BD3EF2"/>
    <w:rsid w:val="00CF2067"/>
    <w:rsid w:val="00D16B6D"/>
    <w:rsid w:val="00E333DF"/>
    <w:rsid w:val="00E7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123542-670E-443D-9071-5A4C4DEF2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dcterms:created xsi:type="dcterms:W3CDTF">2025-09-25T10:02:00Z</dcterms:created>
  <dcterms:modified xsi:type="dcterms:W3CDTF">2025-09-29T10:32:00Z</dcterms:modified>
</cp:coreProperties>
</file>