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E7" w:rsidRDefault="008866E7" w:rsidP="00E50116">
      <w:pPr>
        <w:spacing w:after="0"/>
        <w:ind w:firstLine="851"/>
        <w:jc w:val="both"/>
      </w:pPr>
      <w:r>
        <w:t xml:space="preserve"> «Лунный заговор» — теория заговора, центральной идеей которой является утверждение, что во времена «лунной гонки» в ходе американской космической программы «Аполлон» (1969—1972) высадка людей на Луну не производилась, а фотографии, киносъёмки и другие документальные материалы лунных экспедиций были сфальсифицированы правительством США.</w:t>
      </w:r>
    </w:p>
    <w:p w:rsidR="005F2FBE" w:rsidRDefault="00D70A0C" w:rsidP="00E50116">
      <w:pPr>
        <w:spacing w:after="0"/>
        <w:ind w:firstLine="851"/>
        <w:jc w:val="both"/>
      </w:pPr>
      <w:r>
        <w:t xml:space="preserve">Распространено мнение, что автором теории является американский писатель Билл </w:t>
      </w:r>
      <w:proofErr w:type="spellStart"/>
      <w:r>
        <w:t>Кейсинг</w:t>
      </w:r>
      <w:proofErr w:type="spellEnd"/>
      <w:r>
        <w:t>, опубликовавший в 1976 году книгу «Мы никогда не были на Луне» (анг</w:t>
      </w:r>
      <w:r w:rsidR="005F2FBE">
        <w:t xml:space="preserve">л. </w:t>
      </w:r>
      <w:proofErr w:type="spellStart"/>
      <w:r w:rsidR="005F2FBE">
        <w:t>We</w:t>
      </w:r>
      <w:proofErr w:type="spellEnd"/>
      <w:r w:rsidR="005F2FBE">
        <w:t xml:space="preserve"> </w:t>
      </w:r>
      <w:proofErr w:type="spellStart"/>
      <w:r w:rsidR="005F2FBE">
        <w:t>never</w:t>
      </w:r>
      <w:proofErr w:type="spellEnd"/>
      <w:r w:rsidR="005F2FBE">
        <w:t xml:space="preserve"> </w:t>
      </w:r>
      <w:proofErr w:type="spellStart"/>
      <w:r w:rsidR="005F2FBE">
        <w:t>went</w:t>
      </w:r>
      <w:proofErr w:type="spellEnd"/>
      <w:r w:rsidR="005F2FBE">
        <w:t xml:space="preserve"> </w:t>
      </w:r>
      <w:proofErr w:type="spellStart"/>
      <w:r w:rsidR="005F2FBE">
        <w:t>to</w:t>
      </w:r>
      <w:proofErr w:type="spellEnd"/>
      <w:r w:rsidR="005F2FBE">
        <w:t xml:space="preserve"> </w:t>
      </w:r>
      <w:proofErr w:type="spellStart"/>
      <w:r w:rsidR="005F2FBE">
        <w:t>the</w:t>
      </w:r>
      <w:proofErr w:type="spellEnd"/>
      <w:r w:rsidR="005F2FBE">
        <w:t xml:space="preserve"> </w:t>
      </w:r>
      <w:proofErr w:type="spellStart"/>
      <w:r w:rsidR="005F2FBE">
        <w:t>moon</w:t>
      </w:r>
      <w:proofErr w:type="spellEnd"/>
      <w:r w:rsidR="005F2FBE">
        <w:t>)</w:t>
      </w:r>
      <w:r>
        <w:t>. Однако, как показывают данные опросов, проведённых в 1970 и 1976 годах, процент сомневающихся в реальности высадок был вы</w:t>
      </w:r>
      <w:r w:rsidR="005F2FBE">
        <w:t xml:space="preserve">сок и до выхода книги </w:t>
      </w:r>
      <w:proofErr w:type="spellStart"/>
      <w:r w:rsidR="005F2FBE">
        <w:t>Кейсинга</w:t>
      </w:r>
      <w:proofErr w:type="spellEnd"/>
      <w:r w:rsidR="005F2FBE">
        <w:t>.</w:t>
      </w:r>
    </w:p>
    <w:p w:rsidR="00D70A0C" w:rsidRDefault="00D70A0C" w:rsidP="00E50116">
      <w:pPr>
        <w:spacing w:after="0"/>
        <w:ind w:firstLine="851"/>
        <w:jc w:val="both"/>
      </w:pPr>
      <w:r>
        <w:t xml:space="preserve">Одной из первых известных публикаций о возможной фальсификации высадки на Луну является небольшая история в выпуске от 18 декабря 1969 года газеты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рассказывающая о недавней ежегодной встрече членов шуточного </w:t>
      </w:r>
      <w:r w:rsidRPr="005F2FBE">
        <w:rPr>
          <w:b/>
          <w:i/>
        </w:rPr>
        <w:t>Общества Памяти Человека</w:t>
      </w:r>
      <w:proofErr w:type="gramStart"/>
      <w:r w:rsidRPr="005F2FBE">
        <w:rPr>
          <w:b/>
          <w:i/>
        </w:rPr>
        <w:t xml:space="preserve"> К</w:t>
      </w:r>
      <w:proofErr w:type="gramEnd"/>
      <w:r w:rsidRPr="005F2FBE">
        <w:rPr>
          <w:b/>
          <w:i/>
        </w:rPr>
        <w:t>оторый Никогда Не Полетит</w:t>
      </w:r>
      <w:r>
        <w:t>, состоявшейся в одном из баров Чикаго, на которой один из представителей НАСА показал другим подвыпившим членам общества фото и видео наземной тренировочной активности астронавтов, показывающих поразительное внеш</w:t>
      </w:r>
      <w:r w:rsidR="005F2FBE">
        <w:t>нее сходство с кадрами с Луны</w:t>
      </w:r>
      <w:r>
        <w:t>. И уже в 1970 году выш</w:t>
      </w:r>
      <w:r w:rsidR="005F2FBE">
        <w:t xml:space="preserve">ла книга математика Дж. </w:t>
      </w:r>
      <w:proofErr w:type="spellStart"/>
      <w:r w:rsidR="005F2FBE">
        <w:t>Крайни</w:t>
      </w:r>
      <w:proofErr w:type="spellEnd"/>
      <w:r w:rsidR="005F2FBE">
        <w:t>,</w:t>
      </w:r>
      <w:r>
        <w:t xml:space="preserve"> в которой он поставил факт высадки под сомнение.</w:t>
      </w:r>
    </w:p>
    <w:p w:rsidR="00D70A0C" w:rsidRDefault="00D70A0C" w:rsidP="00E50116">
      <w:pPr>
        <w:spacing w:after="0"/>
        <w:ind w:firstLine="709"/>
      </w:pPr>
      <w:r>
        <w:t xml:space="preserve">В своей книге Билл </w:t>
      </w:r>
      <w:proofErr w:type="spellStart"/>
      <w:r>
        <w:t>Кейсинг</w:t>
      </w:r>
      <w:proofErr w:type="spellEnd"/>
      <w:r>
        <w:t xml:space="preserve"> сформулировал основные аргументы теории лунного заговора:</w:t>
      </w:r>
    </w:p>
    <w:p w:rsidR="00D70A0C" w:rsidRDefault="00D70A0C" w:rsidP="00E50116">
      <w:pPr>
        <w:spacing w:after="0"/>
      </w:pPr>
      <w:r>
        <w:t>•</w:t>
      </w:r>
      <w:r>
        <w:tab/>
        <w:t>Уровень технологического развития НАСА не позволял отправить человека на Луну.</w:t>
      </w:r>
    </w:p>
    <w:p w:rsidR="00D70A0C" w:rsidRDefault="00D70A0C" w:rsidP="00E50116">
      <w:pPr>
        <w:spacing w:after="0"/>
      </w:pPr>
      <w:r>
        <w:t>•</w:t>
      </w:r>
      <w:r>
        <w:tab/>
        <w:t>Отсутствие звёзд на фо</w:t>
      </w:r>
      <w:r w:rsidR="003863D6">
        <w:t>тографиях с поверхности Луны.</w:t>
      </w:r>
    </w:p>
    <w:p w:rsidR="00D70A0C" w:rsidRDefault="00D70A0C" w:rsidP="00E50116">
      <w:pPr>
        <w:spacing w:after="0"/>
      </w:pPr>
      <w:r>
        <w:t>•</w:t>
      </w:r>
      <w:r>
        <w:tab/>
        <w:t>Фотоплёнка космонавтов должна была расплавиться от полуденной температуры на Луне.</w:t>
      </w:r>
    </w:p>
    <w:p w:rsidR="00D70A0C" w:rsidRDefault="00D70A0C" w:rsidP="00E50116">
      <w:pPr>
        <w:spacing w:after="0"/>
      </w:pPr>
      <w:r>
        <w:t>•</w:t>
      </w:r>
      <w:r>
        <w:tab/>
        <w:t>Различные оптиче</w:t>
      </w:r>
      <w:r w:rsidR="003863D6">
        <w:t>ские аномалии на фотографиях</w:t>
      </w:r>
    </w:p>
    <w:p w:rsidR="00D70A0C" w:rsidRDefault="00D70A0C" w:rsidP="00E50116">
      <w:pPr>
        <w:spacing w:after="0"/>
      </w:pPr>
      <w:r>
        <w:t>•</w:t>
      </w:r>
      <w:r>
        <w:tab/>
      </w:r>
      <w:r w:rsidR="003863D6">
        <w:t>Развевающийся флаг в вакууме</w:t>
      </w:r>
    </w:p>
    <w:p w:rsidR="00D70A0C" w:rsidRDefault="00D70A0C" w:rsidP="00E50116">
      <w:pPr>
        <w:spacing w:after="0"/>
      </w:pPr>
      <w:r>
        <w:t>•</w:t>
      </w:r>
      <w:r>
        <w:tab/>
        <w:t>Ровная поверхность вместо кратеров, которые должны были образоваться в результате посадки лунных модулей от их двигателей.</w:t>
      </w:r>
    </w:p>
    <w:p w:rsidR="00D70A0C" w:rsidRDefault="00D70A0C" w:rsidP="00E50116">
      <w:pPr>
        <w:spacing w:after="0"/>
        <w:ind w:firstLine="709"/>
        <w:jc w:val="both"/>
      </w:pPr>
      <w:r>
        <w:t xml:space="preserve">С 1996 года интерес к теории лунного заговора появился снова, в том числе и в России. В то же время в последние годы высказаны </w:t>
      </w:r>
      <w:proofErr w:type="spellStart"/>
      <w:r>
        <w:t>контртеории</w:t>
      </w:r>
      <w:proofErr w:type="spellEnd"/>
      <w:r>
        <w:t xml:space="preserve"> о лунном заговоре как операции прикрытия.</w:t>
      </w:r>
    </w:p>
    <w:p w:rsidR="001D7020" w:rsidRDefault="001D7020" w:rsidP="00E50116">
      <w:pPr>
        <w:spacing w:after="0"/>
      </w:pPr>
    </w:p>
    <w:p w:rsidR="001D02BC" w:rsidRDefault="001D02BC" w:rsidP="001D02BC">
      <w:pPr>
        <w:spacing w:after="0"/>
        <w:ind w:firstLine="709"/>
        <w:jc w:val="both"/>
        <w:rPr>
          <w:b/>
        </w:rPr>
      </w:pPr>
      <w:r>
        <w:rPr>
          <w:b/>
        </w:rPr>
        <w:t>С чего все начиналось</w:t>
      </w:r>
    </w:p>
    <w:p w:rsidR="001D02BC" w:rsidRDefault="001D02BC" w:rsidP="001D02BC">
      <w:pPr>
        <w:spacing w:after="0"/>
        <w:ind w:firstLine="709"/>
        <w:jc w:val="both"/>
        <w:rPr>
          <w:b/>
        </w:rPr>
      </w:pPr>
    </w:p>
    <w:p w:rsidR="0086129D" w:rsidRPr="0086129D" w:rsidRDefault="0086129D" w:rsidP="0086129D">
      <w:pPr>
        <w:spacing w:after="0"/>
        <w:ind w:firstLine="709"/>
        <w:jc w:val="both"/>
      </w:pPr>
      <w:r w:rsidRPr="0086129D">
        <w:rPr>
          <w:b/>
          <w:bCs/>
        </w:rPr>
        <w:t>4 октября 1957 г</w:t>
      </w:r>
      <w:r w:rsidRPr="0086129D">
        <w:t>  Советский Союз запустил первый в мире искусственный спутник Земли и тем открыл космическую эру</w:t>
      </w:r>
      <w:r>
        <w:t xml:space="preserve"> в истории человечества.</w:t>
      </w:r>
      <w:r w:rsidRPr="0086129D">
        <w:t xml:space="preserve"> Тяжело восприняли американцы это событие.</w:t>
      </w:r>
    </w:p>
    <w:p w:rsidR="0086129D" w:rsidRPr="0086129D" w:rsidRDefault="0086129D" w:rsidP="0086129D">
      <w:pPr>
        <w:spacing w:after="0"/>
        <w:ind w:firstLine="709"/>
        <w:jc w:val="both"/>
      </w:pPr>
      <w:r w:rsidRPr="0086129D">
        <w:t>«Первый советский спутник до основания потряс миллионы американцев, поскольку он впервые поставил под сомнение их уверенность в полном превосходстве Соединённых Штатов. Техническая победа советских учёных привела США к поражению политическому» – вспоминал один из редакторов «Нью</w:t>
      </w:r>
      <w:r w:rsidRPr="0086129D">
        <w:noBreakHyphen/>
        <w:t>Йорк таймс».</w:t>
      </w:r>
    </w:p>
    <w:p w:rsidR="0086129D" w:rsidRPr="0086129D" w:rsidRDefault="0086129D" w:rsidP="0086129D">
      <w:pPr>
        <w:spacing w:after="0"/>
        <w:ind w:firstLine="709"/>
        <w:jc w:val="both"/>
      </w:pPr>
      <w:r w:rsidRPr="0086129D">
        <w:t>«Рухнула догма о техническом превосходстве Соединённых Штатов», –</w:t>
      </w:r>
      <w:r>
        <w:t xml:space="preserve"> писала французская «Пари</w:t>
      </w:r>
      <w:r>
        <w:noBreakHyphen/>
        <w:t>Матч»</w:t>
      </w:r>
    </w:p>
    <w:p w:rsidR="0086129D" w:rsidRPr="0086129D" w:rsidRDefault="0086129D" w:rsidP="0086129D">
      <w:pPr>
        <w:spacing w:after="0"/>
        <w:ind w:firstLine="709"/>
        <w:jc w:val="both"/>
      </w:pPr>
      <w:r w:rsidRPr="0086129D">
        <w:rPr>
          <w:b/>
          <w:bCs/>
        </w:rPr>
        <w:t>12 апреля 1961 г</w:t>
      </w:r>
      <w:r w:rsidRPr="0086129D">
        <w:t>  свершился историче</w:t>
      </w:r>
      <w:r>
        <w:t>ский полёт Юрия Гагарина</w:t>
      </w:r>
      <w:r w:rsidRPr="0086129D">
        <w:t>. В Советском Союзе новая победа в космосе вызвала огромны</w:t>
      </w:r>
      <w:r>
        <w:t>й патриотический подъём</w:t>
      </w:r>
    </w:p>
    <w:p w:rsidR="008D4015" w:rsidRDefault="008D4015" w:rsidP="008D4015">
      <w:pPr>
        <w:spacing w:after="0"/>
        <w:ind w:firstLine="709"/>
        <w:jc w:val="both"/>
      </w:pPr>
      <w:r w:rsidRPr="008D4015">
        <w:t xml:space="preserve">В одной из своих предвыборных речей сенатор Д. Ф. Кеннеди, вскоре после этого ставший президентом США, сказал: «Народы мира были свидетелями того, что Советский Союз первым проник в космос. Его спутники первыми облетели вокруг Луны и вокруг Солнца. Они сделали вывод, что Советский Союз идёт в гору, а мы топчемся на месте. Я считаю, что нам пора изменить это мнение» </w:t>
      </w:r>
    </w:p>
    <w:p w:rsidR="008D4015" w:rsidRPr="008D4015" w:rsidRDefault="008D4015" w:rsidP="008D4015">
      <w:pPr>
        <w:spacing w:after="0"/>
        <w:ind w:firstLine="709"/>
        <w:jc w:val="both"/>
        <w:rPr>
          <w:iCs/>
        </w:rPr>
      </w:pPr>
      <w:r w:rsidRPr="008D4015">
        <w:rPr>
          <w:b/>
          <w:iCs/>
        </w:rPr>
        <w:t>25 мая 1961 г:</w:t>
      </w:r>
      <w:r w:rsidRPr="008D4015">
        <w:rPr>
          <w:iCs/>
        </w:rPr>
        <w:t xml:space="preserve"> президент США Кеннеди объявляет о том, что американцы будут первыми на Луне.</w:t>
      </w:r>
    </w:p>
    <w:p w:rsidR="00BA799A" w:rsidRPr="00BA799A" w:rsidRDefault="00BA799A" w:rsidP="00BA799A">
      <w:pPr>
        <w:spacing w:after="0"/>
        <w:ind w:firstLine="709"/>
        <w:jc w:val="both"/>
        <w:rPr>
          <w:iCs/>
        </w:rPr>
      </w:pPr>
      <w:r w:rsidRPr="00BA799A">
        <w:rPr>
          <w:iCs/>
        </w:rPr>
        <w:t xml:space="preserve">Началась лунная гонка – ожесточённое соперничество между США и СССР за то, чтобы первыми послать человека на Луну. Обе стороны придавали огромное значение достижению победы </w:t>
      </w:r>
      <w:r w:rsidRPr="00BA799A">
        <w:rPr>
          <w:iCs/>
        </w:rPr>
        <w:lastRenderedPageBreak/>
        <w:t>в этом соревновании «…Соперничество за Луну было своего рода войной. «Проигравшего ожидают гибель и проклятия» – писала в то время газета «Нью</w:t>
      </w:r>
      <w:r w:rsidRPr="00BA799A">
        <w:rPr>
          <w:iCs/>
        </w:rPr>
        <w:noBreakHyphen/>
        <w:t xml:space="preserve">Йорк Таймс». Это была борьба двух систем власти, в которой американцы обязаны были </w:t>
      </w:r>
      <w:r>
        <w:rPr>
          <w:iCs/>
        </w:rPr>
        <w:t>победить. Любыми средствами</w:t>
      </w:r>
      <w:r w:rsidRPr="00BA799A">
        <w:rPr>
          <w:iCs/>
        </w:rPr>
        <w:t>».</w:t>
      </w:r>
    </w:p>
    <w:p w:rsidR="00BA799A" w:rsidRPr="00BA799A" w:rsidRDefault="00BA799A" w:rsidP="00BA799A">
      <w:pPr>
        <w:spacing w:after="0"/>
        <w:ind w:firstLine="709"/>
        <w:jc w:val="both"/>
        <w:rPr>
          <w:iCs/>
        </w:rPr>
      </w:pPr>
      <w:r w:rsidRPr="00BA799A">
        <w:rPr>
          <w:iCs/>
        </w:rPr>
        <w:t>СССР не удалось послать человека на Луну, а США в 1969–1972 годах шесть раз сообщили о высадка</w:t>
      </w:r>
      <w:r w:rsidR="000772E8">
        <w:rPr>
          <w:iCs/>
        </w:rPr>
        <w:t>х своих астронавтов на Луне</w:t>
      </w:r>
      <w:r w:rsidRPr="00BA799A">
        <w:rPr>
          <w:iCs/>
        </w:rPr>
        <w:t>.</w:t>
      </w:r>
    </w:p>
    <w:p w:rsidR="00BA799A" w:rsidRPr="00861DC2" w:rsidRDefault="000772E8" w:rsidP="00BA799A">
      <w:pPr>
        <w:spacing w:after="0"/>
        <w:ind w:firstLine="709"/>
        <w:jc w:val="both"/>
        <w:rPr>
          <w:iCs/>
        </w:rPr>
      </w:pPr>
      <w:r w:rsidRPr="000772E8">
        <w:rPr>
          <w:iCs/>
        </w:rPr>
        <w:t xml:space="preserve">Итак, достоверно известно, что шестнадцатого июля 1969 года был дан старт с Земли космическому кораблю американцев – «Аполлон-11», </w:t>
      </w:r>
      <w:r w:rsidRPr="00861DC2">
        <w:rPr>
          <w:iCs/>
        </w:rPr>
        <w:t xml:space="preserve">экипажем которого были космонавты Нил </w:t>
      </w:r>
      <w:proofErr w:type="spellStart"/>
      <w:r w:rsidRPr="00861DC2">
        <w:rPr>
          <w:iCs/>
        </w:rPr>
        <w:t>Армстронг</w:t>
      </w:r>
      <w:proofErr w:type="spellEnd"/>
      <w:r w:rsidRPr="00861DC2">
        <w:rPr>
          <w:iCs/>
        </w:rPr>
        <w:t xml:space="preserve">, </w:t>
      </w:r>
      <w:proofErr w:type="spellStart"/>
      <w:r w:rsidRPr="00861DC2">
        <w:rPr>
          <w:iCs/>
        </w:rPr>
        <w:t>Базз</w:t>
      </w:r>
      <w:proofErr w:type="spellEnd"/>
      <w:r w:rsidRPr="00861DC2">
        <w:rPr>
          <w:iCs/>
        </w:rPr>
        <w:t xml:space="preserve"> </w:t>
      </w:r>
      <w:proofErr w:type="spellStart"/>
      <w:r w:rsidRPr="00861DC2">
        <w:rPr>
          <w:iCs/>
        </w:rPr>
        <w:t>Олдрин</w:t>
      </w:r>
      <w:proofErr w:type="spellEnd"/>
      <w:r w:rsidRPr="00861DC2">
        <w:rPr>
          <w:iCs/>
        </w:rPr>
        <w:t xml:space="preserve"> и Майкл Коллинз. Американский корабль</w:t>
      </w:r>
      <w:r w:rsidR="00861DC2" w:rsidRPr="00861DC2">
        <w:rPr>
          <w:bCs/>
          <w:iCs/>
        </w:rPr>
        <w:t xml:space="preserve"> </w:t>
      </w:r>
      <w:r w:rsidRPr="00861DC2">
        <w:rPr>
          <w:bCs/>
          <w:iCs/>
        </w:rPr>
        <w:t xml:space="preserve">двадцатого июля </w:t>
      </w:r>
      <w:r w:rsidR="00861DC2" w:rsidRPr="00861DC2">
        <w:rPr>
          <w:bCs/>
          <w:iCs/>
        </w:rPr>
        <w:t xml:space="preserve"> Нил </w:t>
      </w:r>
      <w:proofErr w:type="spellStart"/>
      <w:r w:rsidRPr="00861DC2">
        <w:rPr>
          <w:bCs/>
          <w:iCs/>
        </w:rPr>
        <w:t>Армстронг</w:t>
      </w:r>
      <w:proofErr w:type="spellEnd"/>
      <w:r w:rsidRPr="00861DC2">
        <w:rPr>
          <w:bCs/>
          <w:iCs/>
        </w:rPr>
        <w:t xml:space="preserve"> «прилунился» в спускаемом аппарате и ему достались лавры первого человека, ступившего на поверхность Луны.</w:t>
      </w:r>
    </w:p>
    <w:p w:rsidR="008D4015" w:rsidRPr="00BA799A" w:rsidRDefault="008D4015" w:rsidP="008D4015">
      <w:pPr>
        <w:spacing w:after="0"/>
        <w:ind w:firstLine="709"/>
        <w:jc w:val="both"/>
        <w:rPr>
          <w:iCs/>
        </w:rPr>
      </w:pPr>
    </w:p>
    <w:p w:rsidR="001D02BC" w:rsidRDefault="001D02BC" w:rsidP="008D4015">
      <w:pPr>
        <w:spacing w:after="0"/>
        <w:ind w:firstLine="709"/>
        <w:jc w:val="both"/>
        <w:rPr>
          <w:b/>
        </w:rPr>
      </w:pPr>
    </w:p>
    <w:p w:rsidR="00D70A0C" w:rsidRDefault="00D70A0C" w:rsidP="00E50116">
      <w:pPr>
        <w:spacing w:after="0"/>
        <w:ind w:firstLine="709"/>
        <w:jc w:val="both"/>
        <w:rPr>
          <w:b/>
        </w:rPr>
      </w:pPr>
      <w:r w:rsidRPr="001D7020">
        <w:rPr>
          <w:b/>
        </w:rPr>
        <w:t>Аргументы сторонник</w:t>
      </w:r>
      <w:r w:rsidR="003863D6" w:rsidRPr="001D7020">
        <w:rPr>
          <w:b/>
        </w:rPr>
        <w:t>ов</w:t>
      </w:r>
      <w:r w:rsidR="004D7CE3">
        <w:rPr>
          <w:b/>
        </w:rPr>
        <w:t xml:space="preserve"> «Лунного заговора»</w:t>
      </w:r>
    </w:p>
    <w:p w:rsidR="001D7020" w:rsidRPr="001D7020" w:rsidRDefault="001D7020" w:rsidP="00E50116">
      <w:pPr>
        <w:spacing w:after="0"/>
        <w:ind w:firstLine="709"/>
        <w:jc w:val="both"/>
        <w:rPr>
          <w:b/>
        </w:rPr>
      </w:pPr>
    </w:p>
    <w:p w:rsidR="00D70A0C" w:rsidRDefault="00D70A0C" w:rsidP="00E50116">
      <w:pPr>
        <w:spacing w:after="0"/>
        <w:ind w:firstLine="709"/>
        <w:jc w:val="both"/>
      </w:pPr>
      <w:r>
        <w:t xml:space="preserve">Сторонники теории «лунного заговора» утверждают, в частности, что на фотографиях и в кинофильмах о посадках на Луну есть противоречия, а некоторые даже, что осуществление таких полётов в те годы было «технически невозможным». Теория заявляет, что США пошли на фальсификацию по соображениям поднятия своего престижа из-за отставания от СССР в космических достижениях в начале 1960-х годов, а также для отвлечения граждан Америки от таких военных преступлений США во время войны во Вьетнаме, как массовое убийство в </w:t>
      </w:r>
      <w:proofErr w:type="spellStart"/>
      <w:r>
        <w:t>С</w:t>
      </w:r>
      <w:r w:rsidR="003863D6">
        <w:t>онгми</w:t>
      </w:r>
      <w:proofErr w:type="spellEnd"/>
      <w:r w:rsidR="003863D6">
        <w:t xml:space="preserve"> и от операции «Феникс»</w:t>
      </w:r>
    </w:p>
    <w:p w:rsidR="003863D6" w:rsidRDefault="001D7020" w:rsidP="00E50116">
      <w:pPr>
        <w:spacing w:after="0"/>
      </w:pPr>
      <w:r w:rsidRPr="001D70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-2126</wp:posOffset>
            </wp:positionV>
            <wp:extent cx="1903260" cy="3816626"/>
            <wp:effectExtent l="19050" t="0" r="1740" b="0"/>
            <wp:wrapThrough wrapText="bothSides">
              <wp:wrapPolygon edited="0">
                <wp:start x="-216" y="0"/>
                <wp:lineTo x="-216" y="21455"/>
                <wp:lineTo x="21620" y="21455"/>
                <wp:lineTo x="21620" y="0"/>
                <wp:lineTo x="-216" y="0"/>
              </wp:wrapPolygon>
            </wp:wrapThrough>
            <wp:docPr id="25" name="Рисунок 7" descr="https://upload.wikimedia.org/wikipedia/ru/thumb/3/35/GPN-2000-001137_300px_gamma.png/200px-GPN-2000-001137_300px_gamm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ru/thumb/3/35/GPN-2000-001137_300px_gamma.png/200px-GPN-2000-001137_300px_gamm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60" cy="381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A0C" w:rsidRDefault="00D70A0C" w:rsidP="00E50116">
      <w:pPr>
        <w:spacing w:after="0"/>
        <w:ind w:firstLine="851"/>
        <w:jc w:val="both"/>
      </w:pPr>
      <w:r>
        <w:t>Отретушированное изображение NASA в исходном</w:t>
      </w:r>
      <w:r w:rsidR="001D7020">
        <w:t xml:space="preserve"> </w:t>
      </w:r>
      <w:r>
        <w:t xml:space="preserve">и гамма-корректированном виде. После </w:t>
      </w:r>
      <w:proofErr w:type="gramStart"/>
      <w:r>
        <w:t>гамма-коррекции</w:t>
      </w:r>
      <w:proofErr w:type="gramEnd"/>
      <w:r>
        <w:t xml:space="preserve"> на фотографии проявляется цифровая ретушь отсканированного изображения.</w:t>
      </w:r>
    </w:p>
    <w:p w:rsidR="00D70A0C" w:rsidRDefault="00D70A0C" w:rsidP="00E50116">
      <w:pPr>
        <w:spacing w:after="0"/>
        <w:ind w:firstLine="851"/>
        <w:jc w:val="both"/>
      </w:pPr>
      <w:r>
        <w:t xml:space="preserve">Часто на фотографиях находят артефакты, возникшие в результате использования фотомонтажа, которые принимают за результаты фотосъёмки в студии. Но </w:t>
      </w:r>
      <w:proofErr w:type="gramStart"/>
      <w:r>
        <w:t>ретушь</w:t>
      </w:r>
      <w:proofErr w:type="gramEnd"/>
      <w:r>
        <w:t xml:space="preserve"> как и иные методы фотомонтажа, регулярно применяется для улучшения качества изображений, включая снимки, полученные современными спутниками.</w:t>
      </w:r>
    </w:p>
    <w:p w:rsidR="00D70A0C" w:rsidRDefault="00D70A0C" w:rsidP="00E50116">
      <w:pPr>
        <w:spacing w:after="0"/>
        <w:ind w:firstLine="851"/>
        <w:jc w:val="both"/>
      </w:pPr>
      <w:r>
        <w:t>Аргумент скептиков: На фотографиях и видеосъёмке установления на Луне экипажем «Аполлона-11» флага США заметна «рябь» на поверхности полотна. Сторонники «лунного заговора» полагают, что эта рябь возникла из-за порыва ветра, что в безвоздушном пространстве на поверхности Луны невозможно.</w:t>
      </w:r>
    </w:p>
    <w:p w:rsidR="00D70A0C" w:rsidRDefault="00D70A0C" w:rsidP="00E50116">
      <w:pPr>
        <w:spacing w:after="0"/>
        <w:ind w:firstLine="851"/>
        <w:jc w:val="both"/>
      </w:pPr>
      <w:r>
        <w:t>Контраргументы сторонников: Движение флага могло быть вызвано не ветром, а затухающими колебаниями, возникшими при установке флага. Флаг был закреплён на флагштоке и на горизонтальной телескопической перекладине, прижимаемой к древку при транспортировке. Астронавтам не удалось раздвинуть телескопическую трубку горизонтальной перекладины на полную длину. Из-за этого на полотнище осталась рябь, которая создавала иллюзию развев</w:t>
      </w:r>
      <w:r w:rsidR="001D7020">
        <w:t>ающегося на ветру флага</w:t>
      </w:r>
    </w:p>
    <w:p w:rsidR="00D70A0C" w:rsidRDefault="00D70A0C" w:rsidP="00E50116">
      <w:pPr>
        <w:spacing w:after="0"/>
        <w:ind w:firstLine="851"/>
        <w:jc w:val="both"/>
      </w:pPr>
      <w:r>
        <w:t>В 2009 году представитель NASA заявил, что оригинальная видеозапись первой высадки на Луну (45 катушек с пленкой, относящихся к эксп</w:t>
      </w:r>
      <w:r w:rsidR="001D7020">
        <w:t>едиции «Аполлона-11») утеряна</w:t>
      </w:r>
      <w:r>
        <w:t>.</w:t>
      </w:r>
    </w:p>
    <w:p w:rsidR="001D7020" w:rsidRDefault="001D7020" w:rsidP="00E50116">
      <w:pPr>
        <w:spacing w:after="0"/>
      </w:pPr>
    </w:p>
    <w:p w:rsidR="00041D41" w:rsidRDefault="00041D41" w:rsidP="00E50116">
      <w:pPr>
        <w:spacing w:after="0"/>
      </w:pPr>
    </w:p>
    <w:p w:rsidR="00041D41" w:rsidRDefault="00041D41" w:rsidP="00E50116">
      <w:pPr>
        <w:spacing w:after="0"/>
      </w:pPr>
    </w:p>
    <w:p w:rsidR="00D70A0C" w:rsidRDefault="00D70A0C" w:rsidP="00E50116">
      <w:pPr>
        <w:spacing w:after="0"/>
        <w:rPr>
          <w:b/>
        </w:rPr>
      </w:pPr>
      <w:r w:rsidRPr="002F5C84">
        <w:rPr>
          <w:b/>
        </w:rPr>
        <w:lastRenderedPageBreak/>
        <w:t>Сила тя</w:t>
      </w:r>
      <w:r w:rsidR="001D7020" w:rsidRPr="002F5C84">
        <w:rPr>
          <w:b/>
        </w:rPr>
        <w:t>жести на Луне</w:t>
      </w:r>
    </w:p>
    <w:p w:rsidR="002F5C84" w:rsidRPr="002F5C84" w:rsidRDefault="002F5C84" w:rsidP="00E50116">
      <w:pPr>
        <w:spacing w:after="0"/>
        <w:rPr>
          <w:b/>
        </w:rPr>
      </w:pPr>
    </w:p>
    <w:p w:rsidR="002F5C84" w:rsidRPr="002F5C84" w:rsidRDefault="002F5C84" w:rsidP="00E50116">
      <w:pPr>
        <w:spacing w:after="0"/>
        <w:rPr>
          <w:i/>
        </w:rPr>
      </w:pPr>
      <w:r w:rsidRPr="002F5C84">
        <w:rPr>
          <w:i/>
        </w:rPr>
        <w:t>Аргумент скептиков:</w:t>
      </w:r>
    </w:p>
    <w:p w:rsidR="00D70A0C" w:rsidRDefault="00D70A0C" w:rsidP="00E50116">
      <w:pPr>
        <w:spacing w:after="0"/>
        <w:ind w:firstLine="851"/>
        <w:jc w:val="both"/>
      </w:pPr>
      <w:r>
        <w:t>Один из аргументов сторонников теории заговора — не слишком большая высота прыжков астронавтов. По их мнению, если бы съёмки были сделаны на Луне, то на них были бы запечатлены прыжки до нескольких метров в высоту, ввиду того что сила тяготения на Луне в 6 раз ниже, чем на Земле.</w:t>
      </w:r>
    </w:p>
    <w:p w:rsidR="002F5C84" w:rsidRDefault="002F5C84" w:rsidP="00E50116">
      <w:pPr>
        <w:spacing w:after="0"/>
      </w:pPr>
    </w:p>
    <w:p w:rsidR="002F5C84" w:rsidRPr="002F5C84" w:rsidRDefault="00D70A0C" w:rsidP="00E50116">
      <w:pPr>
        <w:spacing w:after="0"/>
        <w:rPr>
          <w:i/>
        </w:rPr>
      </w:pPr>
      <w:r w:rsidRPr="002F5C84">
        <w:rPr>
          <w:i/>
        </w:rPr>
        <w:t xml:space="preserve">Контраргумент сторонников: </w:t>
      </w:r>
    </w:p>
    <w:p w:rsidR="00D70A0C" w:rsidRDefault="00D70A0C" w:rsidP="00E50116">
      <w:pPr>
        <w:spacing w:after="0"/>
        <w:ind w:firstLine="851"/>
        <w:jc w:val="both"/>
      </w:pPr>
      <w:r>
        <w:t>В отличие от изменившегося веса астронавтов, их масса даже увеличилась (благодаря скафандру и системе жизнеобеспечения), так что усилия, необходимые для прыжка, не уменьшились. Дополнительную проблему создаёт наддув скафандра: быстрые движения, необходимые для совершения высокого прыжка, в скафандре затруднительны, так как при этом значительные усилия тратятся на преодоление внутреннего давления. Кроме того, при высоких прыжках астронавт утрачивал контроль над равновесием, прыжки на большую высоту с большой вероятностью вели к падениям. Падения с высоты представляли потенциальную опасность, так как можно было повредить скафандр, шлем или ранец системы обеспечения. Опасность такого прыжка можно представить следующим образом. Как известно, любое тело может совершать поступательное движение и вращательное движение. В момент прыжка, например, из-за неравномерности усилий, совершаемыми мышцами ног, тело астронавта могло получить вращательный момент, в результате чего в полёте оно начало бы крутиться, и последствия прилунения после такого прыжка трудно было бы предугадать. Астронавт мог бы, например, упасть на лунную поверхность головой. Естественно, что астронавты это понимали и старались избегать высоких прыжков.</w:t>
      </w:r>
    </w:p>
    <w:p w:rsidR="002F5C84" w:rsidRDefault="002F5C84" w:rsidP="00E50116">
      <w:pPr>
        <w:spacing w:after="0"/>
        <w:ind w:firstLine="851"/>
        <w:jc w:val="both"/>
      </w:pPr>
    </w:p>
    <w:p w:rsidR="00D70A0C" w:rsidRDefault="00041D41" w:rsidP="00E50116">
      <w:pPr>
        <w:spacing w:after="0"/>
        <w:jc w:val="both"/>
        <w:rPr>
          <w:b/>
        </w:rPr>
      </w:pPr>
      <w:r w:rsidRPr="00CB75BE">
        <w:rPr>
          <w:b/>
        </w:rPr>
        <w:t xml:space="preserve"> </w:t>
      </w:r>
      <w:r w:rsidR="00253131" w:rsidRPr="00CB75BE">
        <w:rPr>
          <w:b/>
        </w:rPr>
        <w:t>«Тёмная сторона Луны»</w:t>
      </w:r>
    </w:p>
    <w:p w:rsidR="00CB75BE" w:rsidRPr="00CB75BE" w:rsidRDefault="00CB75BE" w:rsidP="00E50116">
      <w:pPr>
        <w:spacing w:after="0"/>
        <w:jc w:val="both"/>
        <w:rPr>
          <w:b/>
        </w:rPr>
      </w:pPr>
    </w:p>
    <w:p w:rsidR="00CB75BE" w:rsidRDefault="00D70A0C" w:rsidP="00E50116">
      <w:pPr>
        <w:spacing w:after="0"/>
        <w:ind w:firstLine="851"/>
        <w:jc w:val="both"/>
      </w:pPr>
      <w:r>
        <w:t>В</w:t>
      </w:r>
      <w:r w:rsidR="00CB75BE">
        <w:t xml:space="preserve"> </w:t>
      </w:r>
      <w:proofErr w:type="spellStart"/>
      <w:r w:rsidR="00CB75BE">
        <w:t>псевдодокументальном</w:t>
      </w:r>
      <w:proofErr w:type="spellEnd"/>
      <w:r w:rsidR="00CB75BE">
        <w:t xml:space="preserve"> фильме</w:t>
      </w:r>
      <w:r>
        <w:t xml:space="preserve"> «Тёмная сторона Луны» (</w:t>
      </w:r>
      <w:proofErr w:type="spellStart"/>
      <w:r>
        <w:t>Dark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), вышедшем в 2002 году, было показано интервью с </w:t>
      </w:r>
      <w:proofErr w:type="spellStart"/>
      <w:r>
        <w:t>Кристианой</w:t>
      </w:r>
      <w:proofErr w:type="spellEnd"/>
      <w:r>
        <w:t xml:space="preserve"> Кубрик, вдовой режиссёра Стэнли Кубрика. В этом фильме она упоминает, что президент Никсон, будучи вдохновлённым фильмом Кубрика «2001: Космическая Одиссея» (1968), призвал режиссёра и других голливудских специалистов к сотрудничеству в исправлении имиджа США в лунной программе. Фильм был, в частности, показан 16 ноября 2003 го</w:t>
      </w:r>
      <w:r w:rsidR="00CB75BE">
        <w:t xml:space="preserve">да телеканалом CBS </w:t>
      </w:r>
      <w:proofErr w:type="spellStart"/>
      <w:r w:rsidR="00CB75BE">
        <w:t>Newsworld</w:t>
      </w:r>
      <w:proofErr w:type="spellEnd"/>
      <w:r>
        <w:t xml:space="preserve">. Некоторые крупные российские новостные агентства представили этот показ как подлинное исследование, доказывающее реальность лунного заговора, а интервью </w:t>
      </w:r>
      <w:proofErr w:type="spellStart"/>
      <w:r>
        <w:t>Кристианы</w:t>
      </w:r>
      <w:proofErr w:type="spellEnd"/>
      <w:r>
        <w:t xml:space="preserve"> Кубрик рассматривалось сторонниками теории как подтверждение того, что высадку американцев на Луну снимал в</w:t>
      </w:r>
      <w:r w:rsidR="00CB75BE">
        <w:t xml:space="preserve"> Голливуде Стэнли Кубрик</w:t>
      </w:r>
      <w:r>
        <w:t>. Однако уже во время прокрутки титров в конце фильма демонстрируется, что интервью в фильме — поддельные и составлены из вырванных из контекста</w:t>
      </w:r>
      <w:r w:rsidR="00CB75BE">
        <w:t xml:space="preserve"> фраз либо разыграны актёрами</w:t>
      </w:r>
      <w:r>
        <w:t>. Впоследствии автор фильма также подтвердил, что фильм был хо</w:t>
      </w:r>
      <w:r w:rsidR="00CB75BE">
        <w:t>рошо поставленным розыгрышем</w:t>
      </w:r>
      <w:r>
        <w:t>.</w:t>
      </w:r>
    </w:p>
    <w:p w:rsidR="00CB75BE" w:rsidRDefault="00CB75BE" w:rsidP="00E50116">
      <w:pPr>
        <w:spacing w:after="0"/>
      </w:pPr>
    </w:p>
    <w:p w:rsidR="008260F8" w:rsidRPr="008260F8" w:rsidRDefault="008260F8" w:rsidP="00E50116">
      <w:pPr>
        <w:shd w:val="clear" w:color="auto" w:fill="FFFFFF"/>
        <w:spacing w:after="0"/>
        <w:outlineLvl w:val="2"/>
        <w:rPr>
          <w:rFonts w:eastAsia="Times New Roman"/>
          <w:b/>
          <w:bCs/>
          <w:color w:val="000000"/>
          <w:lang w:eastAsia="ru-RU"/>
        </w:rPr>
      </w:pPr>
      <w:r w:rsidRPr="008260F8">
        <w:rPr>
          <w:rFonts w:eastAsia="Times New Roman"/>
          <w:b/>
          <w:bCs/>
          <w:color w:val="000000"/>
          <w:lang w:eastAsia="ru-RU"/>
        </w:rPr>
        <w:t>Что может служить доказательством высадки астронавтов на Луну?</w:t>
      </w:r>
    </w:p>
    <w:p w:rsidR="008260F8" w:rsidRPr="008260F8" w:rsidRDefault="008260F8" w:rsidP="00E50116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8260F8">
        <w:rPr>
          <w:rFonts w:eastAsia="Times New Roman"/>
          <w:color w:val="000000"/>
          <w:lang w:eastAsia="ru-RU"/>
        </w:rPr>
        <w:t> </w:t>
      </w:r>
    </w:p>
    <w:p w:rsidR="008260F8" w:rsidRPr="008260F8" w:rsidRDefault="008260F8" w:rsidP="00E50116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8260F8">
        <w:rPr>
          <w:rFonts w:eastAsia="Times New Roman"/>
          <w:color w:val="000000"/>
          <w:lang w:eastAsia="ru-RU"/>
        </w:rPr>
        <w:t>А что может служить доказательством высадки людей на Луну? Обычно рассматривают такой перечень доказательств, который рассмотрим и мы:</w:t>
      </w:r>
    </w:p>
    <w:p w:rsidR="008260F8" w:rsidRPr="00E50116" w:rsidRDefault="005C13AE" w:rsidP="00E50116">
      <w:pPr>
        <w:pStyle w:val="a3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</w:t>
      </w:r>
      <w:r w:rsidR="008260F8" w:rsidRPr="00E50116">
        <w:rPr>
          <w:rFonts w:eastAsia="Times New Roman"/>
          <w:color w:val="000000"/>
          <w:lang w:eastAsia="ru-RU"/>
        </w:rPr>
        <w:t>азерные отражатели и электронные приборы, оказавшиеся на Луне после полётов «Аполлонов»;</w:t>
      </w:r>
    </w:p>
    <w:p w:rsidR="008260F8" w:rsidRPr="00E50116" w:rsidRDefault="005C13AE" w:rsidP="00E50116">
      <w:pPr>
        <w:pStyle w:val="a3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</w:t>
      </w:r>
      <w:r w:rsidR="008260F8" w:rsidRPr="00E50116">
        <w:rPr>
          <w:rFonts w:eastAsia="Times New Roman"/>
          <w:color w:val="000000"/>
          <w:lang w:eastAsia="ru-RU"/>
        </w:rPr>
        <w:t>аписи радиопереговоров астронавтов с Землёй;</w:t>
      </w:r>
    </w:p>
    <w:p w:rsidR="008260F8" w:rsidRPr="00E50116" w:rsidRDefault="005C13AE" w:rsidP="00E50116">
      <w:pPr>
        <w:pStyle w:val="a3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</w:t>
      </w:r>
      <w:r w:rsidR="008260F8" w:rsidRPr="00E50116">
        <w:rPr>
          <w:rFonts w:eastAsia="Times New Roman"/>
          <w:color w:val="000000"/>
          <w:lang w:eastAsia="ru-RU"/>
        </w:rPr>
        <w:t>оставленный астронавтами на Землю лунный грунт;</w:t>
      </w:r>
    </w:p>
    <w:p w:rsidR="008260F8" w:rsidRPr="00E50116" w:rsidRDefault="005C13AE" w:rsidP="00E50116">
      <w:pPr>
        <w:pStyle w:val="a3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И</w:t>
      </w:r>
      <w:r w:rsidR="008260F8" w:rsidRPr="00E50116">
        <w:rPr>
          <w:rFonts w:eastAsia="Times New Roman"/>
          <w:color w:val="000000"/>
          <w:lang w:eastAsia="ru-RU"/>
        </w:rPr>
        <w:t>ллюстративные материалы – кино</w:t>
      </w:r>
      <w:r w:rsidR="008260F8" w:rsidRPr="00E50116">
        <w:rPr>
          <w:rFonts w:eastAsia="Times New Roman"/>
          <w:color w:val="000000"/>
          <w:lang w:eastAsia="ru-RU"/>
        </w:rPr>
        <w:noBreakHyphen/>
        <w:t>, тел</w:t>
      </w:r>
      <w:proofErr w:type="gramStart"/>
      <w:r w:rsidR="008260F8" w:rsidRPr="00E50116">
        <w:rPr>
          <w:rFonts w:eastAsia="Times New Roman"/>
          <w:color w:val="000000"/>
          <w:lang w:eastAsia="ru-RU"/>
        </w:rPr>
        <w:t>е–</w:t>
      </w:r>
      <w:proofErr w:type="gramEnd"/>
      <w:r w:rsidR="008260F8" w:rsidRPr="00E50116">
        <w:rPr>
          <w:rFonts w:eastAsia="Times New Roman"/>
          <w:color w:val="000000"/>
          <w:lang w:eastAsia="ru-RU"/>
        </w:rPr>
        <w:t xml:space="preserve"> и </w:t>
      </w:r>
      <w:proofErr w:type="spellStart"/>
      <w:r w:rsidR="008260F8" w:rsidRPr="00E50116">
        <w:rPr>
          <w:rFonts w:eastAsia="Times New Roman"/>
          <w:color w:val="000000"/>
          <w:lang w:eastAsia="ru-RU"/>
        </w:rPr>
        <w:t>фотосюжеты</w:t>
      </w:r>
      <w:proofErr w:type="spellEnd"/>
      <w:r w:rsidR="008260F8" w:rsidRPr="00E50116">
        <w:rPr>
          <w:rFonts w:eastAsia="Times New Roman"/>
          <w:color w:val="000000"/>
          <w:lang w:eastAsia="ru-RU"/>
        </w:rPr>
        <w:t xml:space="preserve"> с Луны.</w:t>
      </w:r>
    </w:p>
    <w:p w:rsidR="00E50116" w:rsidRDefault="00E50116" w:rsidP="00E50116">
      <w:pPr>
        <w:shd w:val="clear" w:color="auto" w:fill="FFFFFF"/>
        <w:spacing w:after="0"/>
        <w:outlineLvl w:val="5"/>
        <w:rPr>
          <w:rFonts w:eastAsia="Times New Roman"/>
          <w:color w:val="000000"/>
          <w:lang w:eastAsia="ru-RU"/>
        </w:rPr>
      </w:pPr>
    </w:p>
    <w:p w:rsidR="008260F8" w:rsidRPr="008260F8" w:rsidRDefault="008260F8" w:rsidP="00E50116">
      <w:pPr>
        <w:shd w:val="clear" w:color="auto" w:fill="FFFFFF"/>
        <w:spacing w:after="0"/>
        <w:outlineLvl w:val="5"/>
        <w:rPr>
          <w:rFonts w:eastAsia="Times New Roman"/>
          <w:b/>
          <w:bCs/>
          <w:color w:val="000000"/>
          <w:lang w:eastAsia="ru-RU"/>
        </w:rPr>
      </w:pPr>
      <w:r w:rsidRPr="008260F8">
        <w:rPr>
          <w:rFonts w:eastAsia="Times New Roman"/>
          <w:b/>
          <w:bCs/>
          <w:color w:val="000000"/>
          <w:lang w:eastAsia="ru-RU"/>
        </w:rPr>
        <w:t>Лазерные отражатели и электронные при</w:t>
      </w:r>
      <w:r w:rsidR="00E822AF">
        <w:rPr>
          <w:rFonts w:eastAsia="Times New Roman"/>
          <w:b/>
          <w:bCs/>
          <w:color w:val="000000"/>
          <w:lang w:eastAsia="ru-RU"/>
        </w:rPr>
        <w:t>боры, доставленные на Луну.</w:t>
      </w:r>
    </w:p>
    <w:p w:rsidR="00E50116" w:rsidRDefault="005C13AE" w:rsidP="00E50116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203200</wp:posOffset>
            </wp:positionV>
            <wp:extent cx="3359785" cy="3336925"/>
            <wp:effectExtent l="19050" t="0" r="0" b="0"/>
            <wp:wrapThrough wrapText="bothSides">
              <wp:wrapPolygon edited="0">
                <wp:start x="-122" y="0"/>
                <wp:lineTo x="-122" y="21456"/>
                <wp:lineTo x="21555" y="21456"/>
                <wp:lineTo x="21555" y="0"/>
                <wp:lineTo x="-122" y="0"/>
              </wp:wrapPolygon>
            </wp:wrapThrough>
            <wp:docPr id="19" name="Рисунок 19" descr="C:\Users\Батырбек\Desktop\научн работа\Человек на Луне_ Какие доказательства__files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атырбек\Desktop\научн работа\Человек на Луне_ Какие доказательства__files\image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0F8" w:rsidRDefault="008260F8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  <w:r w:rsidRPr="008260F8">
        <w:rPr>
          <w:rFonts w:eastAsia="Times New Roman"/>
          <w:color w:val="000000"/>
          <w:lang w:eastAsia="ru-RU"/>
        </w:rPr>
        <w:t>НАСА сообщила, что астронавты доставили</w:t>
      </w:r>
      <w:r w:rsidR="005C13AE">
        <w:rPr>
          <w:rFonts w:eastAsia="Times New Roman"/>
          <w:color w:val="000000"/>
          <w:lang w:eastAsia="ru-RU"/>
        </w:rPr>
        <w:t xml:space="preserve"> на Луну специальные отражатели</w:t>
      </w:r>
      <w:r w:rsidRPr="008260F8">
        <w:rPr>
          <w:rFonts w:eastAsia="Times New Roman"/>
          <w:color w:val="000000"/>
          <w:lang w:eastAsia="ru-RU"/>
        </w:rPr>
        <w:t xml:space="preserve">, которые затем обнаруживались с Земли с помощью лазерных световых импульсов. Это, по мнению НАСА, неоспоримо доказывает факт посещения астронавтами Луны. </w:t>
      </w: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171450</wp:posOffset>
            </wp:positionV>
            <wp:extent cx="2937510" cy="2683510"/>
            <wp:effectExtent l="19050" t="0" r="0" b="0"/>
            <wp:wrapThrough wrapText="bothSides">
              <wp:wrapPolygon edited="0">
                <wp:start x="-140" y="0"/>
                <wp:lineTo x="-140" y="21467"/>
                <wp:lineTo x="21572" y="21467"/>
                <wp:lineTo x="21572" y="0"/>
                <wp:lineTo x="-140" y="0"/>
              </wp:wrapPolygon>
            </wp:wrapThrough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3AE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5C13AE" w:rsidRPr="008260F8" w:rsidRDefault="005C13AE" w:rsidP="005C13AE">
      <w:pPr>
        <w:shd w:val="clear" w:color="auto" w:fill="FFFFFF"/>
        <w:spacing w:after="0"/>
        <w:ind w:firstLine="851"/>
        <w:jc w:val="both"/>
        <w:rPr>
          <w:rFonts w:eastAsia="Times New Roman"/>
          <w:color w:val="000000"/>
          <w:lang w:eastAsia="ru-RU"/>
        </w:rPr>
      </w:pPr>
    </w:p>
    <w:p w:rsidR="008260F8" w:rsidRPr="008260F8" w:rsidRDefault="008260F8" w:rsidP="00E50116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8260F8">
        <w:rPr>
          <w:rFonts w:eastAsia="Times New Roman"/>
          <w:color w:val="000000"/>
          <w:lang w:eastAsia="ru-RU"/>
        </w:rPr>
        <w:t xml:space="preserve">НАСА также сообщила, что астронавты оставили на Луне ряд </w:t>
      </w:r>
      <w:r w:rsidR="005C13AE">
        <w:rPr>
          <w:rFonts w:eastAsia="Times New Roman"/>
          <w:color w:val="000000"/>
          <w:lang w:eastAsia="ru-RU"/>
        </w:rPr>
        <w:t>электронных приборов</w:t>
      </w:r>
      <w:proofErr w:type="gramStart"/>
      <w:r w:rsidR="005C13AE">
        <w:rPr>
          <w:rFonts w:eastAsia="Times New Roman"/>
          <w:color w:val="000000"/>
          <w:lang w:eastAsia="ru-RU"/>
        </w:rPr>
        <w:t xml:space="preserve"> </w:t>
      </w:r>
      <w:r w:rsidRPr="008260F8">
        <w:rPr>
          <w:rFonts w:eastAsia="Times New Roman"/>
          <w:color w:val="000000"/>
          <w:lang w:eastAsia="ru-RU"/>
        </w:rPr>
        <w:t>,</w:t>
      </w:r>
      <w:proofErr w:type="gramEnd"/>
      <w:r w:rsidRPr="008260F8">
        <w:rPr>
          <w:rFonts w:eastAsia="Times New Roman"/>
          <w:color w:val="000000"/>
          <w:lang w:eastAsia="ru-RU"/>
        </w:rPr>
        <w:t xml:space="preserve"> передававших информацию с Луны уже после возвращения «Аполлонов».</w:t>
      </w:r>
    </w:p>
    <w:p w:rsidR="008260F8" w:rsidRPr="008260F8" w:rsidRDefault="008260F8" w:rsidP="005C13AE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8260F8">
        <w:rPr>
          <w:rFonts w:eastAsia="Times New Roman"/>
          <w:color w:val="000000"/>
          <w:lang w:eastAsia="ru-RU"/>
        </w:rPr>
        <w:t xml:space="preserve"> </w:t>
      </w:r>
    </w:p>
    <w:p w:rsidR="00D70A0C" w:rsidRPr="00E50116" w:rsidRDefault="008260F8" w:rsidP="005C13AE">
      <w:pPr>
        <w:shd w:val="clear" w:color="auto" w:fill="FFFFFF"/>
        <w:spacing w:after="0"/>
      </w:pPr>
      <w:r w:rsidRPr="008260F8">
        <w:rPr>
          <w:rFonts w:eastAsia="Times New Roman"/>
          <w:color w:val="000000"/>
          <w:lang w:eastAsia="ru-RU"/>
        </w:rPr>
        <w:t> </w:t>
      </w:r>
      <w:bookmarkStart w:id="0" w:name="_GoBack"/>
      <w:bookmarkEnd w:id="0"/>
    </w:p>
    <w:sectPr w:rsidR="00D70A0C" w:rsidRPr="00E50116" w:rsidSect="00145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3A8"/>
    <w:multiLevelType w:val="hybridMultilevel"/>
    <w:tmpl w:val="E9F88E58"/>
    <w:lvl w:ilvl="0" w:tplc="AB9E3D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8E8"/>
    <w:multiLevelType w:val="hybridMultilevel"/>
    <w:tmpl w:val="886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37CB"/>
    <w:multiLevelType w:val="hybridMultilevel"/>
    <w:tmpl w:val="44E42F18"/>
    <w:lvl w:ilvl="0" w:tplc="AB9E3D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64D86"/>
    <w:multiLevelType w:val="hybridMultilevel"/>
    <w:tmpl w:val="C2DA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010"/>
    <w:multiLevelType w:val="hybridMultilevel"/>
    <w:tmpl w:val="E6A845F0"/>
    <w:lvl w:ilvl="0" w:tplc="B7F85D3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53FAF624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02CF9"/>
    <w:multiLevelType w:val="hybridMultilevel"/>
    <w:tmpl w:val="F6A0F366"/>
    <w:lvl w:ilvl="0" w:tplc="AB9E3D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75EA1"/>
    <w:multiLevelType w:val="hybridMultilevel"/>
    <w:tmpl w:val="335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A0C"/>
    <w:rsid w:val="00041D41"/>
    <w:rsid w:val="000772E8"/>
    <w:rsid w:val="00116BC0"/>
    <w:rsid w:val="00145988"/>
    <w:rsid w:val="001D02BC"/>
    <w:rsid w:val="001D7020"/>
    <w:rsid w:val="00253131"/>
    <w:rsid w:val="002B2A80"/>
    <w:rsid w:val="002D7773"/>
    <w:rsid w:val="002F5C84"/>
    <w:rsid w:val="00372753"/>
    <w:rsid w:val="003863D6"/>
    <w:rsid w:val="003E2923"/>
    <w:rsid w:val="00463598"/>
    <w:rsid w:val="004D58F6"/>
    <w:rsid w:val="004D7CE3"/>
    <w:rsid w:val="00562226"/>
    <w:rsid w:val="00570FB4"/>
    <w:rsid w:val="00594EA0"/>
    <w:rsid w:val="005C13AE"/>
    <w:rsid w:val="005C3C3B"/>
    <w:rsid w:val="005F2FBE"/>
    <w:rsid w:val="005F3AA1"/>
    <w:rsid w:val="006011FD"/>
    <w:rsid w:val="006345E0"/>
    <w:rsid w:val="00662CEF"/>
    <w:rsid w:val="006705F8"/>
    <w:rsid w:val="006E08C3"/>
    <w:rsid w:val="007E359D"/>
    <w:rsid w:val="008260F8"/>
    <w:rsid w:val="0086129D"/>
    <w:rsid w:val="00861DC2"/>
    <w:rsid w:val="008866E7"/>
    <w:rsid w:val="00893A0A"/>
    <w:rsid w:val="008D4015"/>
    <w:rsid w:val="00903CB2"/>
    <w:rsid w:val="0090413C"/>
    <w:rsid w:val="009317FE"/>
    <w:rsid w:val="00953C9D"/>
    <w:rsid w:val="00987F6A"/>
    <w:rsid w:val="009D3858"/>
    <w:rsid w:val="00A221BB"/>
    <w:rsid w:val="00A25FE5"/>
    <w:rsid w:val="00BA799A"/>
    <w:rsid w:val="00CB75BE"/>
    <w:rsid w:val="00D65EC2"/>
    <w:rsid w:val="00D70A0C"/>
    <w:rsid w:val="00DA7F45"/>
    <w:rsid w:val="00DB0543"/>
    <w:rsid w:val="00E50116"/>
    <w:rsid w:val="00E619DD"/>
    <w:rsid w:val="00E735CD"/>
    <w:rsid w:val="00E822AF"/>
    <w:rsid w:val="00EC091C"/>
    <w:rsid w:val="00F468F9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98"/>
  </w:style>
  <w:style w:type="paragraph" w:styleId="3">
    <w:name w:val="heading 3"/>
    <w:basedOn w:val="a"/>
    <w:link w:val="30"/>
    <w:uiPriority w:val="9"/>
    <w:qFormat/>
    <w:rsid w:val="008260F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260F8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0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60F8"/>
    <w:rPr>
      <w:rFonts w:eastAsia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0F8"/>
    <w:rPr>
      <w:rFonts w:eastAsia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8260F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9%D0%BB:GPN-2000-001137_300px_gamma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Батырбек</dc:creator>
  <cp:lastModifiedBy>D.C.COM</cp:lastModifiedBy>
  <cp:revision>39</cp:revision>
  <dcterms:created xsi:type="dcterms:W3CDTF">2016-08-05T06:50:00Z</dcterms:created>
  <dcterms:modified xsi:type="dcterms:W3CDTF">2021-10-04T18:21:00Z</dcterms:modified>
</cp:coreProperties>
</file>