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8363"/>
      </w:tblGrid>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Раздел долгосрочного плана</w:t>
            </w:r>
          </w:p>
        </w:tc>
        <w:tc>
          <w:tcPr>
            <w:tcW w:w="836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 xml:space="preserve">Раздел </w:t>
            </w:r>
            <w:proofErr w:type="gramStart"/>
            <w:r w:rsidRPr="00580A03">
              <w:t>1  Семья</w:t>
            </w:r>
            <w:proofErr w:type="gramEnd"/>
            <w:r w:rsidRPr="00580A03">
              <w:t>: права и обязанности</w:t>
            </w:r>
          </w:p>
        </w:tc>
      </w:tr>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 xml:space="preserve">Дата: </w:t>
            </w:r>
          </w:p>
        </w:tc>
        <w:tc>
          <w:tcPr>
            <w:tcW w:w="836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 xml:space="preserve">ФИО </w:t>
            </w:r>
            <w:proofErr w:type="gramStart"/>
            <w:r w:rsidRPr="00580A03">
              <w:t xml:space="preserve">учителя:  </w:t>
            </w:r>
            <w:proofErr w:type="gramEnd"/>
          </w:p>
        </w:tc>
      </w:tr>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 xml:space="preserve">Класс: </w:t>
            </w:r>
          </w:p>
        </w:tc>
        <w:tc>
          <w:tcPr>
            <w:tcW w:w="836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Количество отсутствующих:</w:t>
            </w:r>
          </w:p>
          <w:p w:rsidR="00070A11" w:rsidRPr="00580A03" w:rsidRDefault="00070A11" w:rsidP="00934A78">
            <w:r w:rsidRPr="00580A03">
              <w:t>Количество присутствующих:</w:t>
            </w:r>
          </w:p>
        </w:tc>
      </w:tr>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Тема урока</w:t>
            </w:r>
          </w:p>
        </w:tc>
        <w:tc>
          <w:tcPr>
            <w:tcW w:w="836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bookmarkStart w:id="0" w:name="_GoBack"/>
            <w:r w:rsidRPr="00580A03">
              <w:rPr>
                <w:b/>
              </w:rPr>
              <w:t>Семейные ценности</w:t>
            </w:r>
            <w:r w:rsidRPr="00580A03">
              <w:rPr>
                <w:b/>
                <w:lang w:val="kk-KZ"/>
              </w:rPr>
              <w:t>. П</w:t>
            </w:r>
            <w:proofErr w:type="spellStart"/>
            <w:r w:rsidRPr="00580A03">
              <w:rPr>
                <w:b/>
              </w:rPr>
              <w:t>убли</w:t>
            </w:r>
            <w:proofErr w:type="spellEnd"/>
            <w:r w:rsidRPr="00580A03">
              <w:rPr>
                <w:b/>
                <w:lang w:val="kk-KZ"/>
              </w:rPr>
              <w:t>цистическии стиль речи. Омонимичные самостоятелные части речи и предлоги</w:t>
            </w:r>
            <w:bookmarkEnd w:id="0"/>
          </w:p>
        </w:tc>
      </w:tr>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 xml:space="preserve">Цели обучения, которые достигаются на </w:t>
            </w:r>
            <w:proofErr w:type="gramStart"/>
            <w:r w:rsidRPr="00580A03">
              <w:t>данном  уроке</w:t>
            </w:r>
            <w:proofErr w:type="gramEnd"/>
            <w:r w:rsidRPr="00580A03">
              <w:t xml:space="preserve"> (ссылка на учебную программу)</w:t>
            </w:r>
          </w:p>
        </w:tc>
        <w:tc>
          <w:tcPr>
            <w:tcW w:w="836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widowControl w:val="0"/>
              <w:tabs>
                <w:tab w:val="left" w:pos="993"/>
              </w:tabs>
            </w:pPr>
            <w:r w:rsidRPr="00580A03">
              <w:t>8.1.1.1 -</w:t>
            </w:r>
            <w:r w:rsidRPr="00580A03">
              <w:rPr>
                <w:bCs/>
                <w:lang w:eastAsia="en-GB"/>
              </w:rPr>
              <w:t xml:space="preserve"> понимать содержание текста, определяя открытую и скрытую (подтекст) информацию, цель высказывания</w:t>
            </w:r>
          </w:p>
          <w:p w:rsidR="00070A11" w:rsidRPr="00580A03" w:rsidRDefault="00070A11" w:rsidP="00934A78">
            <w:pPr>
              <w:widowControl w:val="0"/>
              <w:tabs>
                <w:tab w:val="left" w:pos="993"/>
              </w:tabs>
              <w:rPr>
                <w:bCs/>
                <w:lang w:eastAsia="en-GB"/>
              </w:rPr>
            </w:pPr>
            <w:r w:rsidRPr="00580A03">
              <w:t xml:space="preserve">8.1.2.1 - </w:t>
            </w:r>
            <w:r w:rsidRPr="00580A03">
              <w:rPr>
                <w:bCs/>
                <w:lang w:eastAsia="en-GB"/>
              </w:rPr>
              <w:t xml:space="preserve"> определять основную мысль на основе структурных элементов текста и целевой аудитории</w:t>
            </w:r>
          </w:p>
          <w:p w:rsidR="00070A11" w:rsidRPr="00580A03" w:rsidRDefault="00070A11" w:rsidP="00934A78">
            <w:pPr>
              <w:widowControl w:val="0"/>
              <w:tabs>
                <w:tab w:val="left" w:pos="993"/>
              </w:tabs>
            </w:pPr>
            <w:r w:rsidRPr="00580A03">
              <w:t>8.1.3.1 -</w:t>
            </w:r>
            <w:r w:rsidRPr="00580A03">
              <w:rPr>
                <w:bCs/>
                <w:color w:val="000000"/>
                <w:lang w:eastAsia="en-GB"/>
              </w:rPr>
              <w:t>пересказывать содержание текстов различных типов речи с изменением лица, сохраняя структуру исходного текста</w:t>
            </w:r>
          </w:p>
        </w:tc>
      </w:tr>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Цели урока</w:t>
            </w:r>
          </w:p>
        </w:tc>
        <w:tc>
          <w:tcPr>
            <w:tcW w:w="836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ind w:left="-426" w:firstLine="284"/>
              <w:jc w:val="both"/>
            </w:pPr>
            <w:r w:rsidRPr="00580A03">
              <w:t xml:space="preserve">Повторить изученные стили речи; закрепить умение делать комплексный анализ текста; </w:t>
            </w:r>
            <w:proofErr w:type="gramStart"/>
            <w:r w:rsidRPr="00580A03">
              <w:t>познакомиться  понятием</w:t>
            </w:r>
            <w:proofErr w:type="gramEnd"/>
            <w:r w:rsidRPr="00580A03">
              <w:t xml:space="preserve"> «публицистический стиль», с особенностями этого стиля; формировать умение «узнавать» тексты публицистического стиля.</w:t>
            </w:r>
          </w:p>
          <w:p w:rsidR="00070A11" w:rsidRPr="00580A03" w:rsidRDefault="00070A11" w:rsidP="00934A78">
            <w:pPr>
              <w:pStyle w:val="a3"/>
              <w:spacing w:after="0" w:line="240" w:lineRule="auto"/>
              <w:ind w:left="0"/>
              <w:rPr>
                <w:rFonts w:ascii="Times New Roman" w:hAnsi="Times New Roman"/>
                <w:sz w:val="24"/>
                <w:szCs w:val="24"/>
                <w:lang w:val="ru-RU"/>
              </w:rPr>
            </w:pPr>
          </w:p>
        </w:tc>
      </w:tr>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Критерии оценивания</w:t>
            </w:r>
          </w:p>
        </w:tc>
        <w:tc>
          <w:tcPr>
            <w:tcW w:w="8363" w:type="dxa"/>
            <w:tcBorders>
              <w:top w:val="single" w:sz="4" w:space="0" w:color="auto"/>
              <w:left w:val="single" w:sz="4" w:space="0" w:color="auto"/>
              <w:bottom w:val="single" w:sz="4" w:space="0" w:color="auto"/>
              <w:right w:val="single" w:sz="4" w:space="0" w:color="auto"/>
            </w:tcBorders>
          </w:tcPr>
          <w:p w:rsidR="00070A11" w:rsidRPr="00580A03" w:rsidRDefault="00070A11" w:rsidP="00934A78">
            <w:r w:rsidRPr="00580A03">
              <w:t>Записывает ключевые словосочетания, участвует в обсуждении, предлагает свою точку зрения</w:t>
            </w:r>
          </w:p>
          <w:p w:rsidR="00070A11" w:rsidRPr="00580A03" w:rsidRDefault="00070A11" w:rsidP="00934A78">
            <w:r w:rsidRPr="00580A03">
              <w:t xml:space="preserve">знакомство с публицистическим стилем речи </w:t>
            </w:r>
          </w:p>
          <w:p w:rsidR="00070A11" w:rsidRPr="00580A03" w:rsidRDefault="00070A11" w:rsidP="00934A78">
            <w:r w:rsidRPr="00580A03">
              <w:t>1 Пересказывает содержание текста от первого лица, с опорой на план</w:t>
            </w:r>
          </w:p>
        </w:tc>
      </w:tr>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Привитие ценностей</w:t>
            </w:r>
          </w:p>
        </w:tc>
        <w:tc>
          <w:tcPr>
            <w:tcW w:w="836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 xml:space="preserve">Привитие чувства уважения и открытости. </w:t>
            </w:r>
          </w:p>
        </w:tc>
      </w:tr>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roofErr w:type="spellStart"/>
            <w:r w:rsidRPr="00580A03">
              <w:t>Межпредметные</w:t>
            </w:r>
            <w:proofErr w:type="spellEnd"/>
            <w:r w:rsidRPr="00580A03">
              <w:t xml:space="preserve"> связи</w:t>
            </w:r>
          </w:p>
        </w:tc>
        <w:tc>
          <w:tcPr>
            <w:tcW w:w="836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 xml:space="preserve">Использовать предварительные знания учеников </w:t>
            </w:r>
            <w:proofErr w:type="gramStart"/>
            <w:r w:rsidRPr="00580A03">
              <w:t>по  истории</w:t>
            </w:r>
            <w:proofErr w:type="gramEnd"/>
            <w:r w:rsidRPr="00580A03">
              <w:t xml:space="preserve"> и литературе при прослушивании  аудиоматериалов и чтении текста</w:t>
            </w:r>
          </w:p>
        </w:tc>
      </w:tr>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Навыки использования ИКТ</w:t>
            </w:r>
          </w:p>
        </w:tc>
        <w:tc>
          <w:tcPr>
            <w:tcW w:w="836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Работа с интерактивной доской.</w:t>
            </w:r>
          </w:p>
        </w:tc>
      </w:tr>
      <w:tr w:rsidR="00070A11" w:rsidRPr="00580A03" w:rsidTr="00934A78">
        <w:tc>
          <w:tcPr>
            <w:tcW w:w="255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Предварительные знания</w:t>
            </w:r>
          </w:p>
        </w:tc>
        <w:tc>
          <w:tcPr>
            <w:tcW w:w="836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r w:rsidRPr="00580A03">
              <w:t>Ученики опираются на знания, полученные в предыдущих классах</w:t>
            </w:r>
          </w:p>
        </w:tc>
      </w:tr>
    </w:tbl>
    <w:p w:rsidR="00070A11" w:rsidRPr="00580A03" w:rsidRDefault="00070A11" w:rsidP="00070A11">
      <w:pPr>
        <w:jc w:val="center"/>
        <w:rPr>
          <w:b/>
        </w:rPr>
      </w:pPr>
      <w:r w:rsidRPr="00580A03">
        <w:rPr>
          <w:b/>
        </w:rPr>
        <w:t>Ход урока</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1"/>
        <w:gridCol w:w="1843"/>
      </w:tblGrid>
      <w:tr w:rsidR="00070A11" w:rsidRPr="00580A03" w:rsidTr="00934A78">
        <w:tc>
          <w:tcPr>
            <w:tcW w:w="1702"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spacing w:before="120" w:after="120"/>
              <w:jc w:val="center"/>
              <w:rPr>
                <w:b/>
                <w:lang w:eastAsia="en-GB"/>
              </w:rPr>
            </w:pPr>
            <w:r w:rsidRPr="00580A03">
              <w:rPr>
                <w:b/>
                <w:lang w:eastAsia="en-GB"/>
              </w:rPr>
              <w:t>Запланированные этапы урока</w:t>
            </w:r>
          </w:p>
        </w:tc>
        <w:tc>
          <w:tcPr>
            <w:tcW w:w="7371" w:type="dxa"/>
            <w:tcBorders>
              <w:top w:val="single" w:sz="4" w:space="0" w:color="auto"/>
              <w:left w:val="single" w:sz="4" w:space="0" w:color="auto"/>
              <w:bottom w:val="single" w:sz="4" w:space="0" w:color="auto"/>
              <w:right w:val="single" w:sz="4" w:space="0" w:color="auto"/>
            </w:tcBorders>
          </w:tcPr>
          <w:p w:rsidR="00070A11" w:rsidRPr="00580A03" w:rsidRDefault="00070A11" w:rsidP="00934A78">
            <w:pPr>
              <w:spacing w:before="120" w:after="120"/>
              <w:jc w:val="center"/>
              <w:rPr>
                <w:b/>
                <w:lang w:eastAsia="en-GB"/>
              </w:rPr>
            </w:pPr>
            <w:r w:rsidRPr="00580A03">
              <w:rPr>
                <w:b/>
                <w:lang w:eastAsia="en-GB"/>
              </w:rPr>
              <w:t xml:space="preserve">Запланированная деятельность на уроке </w:t>
            </w:r>
          </w:p>
          <w:p w:rsidR="00070A11" w:rsidRPr="00580A03" w:rsidRDefault="00070A11" w:rsidP="00934A78">
            <w:pPr>
              <w:spacing w:before="120" w:after="120"/>
              <w:jc w:val="center"/>
              <w:rPr>
                <w:b/>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spacing w:before="120" w:after="120"/>
              <w:jc w:val="center"/>
              <w:rPr>
                <w:b/>
                <w:lang w:eastAsia="en-GB"/>
              </w:rPr>
            </w:pPr>
            <w:r w:rsidRPr="00580A03">
              <w:rPr>
                <w:b/>
                <w:lang w:eastAsia="en-GB"/>
              </w:rPr>
              <w:t>Ресурсы</w:t>
            </w:r>
          </w:p>
        </w:tc>
      </w:tr>
      <w:tr w:rsidR="00070A11" w:rsidRPr="00580A03" w:rsidTr="00934A78">
        <w:tc>
          <w:tcPr>
            <w:tcW w:w="1702"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jc w:val="center"/>
              <w:rPr>
                <w:b/>
              </w:rPr>
            </w:pPr>
            <w:r w:rsidRPr="00580A03">
              <w:rPr>
                <w:b/>
              </w:rPr>
              <w:t>Стадия вызова</w:t>
            </w:r>
          </w:p>
          <w:p w:rsidR="00070A11" w:rsidRPr="00580A03" w:rsidRDefault="00070A11" w:rsidP="00934A78">
            <w:pPr>
              <w:jc w:val="center"/>
              <w:rPr>
                <w:b/>
              </w:rPr>
            </w:pPr>
            <w:r w:rsidRPr="00580A03">
              <w:rPr>
                <w:b/>
              </w:rPr>
              <w:t>3 мин</w:t>
            </w:r>
          </w:p>
          <w:p w:rsidR="00070A11" w:rsidRPr="00580A03" w:rsidRDefault="00070A11" w:rsidP="00934A78">
            <w:pPr>
              <w:jc w:val="center"/>
              <w:rPr>
                <w:b/>
              </w:rPr>
            </w:pPr>
          </w:p>
          <w:p w:rsidR="00070A11" w:rsidRPr="00580A03" w:rsidRDefault="00070A11" w:rsidP="00934A78">
            <w:pPr>
              <w:contextualSpacing/>
              <w:rPr>
                <w:b/>
              </w:rPr>
            </w:pPr>
          </w:p>
        </w:tc>
        <w:tc>
          <w:tcPr>
            <w:tcW w:w="7371" w:type="dxa"/>
            <w:tcBorders>
              <w:top w:val="single" w:sz="4" w:space="0" w:color="auto"/>
              <w:left w:val="single" w:sz="4" w:space="0" w:color="auto"/>
              <w:bottom w:val="single" w:sz="4" w:space="0" w:color="auto"/>
              <w:right w:val="single" w:sz="4" w:space="0" w:color="auto"/>
            </w:tcBorders>
          </w:tcPr>
          <w:p w:rsidR="00070A11" w:rsidRPr="00580A03" w:rsidRDefault="00070A11" w:rsidP="00934A78">
            <w:pPr>
              <w:jc w:val="both"/>
              <w:rPr>
                <w:b/>
              </w:rPr>
            </w:pPr>
            <w:r w:rsidRPr="00580A03">
              <w:rPr>
                <w:b/>
              </w:rPr>
              <w:t>Прием «Семантическая карта»</w:t>
            </w:r>
          </w:p>
          <w:p w:rsidR="00070A11" w:rsidRPr="00580A03" w:rsidRDefault="00070A11" w:rsidP="00934A78">
            <w:pPr>
              <w:jc w:val="center"/>
            </w:pPr>
            <w:r w:rsidRPr="00580A03">
              <w:rPr>
                <w:noProof/>
              </w:rPr>
              <w:drawing>
                <wp:inline distT="0" distB="0" distL="0" distR="0">
                  <wp:extent cx="2219325" cy="990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990600"/>
                          </a:xfrm>
                          <a:prstGeom prst="rect">
                            <a:avLst/>
                          </a:prstGeom>
                          <a:noFill/>
                          <a:ln>
                            <a:noFill/>
                          </a:ln>
                        </pic:spPr>
                      </pic:pic>
                    </a:graphicData>
                  </a:graphic>
                </wp:inline>
              </w:drawing>
            </w:r>
          </w:p>
          <w:p w:rsidR="00070A11" w:rsidRPr="00580A03" w:rsidRDefault="00070A11" w:rsidP="00934A78">
            <w:pPr>
              <w:jc w:val="both"/>
            </w:pPr>
            <w:r w:rsidRPr="00580A03">
              <w:t>Учащимся предлагается посмотреть слайд с рисунками и определить название раздела.</w:t>
            </w:r>
          </w:p>
          <w:p w:rsidR="00070A11" w:rsidRPr="00580A03" w:rsidRDefault="00070A11" w:rsidP="00934A78">
            <w:pPr>
              <w:jc w:val="both"/>
            </w:pPr>
            <w:r w:rsidRPr="00580A03">
              <w:t>– Как вы думаете, что объединяет эти картинки?</w:t>
            </w:r>
          </w:p>
          <w:p w:rsidR="00070A11" w:rsidRPr="00580A03" w:rsidRDefault="00070A11" w:rsidP="00934A78">
            <w:pPr>
              <w:jc w:val="both"/>
            </w:pPr>
            <w:r w:rsidRPr="00580A03">
              <w:t>– Что вам помогло определить тему раздела?</w:t>
            </w:r>
          </w:p>
          <w:p w:rsidR="00070A11" w:rsidRPr="00580A03" w:rsidRDefault="00070A11" w:rsidP="00934A78">
            <w:pPr>
              <w:pStyle w:val="a5"/>
              <w:shd w:val="clear" w:color="auto" w:fill="FFFFFF"/>
              <w:rPr>
                <w:color w:val="000000"/>
              </w:rPr>
            </w:pPr>
            <w:r w:rsidRPr="00580A03">
              <w:rPr>
                <w:color w:val="000000"/>
              </w:rPr>
              <w:t> Жанр этого текста - репортаж. Тема - описание митинг на Трафальгарской площади. А к какому стилю можно отнести этот текст? (Публицистический)</w:t>
            </w:r>
          </w:p>
          <w:p w:rsidR="00070A11" w:rsidRPr="00580A03" w:rsidRDefault="00070A11" w:rsidP="00934A78">
            <w:pPr>
              <w:pStyle w:val="a5"/>
              <w:shd w:val="clear" w:color="auto" w:fill="FFFFFF"/>
              <w:rPr>
                <w:color w:val="000000"/>
              </w:rPr>
            </w:pPr>
            <w:r w:rsidRPr="00580A03">
              <w:rPr>
                <w:color w:val="000000"/>
              </w:rPr>
              <w:t>- Как вы определили стилевую принадлежность текста? (По особенностям, свойственным этому стилю)</w:t>
            </w:r>
          </w:p>
          <w:p w:rsidR="00070A11" w:rsidRPr="00580A03" w:rsidRDefault="00070A11" w:rsidP="00934A78">
            <w:pPr>
              <w:pStyle w:val="a5"/>
              <w:shd w:val="clear" w:color="auto" w:fill="FFFFFF"/>
              <w:rPr>
                <w:color w:val="000000"/>
              </w:rPr>
            </w:pPr>
            <w:r w:rsidRPr="00580A03">
              <w:rPr>
                <w:color w:val="000000"/>
              </w:rPr>
              <w:lastRenderedPageBreak/>
              <w:t>- Все верно, сейчас вам нужно вспомнить эти особенности, заполнив таблицу</w:t>
            </w:r>
          </w:p>
          <w:p w:rsidR="00070A11" w:rsidRPr="00580A03" w:rsidRDefault="00070A11" w:rsidP="00934A78">
            <w:pPr>
              <w:jc w:val="both"/>
            </w:pPr>
          </w:p>
        </w:tc>
        <w:tc>
          <w:tcPr>
            <w:tcW w:w="1843" w:type="dxa"/>
            <w:tcBorders>
              <w:top w:val="single" w:sz="4" w:space="0" w:color="auto"/>
              <w:left w:val="single" w:sz="4" w:space="0" w:color="auto"/>
              <w:bottom w:val="single" w:sz="4" w:space="0" w:color="auto"/>
              <w:right w:val="single" w:sz="4" w:space="0" w:color="auto"/>
            </w:tcBorders>
          </w:tcPr>
          <w:p w:rsidR="00070A11" w:rsidRPr="00580A03" w:rsidRDefault="00070A11" w:rsidP="00934A78">
            <w:pPr>
              <w:jc w:val="center"/>
              <w:rPr>
                <w:b/>
              </w:rPr>
            </w:pPr>
            <w:hyperlink r:id="rId6" w:history="1"/>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tc>
      </w:tr>
      <w:tr w:rsidR="00070A11" w:rsidRPr="00580A03" w:rsidTr="00934A78">
        <w:trPr>
          <w:trHeight w:val="2542"/>
        </w:trPr>
        <w:tc>
          <w:tcPr>
            <w:tcW w:w="1702"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jc w:val="center"/>
              <w:rPr>
                <w:b/>
              </w:rPr>
            </w:pPr>
            <w:r w:rsidRPr="00580A03">
              <w:rPr>
                <w:b/>
              </w:rPr>
              <w:t>Стадия осмысления</w:t>
            </w:r>
          </w:p>
          <w:p w:rsidR="00070A11" w:rsidRPr="00580A03" w:rsidRDefault="00070A11" w:rsidP="00934A78">
            <w:pPr>
              <w:jc w:val="center"/>
              <w:rPr>
                <w:b/>
              </w:rPr>
            </w:pPr>
            <w:r w:rsidRPr="00580A03">
              <w:rPr>
                <w:b/>
              </w:rPr>
              <w:t>34 мин.</w:t>
            </w: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widowControl w:val="0"/>
              <w:tabs>
                <w:tab w:val="left" w:pos="993"/>
              </w:tabs>
            </w:pPr>
            <w:r w:rsidRPr="00580A03">
              <w:t>8.1.1.1 -</w:t>
            </w:r>
            <w:r w:rsidRPr="00580A03">
              <w:rPr>
                <w:bCs/>
                <w:lang w:eastAsia="en-GB"/>
              </w:rPr>
              <w:t xml:space="preserve"> понимать содержание текста, определяя открытую и скрытую (подтекст) информацию, цель высказывания</w:t>
            </w:r>
          </w:p>
          <w:p w:rsidR="00070A11" w:rsidRPr="00580A03" w:rsidRDefault="00070A11" w:rsidP="00934A78">
            <w:pPr>
              <w:widowControl w:val="0"/>
              <w:tabs>
                <w:tab w:val="left" w:pos="993"/>
              </w:tabs>
            </w:pPr>
          </w:p>
          <w:p w:rsidR="00070A11" w:rsidRPr="00580A03" w:rsidRDefault="00070A11" w:rsidP="00934A78">
            <w:pPr>
              <w:widowControl w:val="0"/>
              <w:tabs>
                <w:tab w:val="left" w:pos="993"/>
              </w:tabs>
            </w:pPr>
          </w:p>
          <w:p w:rsidR="00070A11" w:rsidRPr="00580A03" w:rsidRDefault="00070A11" w:rsidP="00934A78">
            <w:pPr>
              <w:widowControl w:val="0"/>
              <w:tabs>
                <w:tab w:val="left" w:pos="993"/>
              </w:tabs>
              <w:rPr>
                <w:bCs/>
                <w:lang w:eastAsia="en-GB"/>
              </w:rPr>
            </w:pPr>
            <w:r w:rsidRPr="00580A03">
              <w:t xml:space="preserve">8.1.2.1 - </w:t>
            </w:r>
            <w:r w:rsidRPr="00580A03">
              <w:rPr>
                <w:bCs/>
                <w:lang w:eastAsia="en-GB"/>
              </w:rPr>
              <w:t xml:space="preserve"> определять основную мысль на основе структурных элементов текста и целевой аудитории</w:t>
            </w: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pPr>
          </w:p>
          <w:p w:rsidR="00070A11" w:rsidRPr="00580A03" w:rsidRDefault="00070A11" w:rsidP="00934A78">
            <w:pPr>
              <w:jc w:val="center"/>
              <w:rPr>
                <w:b/>
              </w:rPr>
            </w:pPr>
            <w:r w:rsidRPr="00580A03">
              <w:t>8.1.3.1 -</w:t>
            </w:r>
            <w:r w:rsidRPr="00580A03">
              <w:rPr>
                <w:bCs/>
                <w:color w:val="000000"/>
                <w:lang w:eastAsia="en-GB"/>
              </w:rPr>
              <w:t>пересказывать содержание текстов различных типов речи с изменением лица, сохраняя структуру исходного текста</w:t>
            </w:r>
          </w:p>
          <w:p w:rsidR="00070A11" w:rsidRPr="00580A03" w:rsidRDefault="00070A11" w:rsidP="00934A78">
            <w:pPr>
              <w:jc w:val="center"/>
              <w:rPr>
                <w:b/>
              </w:rPr>
            </w:pPr>
          </w:p>
          <w:p w:rsidR="00070A11" w:rsidRPr="00580A03" w:rsidRDefault="00070A11" w:rsidP="00934A78">
            <w:pPr>
              <w:contextualSpacing/>
              <w:rPr>
                <w:b/>
              </w:rPr>
            </w:pPr>
          </w:p>
        </w:tc>
        <w:tc>
          <w:tcPr>
            <w:tcW w:w="7371"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ind w:left="170"/>
              <w:rPr>
                <w:i/>
              </w:rPr>
            </w:pPr>
            <w:r w:rsidRPr="00580A03">
              <w:rPr>
                <w:i/>
              </w:rPr>
              <w:lastRenderedPageBreak/>
              <w:t>Давайте обратимся к хорошо знакомой нам схеме «Стили речи».</w:t>
            </w:r>
          </w:p>
          <w:p w:rsidR="00070A11" w:rsidRPr="00580A03" w:rsidRDefault="00070A11" w:rsidP="00934A78">
            <w:pPr>
              <w:ind w:left="170"/>
              <w:rPr>
                <w:i/>
              </w:rPr>
            </w:pPr>
          </w:p>
          <w:p w:rsidR="00070A11" w:rsidRPr="00580A03" w:rsidRDefault="00070A11" w:rsidP="00934A78">
            <w:pPr>
              <w:ind w:left="170"/>
              <w:rPr>
                <w:b/>
              </w:rPr>
            </w:pPr>
          </w:p>
          <w:p w:rsidR="00070A11" w:rsidRPr="00580A03" w:rsidRDefault="00070A11" w:rsidP="00934A78">
            <w:pPr>
              <w:tabs>
                <w:tab w:val="left" w:pos="1890"/>
              </w:tabs>
              <w:ind w:left="170"/>
              <w:rPr>
                <w:b/>
              </w:rPr>
            </w:pPr>
            <w:r w:rsidRPr="00580A03">
              <w:rPr>
                <w:b/>
                <w:noProof/>
              </w:rPr>
              <mc:AlternateContent>
                <mc:Choice Requires="wps">
                  <w:drawing>
                    <wp:anchor distT="0" distB="0" distL="114300" distR="114300" simplePos="0" relativeHeight="251660288" behindDoc="0" locked="0" layoutInCell="1" allowOverlap="1">
                      <wp:simplePos x="0" y="0"/>
                      <wp:positionH relativeFrom="column">
                        <wp:posOffset>748665</wp:posOffset>
                      </wp:positionH>
                      <wp:positionV relativeFrom="paragraph">
                        <wp:posOffset>111760</wp:posOffset>
                      </wp:positionV>
                      <wp:extent cx="333375" cy="257175"/>
                      <wp:effectExtent l="13970" t="55245" r="43180" b="114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4ED3C" id="_x0000_t32" coordsize="21600,21600" o:spt="32" o:oned="t" path="m,l21600,21600e" filled="f">
                      <v:path arrowok="t" fillok="f" o:connecttype="none"/>
                      <o:lock v:ext="edit" shapetype="t"/>
                    </v:shapetype>
                    <v:shape id="Прямая со стрелкой 6" o:spid="_x0000_s1026" type="#_x0000_t32" style="position:absolute;margin-left:58.95pt;margin-top:8.8pt;width:26.25pt;height:20.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">
                      <v:stroke endarrow="block"/>
                    </v:shape>
                  </w:pict>
                </mc:Fallback>
              </mc:AlternateContent>
            </w:r>
            <w:r w:rsidRPr="00580A03">
              <w:rPr>
                <w:b/>
              </w:rPr>
              <w:tab/>
              <w:t>Разговорный</w:t>
            </w:r>
          </w:p>
          <w:p w:rsidR="00070A11" w:rsidRPr="00580A03" w:rsidRDefault="00070A11" w:rsidP="00934A78">
            <w:pPr>
              <w:ind w:left="170"/>
              <w:jc w:val="center"/>
              <w:rPr>
                <w:b/>
                <w:i/>
              </w:rPr>
            </w:pPr>
            <w:r w:rsidRPr="00580A03">
              <w:rPr>
                <w:b/>
                <w:i/>
              </w:rPr>
              <w:t xml:space="preserve">          научный</w:t>
            </w:r>
          </w:p>
          <w:p w:rsidR="00070A11" w:rsidRPr="00580A03" w:rsidRDefault="00070A11" w:rsidP="00934A78">
            <w:pPr>
              <w:ind w:left="170"/>
            </w:pPr>
            <w:r w:rsidRPr="00580A03">
              <w:rPr>
                <w:b/>
                <w:noProof/>
              </w:rPr>
              <mc:AlternateContent>
                <mc:Choice Requires="wps">
                  <w:drawing>
                    <wp:anchor distT="0" distB="0" distL="114300" distR="114300" simplePos="0" relativeHeight="251662336" behindDoc="0" locked="0" layoutInCell="1" allowOverlap="1">
                      <wp:simplePos x="0" y="0"/>
                      <wp:positionH relativeFrom="column">
                        <wp:posOffset>2063115</wp:posOffset>
                      </wp:positionH>
                      <wp:positionV relativeFrom="paragraph">
                        <wp:posOffset>18415</wp:posOffset>
                      </wp:positionV>
                      <wp:extent cx="647700" cy="323850"/>
                      <wp:effectExtent l="13970" t="55245" r="43180" b="114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39DC2" id="Прямая со стрелкой 5" o:spid="_x0000_s1026" type="#_x0000_t32" style="position:absolute;margin-left:162.45pt;margin-top:1.45pt;width:51pt;height:2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">
                      <v:stroke endarrow="block"/>
                    </v:shape>
                  </w:pict>
                </mc:Fallback>
              </mc:AlternateContent>
            </w:r>
            <w:r w:rsidRPr="00580A03">
              <w:rPr>
                <w:b/>
              </w:rPr>
              <w:t>Стили речи</w:t>
            </w:r>
            <w:r w:rsidRPr="00580A03">
              <w:rPr>
                <w:i/>
              </w:rPr>
              <w:t xml:space="preserve"> </w:t>
            </w:r>
          </w:p>
          <w:p w:rsidR="00070A11" w:rsidRPr="00580A03" w:rsidRDefault="00070A11" w:rsidP="00934A78">
            <w:pPr>
              <w:ind w:left="170" w:firstLine="284"/>
              <w:rPr>
                <w:b/>
                <w:i/>
              </w:rPr>
            </w:pPr>
            <w:r w:rsidRPr="00580A03">
              <w:rPr>
                <w:b/>
                <w:i/>
                <w:noProof/>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3175</wp:posOffset>
                      </wp:positionV>
                      <wp:extent cx="381000" cy="257175"/>
                      <wp:effectExtent l="13970" t="5715" r="43180" b="514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8DAA9" id="Прямая со стрелкой 4" o:spid="_x0000_s1026" type="#_x0000_t32" style="position:absolute;margin-left:58.95pt;margin-top:.25pt;width:30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">
                      <v:stroke endarrow="block"/>
                    </v:shape>
                  </w:pict>
                </mc:Fallback>
              </mc:AlternateContent>
            </w:r>
          </w:p>
          <w:p w:rsidR="00070A11" w:rsidRPr="00580A03" w:rsidRDefault="00070A11" w:rsidP="00934A78">
            <w:pPr>
              <w:tabs>
                <w:tab w:val="left" w:pos="2070"/>
                <w:tab w:val="center" w:pos="4606"/>
              </w:tabs>
              <w:ind w:left="170" w:firstLine="284"/>
              <w:rPr>
                <w:b/>
                <w:i/>
              </w:rPr>
            </w:pPr>
            <w:r w:rsidRPr="00580A03">
              <w:rPr>
                <w:b/>
                <w:i/>
                <w:noProof/>
              </w:rPr>
              <mc:AlternateContent>
                <mc:Choice Requires="wps">
                  <w:drawing>
                    <wp:anchor distT="0" distB="0" distL="114300" distR="114300" simplePos="0" relativeHeight="251661312" behindDoc="0" locked="0" layoutInCell="1" allowOverlap="1">
                      <wp:simplePos x="0" y="0"/>
                      <wp:positionH relativeFrom="column">
                        <wp:posOffset>2063115</wp:posOffset>
                      </wp:positionH>
                      <wp:positionV relativeFrom="paragraph">
                        <wp:posOffset>85090</wp:posOffset>
                      </wp:positionV>
                      <wp:extent cx="647700" cy="0"/>
                      <wp:effectExtent l="13970" t="53340" r="14605" b="609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D9BED" id="Прямая со стрелкой 3" o:spid="_x0000_s1026" type="#_x0000_t32" style="position:absolute;margin-left:162.45pt;margin-top:6.7pt;width: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">
                      <v:stroke endarrow="block"/>
                    </v:shape>
                  </w:pict>
                </mc:Fallback>
              </mc:AlternateContent>
            </w:r>
            <w:r w:rsidRPr="00580A03">
              <w:rPr>
                <w:b/>
                <w:i/>
              </w:rPr>
              <w:tab/>
            </w:r>
            <w:proofErr w:type="gramStart"/>
            <w:r w:rsidRPr="00580A03">
              <w:rPr>
                <w:b/>
              </w:rPr>
              <w:t xml:space="preserve">Книжный  </w:t>
            </w:r>
            <w:r w:rsidRPr="00580A03">
              <w:rPr>
                <w:b/>
              </w:rPr>
              <w:tab/>
            </w:r>
            <w:proofErr w:type="gramEnd"/>
            <w:r w:rsidRPr="00580A03">
              <w:rPr>
                <w:b/>
              </w:rPr>
              <w:t xml:space="preserve">                     </w:t>
            </w:r>
            <w:r w:rsidRPr="00580A03">
              <w:rPr>
                <w:b/>
                <w:i/>
              </w:rPr>
              <w:t>официально-деловой</w:t>
            </w:r>
          </w:p>
          <w:p w:rsidR="00070A11" w:rsidRPr="00580A03" w:rsidRDefault="00070A11" w:rsidP="00934A78">
            <w:pPr>
              <w:ind w:left="170" w:firstLine="284"/>
              <w:rPr>
                <w:b/>
                <w:i/>
              </w:rPr>
            </w:pPr>
            <w:r w:rsidRPr="00580A03">
              <w:rPr>
                <w:b/>
                <w:i/>
                <w:noProof/>
              </w:rPr>
              <mc:AlternateContent>
                <mc:Choice Requires="wps">
                  <w:drawing>
                    <wp:anchor distT="0" distB="0" distL="114300" distR="114300" simplePos="0" relativeHeight="251663360" behindDoc="0" locked="0" layoutInCell="1" allowOverlap="1">
                      <wp:simplePos x="0" y="0"/>
                      <wp:positionH relativeFrom="column">
                        <wp:posOffset>2063115</wp:posOffset>
                      </wp:positionH>
                      <wp:positionV relativeFrom="paragraph">
                        <wp:posOffset>-2540</wp:posOffset>
                      </wp:positionV>
                      <wp:extent cx="647700" cy="276225"/>
                      <wp:effectExtent l="13970" t="7620" r="33655" b="590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1E3D8" id="Прямая со стрелкой 2" o:spid="_x0000_s1026" type="#_x0000_t32" style="position:absolute;margin-left:162.45pt;margin-top:-.2pt;width:5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">
                      <v:stroke endarrow="block"/>
                    </v:shape>
                  </w:pict>
                </mc:Fallback>
              </mc:AlternateContent>
            </w:r>
          </w:p>
          <w:p w:rsidR="00070A11" w:rsidRPr="00580A03" w:rsidRDefault="00070A11" w:rsidP="00934A78">
            <w:pPr>
              <w:ind w:left="170" w:firstLine="284"/>
              <w:jc w:val="center"/>
              <w:rPr>
                <w:b/>
                <w:i/>
              </w:rPr>
            </w:pPr>
          </w:p>
          <w:p w:rsidR="00070A11" w:rsidRPr="00580A03" w:rsidRDefault="00070A11" w:rsidP="00934A78">
            <w:pPr>
              <w:ind w:left="-426" w:firstLine="284"/>
              <w:jc w:val="center"/>
              <w:rPr>
                <w:b/>
                <w:i/>
              </w:rPr>
            </w:pPr>
            <w:r w:rsidRPr="00580A03">
              <w:rPr>
                <w:b/>
                <w:i/>
              </w:rPr>
              <w:t xml:space="preserve">                     художественный</w:t>
            </w:r>
          </w:p>
          <w:p w:rsidR="00070A11" w:rsidRPr="00580A03" w:rsidRDefault="00070A11" w:rsidP="00934A78">
            <w:pPr>
              <w:ind w:left="-426" w:firstLine="284"/>
              <w:jc w:val="center"/>
              <w:rPr>
                <w:b/>
                <w:i/>
              </w:rPr>
            </w:pPr>
          </w:p>
          <w:p w:rsidR="00070A11" w:rsidRPr="00580A03" w:rsidRDefault="00070A11" w:rsidP="00934A78">
            <w:pPr>
              <w:ind w:left="-426" w:firstLine="284"/>
              <w:jc w:val="center"/>
            </w:pPr>
          </w:p>
          <w:p w:rsidR="00070A11" w:rsidRPr="00580A03" w:rsidRDefault="00070A11" w:rsidP="00934A78">
            <w:pPr>
              <w:ind w:left="-142"/>
            </w:pPr>
            <w:r w:rsidRPr="00580A03">
              <w:t>- Чем разговорный стиль отличается от книжных стилей речи?</w:t>
            </w:r>
          </w:p>
          <w:p w:rsidR="00070A11" w:rsidRPr="00580A03" w:rsidRDefault="00070A11" w:rsidP="00934A78">
            <w:pPr>
              <w:ind w:left="-142"/>
              <w:rPr>
                <w:i/>
              </w:rPr>
            </w:pPr>
            <w:r w:rsidRPr="00580A03">
              <w:rPr>
                <w:i/>
              </w:rPr>
              <w:t xml:space="preserve">  </w:t>
            </w:r>
          </w:p>
          <w:p w:rsidR="00070A11" w:rsidRPr="00580A03" w:rsidRDefault="00070A11" w:rsidP="00934A78">
            <w:pPr>
              <w:rPr>
                <w:i/>
              </w:rPr>
            </w:pPr>
            <w:r w:rsidRPr="00580A03">
              <w:rPr>
                <w:i/>
              </w:rPr>
              <w:t>Сегодня мы повторим с вами книжные стили речи, которые изучили в 5 и 6 класс</w:t>
            </w:r>
          </w:p>
          <w:p w:rsidR="00070A11" w:rsidRPr="00580A03" w:rsidRDefault="00070A11" w:rsidP="00934A78">
            <w:pPr>
              <w:ind w:left="57"/>
              <w:jc w:val="both"/>
              <w:rPr>
                <w:u w:val="single"/>
              </w:rPr>
            </w:pPr>
            <w:r w:rsidRPr="00580A03">
              <w:rPr>
                <w:u w:val="single"/>
              </w:rPr>
              <w:t>Задание по группам</w:t>
            </w:r>
          </w:p>
          <w:p w:rsidR="00070A11" w:rsidRPr="00580A03" w:rsidRDefault="00070A11" w:rsidP="00934A78">
            <w:pPr>
              <w:ind w:left="57"/>
              <w:jc w:val="both"/>
            </w:pPr>
            <w:r w:rsidRPr="00580A03">
              <w:t>1-группа: Подумайте, о чем это стихотворение? С чем сравниваются мгновения жизни в этих строках?</w:t>
            </w:r>
          </w:p>
          <w:p w:rsidR="00070A11" w:rsidRPr="00580A03" w:rsidRDefault="00070A11" w:rsidP="00934A78">
            <w:pPr>
              <w:ind w:left="57"/>
              <w:jc w:val="both"/>
            </w:pPr>
            <w:r w:rsidRPr="00580A03">
              <w:t xml:space="preserve">2группа: Какие средства художественной выразительности используются в этом </w:t>
            </w:r>
            <w:proofErr w:type="gramStart"/>
            <w:r w:rsidRPr="00580A03">
              <w:t>тексте?(</w:t>
            </w:r>
            <w:proofErr w:type="gramEnd"/>
            <w:r w:rsidRPr="00580A03">
              <w:t>Карточка №1 «Средства художественной выразительности»)</w:t>
            </w:r>
          </w:p>
          <w:p w:rsidR="00070A11" w:rsidRPr="00580A03" w:rsidRDefault="00070A11" w:rsidP="00934A78">
            <w:pPr>
              <w:ind w:left="57"/>
              <w:jc w:val="both"/>
              <w:rPr>
                <w:b/>
              </w:rPr>
            </w:pPr>
            <w:r w:rsidRPr="00580A03">
              <w:t xml:space="preserve">3группа </w:t>
            </w:r>
            <w:proofErr w:type="gramStart"/>
            <w:r w:rsidRPr="00580A03">
              <w:t>Определите</w:t>
            </w:r>
            <w:proofErr w:type="gramEnd"/>
            <w:r w:rsidRPr="00580A03">
              <w:t xml:space="preserve"> стиль и тип данного текста. (Карточка № 3 «Типы речи</w:t>
            </w:r>
          </w:p>
          <w:p w:rsidR="00070A11" w:rsidRPr="00580A03" w:rsidRDefault="00070A11" w:rsidP="00934A78">
            <w:pPr>
              <w:jc w:val="both"/>
              <w:rPr>
                <w:b/>
              </w:rPr>
            </w:pPr>
            <w:r w:rsidRPr="00580A03">
              <w:rPr>
                <w:b/>
              </w:rPr>
              <w:t>Слушание текста</w:t>
            </w:r>
          </w:p>
          <w:p w:rsidR="00070A11" w:rsidRPr="00580A03" w:rsidRDefault="00070A11" w:rsidP="00934A78">
            <w:pPr>
              <w:jc w:val="both"/>
            </w:pPr>
            <w:r w:rsidRPr="00580A03">
              <w:t>У всех людей разные жизненные ценности. Кто-то считает, что на первом месте должны быть карьера, деньги, друзья, вещи и т.д. Но это мнение не бывает однозначным и окончательным. Человек взрослеет, становится мудрым, и со временем меняет свои жизненные ориентиры. Что было на первом плане, уходит на второй, а что было на последнем, внезапно оказывается на первом.</w:t>
            </w:r>
          </w:p>
          <w:p w:rsidR="00070A11" w:rsidRPr="00580A03" w:rsidRDefault="00070A11" w:rsidP="00934A78">
            <w:pPr>
              <w:pStyle w:val="a5"/>
              <w:shd w:val="clear" w:color="auto" w:fill="FFFFFF"/>
              <w:spacing w:before="0" w:beforeAutospacing="0" w:after="0" w:afterAutospacing="0"/>
              <w:ind w:left="34"/>
              <w:jc w:val="both"/>
            </w:pPr>
            <w:r w:rsidRPr="00580A03">
              <w:t>Как правило, в чём бы ни искал человек смысла жизни, со временем он понимает, что самая главная жизненная ценность - это семья. Никакие деньги, вещи и даже хорошая работа не сравнится с семьей. Только родные и любимые люди, улыбка на их лицах, общение с ними способны принести нам истинную радость и счастье. Только дома мы можем показывать свое настоящее лицо и эмоции, не боимся показаться слабыми. И все потому, что знаем, что никогда не будем высмеяны, а наоборот, получим моральную поддержку и дельные советы. И тогда, не страшны никакие проблемы, потому что человек понимает, что он не один в этом непростом мире.</w:t>
            </w:r>
          </w:p>
          <w:p w:rsidR="00070A11" w:rsidRPr="00580A03" w:rsidRDefault="00070A11" w:rsidP="00934A78">
            <w:pPr>
              <w:pStyle w:val="a5"/>
              <w:shd w:val="clear" w:color="auto" w:fill="FFFFFF"/>
              <w:spacing w:before="0" w:beforeAutospacing="0" w:after="0" w:afterAutospacing="0"/>
              <w:ind w:left="34"/>
              <w:jc w:val="both"/>
            </w:pPr>
            <w:r w:rsidRPr="00580A03">
              <w:t xml:space="preserve">Именно от отношений, которые сложены в семье, как раз и зависит карьера, успех в чем-либо. Поэтому, в первую очередь, необходимо заботиться о семейном благе. Для этого нужно стараться больше времени проводить вместе, общаться как можно чаще, стараться понимать друг друга, решать совместно какие-то наболевшие вопросы без скандалов. Если будет гармония в семье, то тогда будет </w:t>
            </w:r>
            <w:r w:rsidRPr="00580A03">
              <w:lastRenderedPageBreak/>
              <w:t xml:space="preserve">успех и во всем. Что касается работы, друзей, то они никогда не смогут заменить нам семью, и счастья нам не принесут. Работа может сегодня быть, а завтра вас попросят уволиться, т.к. найдут другого сотрудника. Что касается друзей, то они, к сожалению, тоже не постоянны. А вот семья - на всю жизнь. Поэтому, проводя </w:t>
            </w:r>
            <w:proofErr w:type="gramStart"/>
            <w:r w:rsidRPr="00580A03">
              <w:t>лишние  часы</w:t>
            </w:r>
            <w:proofErr w:type="gramEnd"/>
            <w:r w:rsidRPr="00580A03">
              <w:t xml:space="preserve"> на работе или с друзьями, подумайте, </w:t>
            </w:r>
            <w:proofErr w:type="spellStart"/>
            <w:r w:rsidRPr="00580A03">
              <w:t>а,может</w:t>
            </w:r>
            <w:proofErr w:type="spellEnd"/>
            <w:r w:rsidRPr="00580A03">
              <w:t>, лучше подарить свое свободное время семье? Именно родные люди заслуживают большего внимания, и ничто другое.</w:t>
            </w:r>
          </w:p>
          <w:p w:rsidR="00070A11" w:rsidRPr="00580A03" w:rsidRDefault="00070A11" w:rsidP="00934A78">
            <w:pPr>
              <w:pStyle w:val="a5"/>
              <w:shd w:val="clear" w:color="auto" w:fill="FFFFFF"/>
              <w:spacing w:before="0" w:beforeAutospacing="0" w:after="0" w:afterAutospacing="0"/>
              <w:ind w:left="34"/>
              <w:jc w:val="both"/>
            </w:pPr>
            <w:r w:rsidRPr="00580A03">
              <w:t xml:space="preserve">Многие вещи мы привыкли воспринимать как </w:t>
            </w:r>
            <w:proofErr w:type="gramStart"/>
            <w:r w:rsidRPr="00580A03">
              <w:t>должное  (</w:t>
            </w:r>
            <w:proofErr w:type="gramEnd"/>
            <w:r w:rsidRPr="00580A03">
              <w:t xml:space="preserve">поддержка, помощь родных), поэтому и не ценим всего этого. Пришло время задуматься и понять, а также оценить по достоинству. Все то, что делает для вас семья - бесценно. Здесь никогда не будет злости и зависти. Родные люди всегда искренне порадуются вашим успехам, и будут сопереживать, если у вас горе.  </w:t>
            </w:r>
          </w:p>
          <w:p w:rsidR="00070A11" w:rsidRPr="00580A03" w:rsidRDefault="00070A11" w:rsidP="00934A78">
            <w:pPr>
              <w:jc w:val="both"/>
              <w:rPr>
                <w:b/>
              </w:rPr>
            </w:pPr>
            <w:r w:rsidRPr="00580A03">
              <w:rPr>
                <w:b/>
              </w:rPr>
              <w:t xml:space="preserve">Задание: </w:t>
            </w:r>
          </w:p>
          <w:p w:rsidR="00070A11" w:rsidRPr="00580A03" w:rsidRDefault="00070A11" w:rsidP="00934A78">
            <w:pPr>
              <w:jc w:val="both"/>
              <w:rPr>
                <w:b/>
              </w:rPr>
            </w:pPr>
            <w:r w:rsidRPr="00580A03">
              <w:rPr>
                <w:b/>
              </w:rPr>
              <w:t>- прослушайте текст</w:t>
            </w:r>
          </w:p>
          <w:p w:rsidR="00070A11" w:rsidRPr="00580A03" w:rsidRDefault="00070A11" w:rsidP="00934A78">
            <w:pPr>
              <w:jc w:val="both"/>
              <w:rPr>
                <w:b/>
              </w:rPr>
            </w:pPr>
            <w:r w:rsidRPr="00580A03">
              <w:rPr>
                <w:b/>
              </w:rPr>
              <w:t xml:space="preserve">- выявите главную </w:t>
            </w:r>
            <w:proofErr w:type="gramStart"/>
            <w:r w:rsidRPr="00580A03">
              <w:rPr>
                <w:b/>
              </w:rPr>
              <w:t>и  второстепенную</w:t>
            </w:r>
            <w:proofErr w:type="gramEnd"/>
            <w:r w:rsidRPr="00580A03">
              <w:rPr>
                <w:b/>
              </w:rPr>
              <w:t xml:space="preserve"> мысль в тексте</w:t>
            </w:r>
          </w:p>
          <w:p w:rsidR="00070A11" w:rsidRPr="00580A03" w:rsidRDefault="00070A11" w:rsidP="00934A78">
            <w:pPr>
              <w:jc w:val="both"/>
              <w:rPr>
                <w:b/>
              </w:rPr>
            </w:pPr>
            <w:r w:rsidRPr="00580A03">
              <w:rPr>
                <w:b/>
              </w:rPr>
              <w:t>- определите тему текста, его цель и целевую аудиторию</w:t>
            </w:r>
          </w:p>
          <w:p w:rsidR="00070A11" w:rsidRPr="00580A03" w:rsidRDefault="00070A11" w:rsidP="00934A78">
            <w:pPr>
              <w:jc w:val="both"/>
              <w:rPr>
                <w:b/>
              </w:rPr>
            </w:pPr>
            <w:r w:rsidRPr="00580A03">
              <w:rPr>
                <w:b/>
              </w:rPr>
              <w:t>- составьте план к тексту</w:t>
            </w:r>
          </w:p>
          <w:p w:rsidR="00070A11" w:rsidRPr="00580A03" w:rsidRDefault="00070A11" w:rsidP="00934A78">
            <w:pPr>
              <w:jc w:val="both"/>
            </w:pPr>
            <w:r w:rsidRPr="00580A03">
              <w:rPr>
                <w:b/>
              </w:rPr>
              <w:t>Ученик достиг цели урока, если:</w:t>
            </w:r>
          </w:p>
          <w:p w:rsidR="00070A11" w:rsidRPr="00580A03" w:rsidRDefault="00070A11" w:rsidP="00070A11">
            <w:pPr>
              <w:pStyle w:val="a3"/>
              <w:numPr>
                <w:ilvl w:val="0"/>
                <w:numId w:val="1"/>
              </w:numPr>
              <w:spacing w:after="0" w:line="240" w:lineRule="auto"/>
              <w:jc w:val="both"/>
              <w:rPr>
                <w:rFonts w:ascii="Times New Roman" w:hAnsi="Times New Roman"/>
                <w:i/>
                <w:sz w:val="24"/>
                <w:szCs w:val="24"/>
                <w:lang w:val="ru-RU"/>
              </w:rPr>
            </w:pPr>
            <w:r w:rsidRPr="00580A03">
              <w:rPr>
                <w:rFonts w:ascii="Times New Roman" w:hAnsi="Times New Roman"/>
                <w:i/>
                <w:sz w:val="24"/>
                <w:szCs w:val="24"/>
                <w:lang w:val="ru-RU"/>
              </w:rPr>
              <w:t xml:space="preserve">определяет тему текста; </w:t>
            </w:r>
          </w:p>
          <w:p w:rsidR="00070A11" w:rsidRPr="00580A03" w:rsidRDefault="00070A11" w:rsidP="00070A11">
            <w:pPr>
              <w:pStyle w:val="a3"/>
              <w:numPr>
                <w:ilvl w:val="0"/>
                <w:numId w:val="1"/>
              </w:numPr>
              <w:spacing w:after="0" w:line="240" w:lineRule="auto"/>
              <w:jc w:val="both"/>
              <w:rPr>
                <w:rFonts w:ascii="Times New Roman" w:hAnsi="Times New Roman"/>
                <w:i/>
                <w:sz w:val="24"/>
                <w:szCs w:val="24"/>
                <w:lang w:val="ru-RU"/>
              </w:rPr>
            </w:pPr>
            <w:r w:rsidRPr="00580A03">
              <w:rPr>
                <w:rFonts w:ascii="Times New Roman" w:hAnsi="Times New Roman"/>
                <w:i/>
                <w:sz w:val="24"/>
                <w:szCs w:val="24"/>
                <w:lang w:val="ru-RU"/>
              </w:rPr>
              <w:t xml:space="preserve">указывает основные и второстепенные аспекты прочитанного текста; </w:t>
            </w:r>
          </w:p>
          <w:p w:rsidR="00070A11" w:rsidRPr="00580A03" w:rsidRDefault="00070A11" w:rsidP="00070A11">
            <w:pPr>
              <w:pStyle w:val="a3"/>
              <w:numPr>
                <w:ilvl w:val="0"/>
                <w:numId w:val="1"/>
              </w:numPr>
              <w:spacing w:after="0" w:line="240" w:lineRule="auto"/>
              <w:jc w:val="both"/>
              <w:rPr>
                <w:rFonts w:ascii="Times New Roman" w:hAnsi="Times New Roman"/>
                <w:i/>
                <w:sz w:val="24"/>
                <w:szCs w:val="24"/>
                <w:lang w:val="ru-RU"/>
              </w:rPr>
            </w:pPr>
            <w:r w:rsidRPr="00580A03">
              <w:rPr>
                <w:rFonts w:ascii="Times New Roman" w:hAnsi="Times New Roman"/>
                <w:i/>
                <w:sz w:val="24"/>
                <w:szCs w:val="24"/>
                <w:lang w:val="ru-RU"/>
              </w:rPr>
              <w:t xml:space="preserve">определяет цель/ назначение текста; </w:t>
            </w:r>
          </w:p>
          <w:p w:rsidR="00070A11" w:rsidRPr="00580A03" w:rsidRDefault="00070A11" w:rsidP="00070A11">
            <w:pPr>
              <w:pStyle w:val="a3"/>
              <w:numPr>
                <w:ilvl w:val="0"/>
                <w:numId w:val="1"/>
              </w:numPr>
              <w:spacing w:after="0" w:line="240" w:lineRule="auto"/>
              <w:jc w:val="both"/>
              <w:rPr>
                <w:rFonts w:ascii="Times New Roman" w:hAnsi="Times New Roman"/>
                <w:i/>
                <w:sz w:val="24"/>
                <w:szCs w:val="24"/>
                <w:lang w:val="ru-RU"/>
              </w:rPr>
            </w:pPr>
            <w:r w:rsidRPr="00580A03">
              <w:rPr>
                <w:rFonts w:ascii="Times New Roman" w:hAnsi="Times New Roman"/>
                <w:i/>
                <w:sz w:val="24"/>
                <w:szCs w:val="24"/>
                <w:lang w:val="ru-RU"/>
              </w:rPr>
              <w:t>пересказывает содержание прослушанного текста, от первого лица</w:t>
            </w:r>
          </w:p>
          <w:p w:rsidR="00070A11" w:rsidRPr="00580A03" w:rsidRDefault="00070A11" w:rsidP="00934A78">
            <w:pPr>
              <w:pStyle w:val="a3"/>
              <w:ind w:hanging="686"/>
              <w:jc w:val="both"/>
              <w:rPr>
                <w:rFonts w:ascii="Times New Roman" w:hAnsi="Times New Roman"/>
                <w:b/>
                <w:i/>
                <w:sz w:val="24"/>
                <w:szCs w:val="24"/>
                <w:lang w:val="ru-RU"/>
              </w:rPr>
            </w:pPr>
            <w:r w:rsidRPr="00580A03">
              <w:rPr>
                <w:rFonts w:ascii="Times New Roman" w:hAnsi="Times New Roman"/>
                <w:b/>
                <w:i/>
                <w:sz w:val="24"/>
                <w:szCs w:val="24"/>
                <w:lang w:val="ru-RU"/>
              </w:rPr>
              <w:t>П</w:t>
            </w:r>
          </w:p>
          <w:p w:rsidR="00070A11" w:rsidRPr="00580A03" w:rsidRDefault="00070A11" w:rsidP="00934A78">
            <w:pPr>
              <w:pStyle w:val="a3"/>
              <w:ind w:left="34" w:firstLine="283"/>
              <w:jc w:val="both"/>
              <w:rPr>
                <w:rFonts w:ascii="Times New Roman" w:hAnsi="Times New Roman"/>
                <w:sz w:val="24"/>
                <w:szCs w:val="24"/>
                <w:lang w:val="ru-RU"/>
              </w:rPr>
            </w:pPr>
            <w:r w:rsidRPr="00580A03">
              <w:rPr>
                <w:rFonts w:ascii="Times New Roman" w:hAnsi="Times New Roman"/>
                <w:sz w:val="24"/>
                <w:szCs w:val="24"/>
                <w:lang w:val="ru-RU"/>
              </w:rPr>
              <w:t xml:space="preserve">Учащимся предлагается пересказать текст от первого лица, опираясь на план </w:t>
            </w:r>
            <w:proofErr w:type="gramStart"/>
            <w:r w:rsidRPr="00580A03">
              <w:rPr>
                <w:rFonts w:ascii="Times New Roman" w:hAnsi="Times New Roman"/>
                <w:sz w:val="24"/>
                <w:szCs w:val="24"/>
                <w:lang w:val="ru-RU"/>
              </w:rPr>
              <w:t>и  соблюдая</w:t>
            </w:r>
            <w:proofErr w:type="gramEnd"/>
            <w:r w:rsidRPr="00580A03">
              <w:rPr>
                <w:rFonts w:ascii="Times New Roman" w:hAnsi="Times New Roman"/>
                <w:sz w:val="24"/>
                <w:szCs w:val="24"/>
                <w:lang w:val="ru-RU"/>
              </w:rPr>
              <w:t xml:space="preserve"> следующие дескрипторы:</w:t>
            </w:r>
          </w:p>
          <w:p w:rsidR="00070A11" w:rsidRPr="00580A03" w:rsidRDefault="00070A11" w:rsidP="00070A11">
            <w:pPr>
              <w:pStyle w:val="a3"/>
              <w:numPr>
                <w:ilvl w:val="0"/>
                <w:numId w:val="1"/>
              </w:numPr>
              <w:spacing w:after="0" w:line="240" w:lineRule="auto"/>
              <w:jc w:val="both"/>
              <w:rPr>
                <w:rFonts w:ascii="Times New Roman" w:hAnsi="Times New Roman"/>
                <w:i/>
                <w:sz w:val="24"/>
                <w:szCs w:val="24"/>
                <w:lang w:val="ru-RU"/>
              </w:rPr>
            </w:pPr>
            <w:r w:rsidRPr="00580A03">
              <w:rPr>
                <w:rFonts w:ascii="Times New Roman" w:hAnsi="Times New Roman"/>
                <w:i/>
                <w:sz w:val="24"/>
                <w:szCs w:val="24"/>
                <w:lang w:val="ru-RU"/>
              </w:rPr>
              <w:t>пересказывает текст от первого лица</w:t>
            </w:r>
          </w:p>
          <w:p w:rsidR="00070A11" w:rsidRPr="00580A03" w:rsidRDefault="00070A11" w:rsidP="00070A11">
            <w:pPr>
              <w:pStyle w:val="a3"/>
              <w:numPr>
                <w:ilvl w:val="0"/>
                <w:numId w:val="1"/>
              </w:numPr>
              <w:spacing w:after="0" w:line="240" w:lineRule="auto"/>
              <w:jc w:val="both"/>
              <w:rPr>
                <w:rFonts w:ascii="Times New Roman" w:hAnsi="Times New Roman"/>
                <w:i/>
                <w:sz w:val="24"/>
                <w:szCs w:val="24"/>
                <w:lang w:val="ru-RU"/>
              </w:rPr>
            </w:pPr>
            <w:r w:rsidRPr="00580A03">
              <w:rPr>
                <w:rFonts w:ascii="Times New Roman" w:hAnsi="Times New Roman"/>
                <w:i/>
                <w:sz w:val="24"/>
                <w:szCs w:val="24"/>
                <w:lang w:val="ru-RU"/>
              </w:rPr>
              <w:t>соблюдает структуру текста</w:t>
            </w:r>
          </w:p>
          <w:p w:rsidR="00070A11" w:rsidRPr="00580A03" w:rsidRDefault="00070A11" w:rsidP="00070A11">
            <w:pPr>
              <w:pStyle w:val="a3"/>
              <w:numPr>
                <w:ilvl w:val="0"/>
                <w:numId w:val="1"/>
              </w:numPr>
              <w:spacing w:after="0" w:line="240" w:lineRule="auto"/>
              <w:jc w:val="both"/>
              <w:rPr>
                <w:rFonts w:ascii="Times New Roman" w:hAnsi="Times New Roman"/>
                <w:i/>
                <w:sz w:val="24"/>
                <w:szCs w:val="24"/>
                <w:lang w:val="ru-RU"/>
              </w:rPr>
            </w:pPr>
            <w:r w:rsidRPr="00580A03">
              <w:rPr>
                <w:rFonts w:ascii="Times New Roman" w:hAnsi="Times New Roman"/>
                <w:i/>
                <w:sz w:val="24"/>
                <w:szCs w:val="24"/>
                <w:lang w:val="ru-RU"/>
              </w:rPr>
              <w:t>соблюдает речевые нормы</w:t>
            </w:r>
          </w:p>
          <w:p w:rsidR="00070A11" w:rsidRPr="00580A03" w:rsidRDefault="00070A11" w:rsidP="00934A78">
            <w:pPr>
              <w:pStyle w:val="a3"/>
              <w:jc w:val="both"/>
              <w:rPr>
                <w:rFonts w:ascii="Times New Roman" w:hAnsi="Times New Roman"/>
                <w:i/>
                <w:sz w:val="24"/>
                <w:szCs w:val="24"/>
                <w:lang w:val="ru-RU"/>
              </w:rPr>
            </w:pPr>
          </w:p>
          <w:p w:rsidR="00070A11" w:rsidRPr="00580A03" w:rsidRDefault="00070A11" w:rsidP="00934A78">
            <w:pPr>
              <w:rPr>
                <w:b/>
              </w:rPr>
            </w:pPr>
            <w:r w:rsidRPr="00580A03">
              <w:rPr>
                <w:b/>
              </w:rPr>
              <w:t xml:space="preserve">Ф </w:t>
            </w:r>
            <w:proofErr w:type="spellStart"/>
            <w:r w:rsidRPr="00580A03">
              <w:rPr>
                <w:b/>
              </w:rPr>
              <w:t>Взаимооценивание</w:t>
            </w:r>
            <w:proofErr w:type="spellEnd"/>
            <w:r w:rsidRPr="00580A03">
              <w:rPr>
                <w:b/>
              </w:rPr>
              <w:t xml:space="preserve"> в паре, наблюдение учителя</w:t>
            </w:r>
          </w:p>
        </w:tc>
        <w:tc>
          <w:tcPr>
            <w:tcW w:w="184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hyperlink r:id="rId7" w:tgtFrame="_blank" w:tooltip="https://www.youtube.com/watch?v=U2Mx0uGtDaI Ctrl+ щелчок или касание: перейти по ссылке" w:history="1">
              <w:r w:rsidRPr="00580A03">
                <w:rPr>
                  <w:color w:val="0000FF"/>
                  <w:u w:val="single"/>
                  <w:shd w:val="clear" w:color="auto" w:fill="FFFFFF"/>
                </w:rPr>
                <w:t>https://www.youtube.com/watch?v=U2Mx0uGtDaI</w:t>
              </w:r>
            </w:hyperlink>
          </w:p>
          <w:p w:rsidR="00070A11" w:rsidRPr="00580A03" w:rsidRDefault="00070A11" w:rsidP="00934A78">
            <w:pPr>
              <w:shd w:val="clear" w:color="auto" w:fill="FFFFFF"/>
              <w:outlineLvl w:val="0"/>
              <w:rPr>
                <w:kern w:val="36"/>
              </w:rPr>
            </w:pPr>
            <w:r w:rsidRPr="00580A03">
              <w:rPr>
                <w:kern w:val="36"/>
              </w:rPr>
              <w:t>Семья - это наша ценность!</w:t>
            </w: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tc>
      </w:tr>
      <w:tr w:rsidR="00070A11" w:rsidRPr="00580A03" w:rsidTr="00934A78">
        <w:trPr>
          <w:trHeight w:val="2661"/>
        </w:trPr>
        <w:tc>
          <w:tcPr>
            <w:tcW w:w="1702"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jc w:val="center"/>
              <w:rPr>
                <w:b/>
              </w:rPr>
            </w:pPr>
            <w:r w:rsidRPr="00580A03">
              <w:rPr>
                <w:b/>
              </w:rPr>
              <w:t>Стадия рефлексии</w:t>
            </w: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p>
          <w:p w:rsidR="00070A11" w:rsidRPr="00580A03" w:rsidRDefault="00070A11" w:rsidP="00934A78">
            <w:pPr>
              <w:jc w:val="center"/>
              <w:rPr>
                <w:b/>
              </w:rPr>
            </w:pPr>
            <w:r w:rsidRPr="00580A03">
              <w:rPr>
                <w:b/>
              </w:rPr>
              <w:t>3 мин.</w:t>
            </w:r>
          </w:p>
        </w:tc>
        <w:tc>
          <w:tcPr>
            <w:tcW w:w="7371"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snapToGrid w:val="0"/>
              <w:rPr>
                <w:b/>
              </w:rPr>
            </w:pPr>
            <w:r w:rsidRPr="00580A03">
              <w:rPr>
                <w:b/>
              </w:rPr>
              <w:t xml:space="preserve">Рефлексия: </w:t>
            </w:r>
          </w:p>
          <w:p w:rsidR="00070A11" w:rsidRPr="00580A03" w:rsidRDefault="00070A11" w:rsidP="00934A78">
            <w:pPr>
              <w:snapToGrid w:val="0"/>
              <w:rPr>
                <w:lang w:eastAsia="en-US"/>
              </w:rPr>
            </w:pPr>
            <w:r w:rsidRPr="00580A03">
              <w:rPr>
                <w:lang w:eastAsia="en-US"/>
              </w:rPr>
              <w:t>Что нового об изменении климата вы узнали на сегодняшнем уроке? .................</w:t>
            </w:r>
          </w:p>
          <w:p w:rsidR="00070A11" w:rsidRPr="00580A03" w:rsidRDefault="00070A11" w:rsidP="00934A78">
            <w:r w:rsidRPr="00580A03">
              <w:t>Я достиг/не достиг цели урока</w:t>
            </w:r>
          </w:p>
          <w:p w:rsidR="00070A11" w:rsidRPr="00580A03" w:rsidRDefault="00070A11" w:rsidP="00934A78">
            <w:r w:rsidRPr="00580A03">
              <w:t>Потому что…….</w:t>
            </w:r>
          </w:p>
          <w:p w:rsidR="00070A11" w:rsidRPr="00580A03" w:rsidRDefault="00070A11" w:rsidP="00934A78">
            <w:r w:rsidRPr="00580A03">
              <w:t>Таким образом, ………</w:t>
            </w:r>
            <w:proofErr w:type="gramStart"/>
            <w:r w:rsidRPr="00580A03">
              <w:t>…….</w:t>
            </w:r>
            <w:proofErr w:type="gramEnd"/>
            <w:r w:rsidRPr="00580A03">
              <w:t>.</w:t>
            </w:r>
          </w:p>
          <w:p w:rsidR="00070A11" w:rsidRPr="00580A03" w:rsidRDefault="00070A11" w:rsidP="00934A78">
            <w:pPr>
              <w:snapToGrid w:val="0"/>
              <w:rPr>
                <w:b/>
                <w:lang w:eastAsia="en-US"/>
              </w:rPr>
            </w:pPr>
          </w:p>
          <w:p w:rsidR="00070A11" w:rsidRPr="00580A03" w:rsidRDefault="00070A11" w:rsidP="00934A78">
            <w:pPr>
              <w:rPr>
                <w:b/>
              </w:rPr>
            </w:pPr>
            <w:r w:rsidRPr="00580A03">
              <w:rPr>
                <w:b/>
              </w:rPr>
              <w:t xml:space="preserve">Домашнее задание. </w:t>
            </w:r>
          </w:p>
          <w:p w:rsidR="00070A11" w:rsidRPr="00580A03" w:rsidRDefault="00070A11" w:rsidP="00934A78">
            <w:pPr>
              <w:rPr>
                <w:b/>
              </w:rPr>
            </w:pPr>
            <w:r w:rsidRPr="00580A03">
              <w:rPr>
                <w:b/>
              </w:rPr>
              <w:t>Дифференциация:</w:t>
            </w:r>
          </w:p>
          <w:p w:rsidR="00070A11" w:rsidRPr="00580A03" w:rsidRDefault="00070A11" w:rsidP="00934A78">
            <w:r w:rsidRPr="00580A03">
              <w:t>1. Заполните 3-ую графу «Бортового журнала», используя прием технологии развития критического мышления.</w:t>
            </w:r>
          </w:p>
          <w:p w:rsidR="00070A11" w:rsidRPr="00580A03" w:rsidRDefault="00070A11" w:rsidP="00934A78">
            <w:pPr>
              <w:jc w:val="both"/>
              <w:rPr>
                <w:b/>
              </w:rPr>
            </w:pPr>
          </w:p>
        </w:tc>
        <w:tc>
          <w:tcPr>
            <w:tcW w:w="1843" w:type="dxa"/>
            <w:tcBorders>
              <w:top w:val="single" w:sz="4" w:space="0" w:color="auto"/>
              <w:left w:val="single" w:sz="4" w:space="0" w:color="auto"/>
              <w:bottom w:val="single" w:sz="4" w:space="0" w:color="auto"/>
              <w:right w:val="single" w:sz="4" w:space="0" w:color="auto"/>
            </w:tcBorders>
            <w:hideMark/>
          </w:tcPr>
          <w:p w:rsidR="00070A11" w:rsidRPr="00580A03" w:rsidRDefault="00070A11" w:rsidP="00934A78">
            <w:pPr>
              <w:jc w:val="center"/>
              <w:rPr>
                <w:b/>
              </w:rPr>
            </w:pPr>
            <w:r w:rsidRPr="00580A03">
              <w:rPr>
                <w:b/>
              </w:rPr>
              <w:t xml:space="preserve">Листы для оценивания </w:t>
            </w:r>
          </w:p>
          <w:p w:rsidR="00070A11" w:rsidRPr="00580A03" w:rsidRDefault="00070A11" w:rsidP="00934A78">
            <w:pPr>
              <w:jc w:val="center"/>
              <w:rPr>
                <w:b/>
              </w:rPr>
            </w:pPr>
          </w:p>
          <w:p w:rsidR="00070A11" w:rsidRPr="00580A03" w:rsidRDefault="00070A11" w:rsidP="00934A78">
            <w:pPr>
              <w:jc w:val="center"/>
              <w:rPr>
                <w:b/>
              </w:rPr>
            </w:pPr>
          </w:p>
        </w:tc>
      </w:tr>
    </w:tbl>
    <w:p w:rsidR="00943BC6" w:rsidRDefault="00943BC6"/>
    <w:sectPr w:rsidR="00943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8350A"/>
    <w:multiLevelType w:val="hybridMultilevel"/>
    <w:tmpl w:val="273A2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11"/>
    <w:rsid w:val="00070A11"/>
    <w:rsid w:val="00943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4697C-6B67-4CD9-B975-07F19061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70A11"/>
    <w:pPr>
      <w:spacing w:after="160" w:line="259" w:lineRule="auto"/>
      <w:ind w:left="720"/>
      <w:contextualSpacing/>
    </w:pPr>
    <w:rPr>
      <w:rFonts w:ascii="Calibri" w:eastAsia="Calibri" w:hAnsi="Calibri"/>
      <w:sz w:val="22"/>
      <w:szCs w:val="22"/>
      <w:lang w:val="x-none" w:eastAsia="en-U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070A11"/>
    <w:pPr>
      <w:spacing w:before="100" w:beforeAutospacing="1" w:after="100" w:afterAutospacing="1"/>
    </w:pPr>
  </w:style>
  <w:style w:type="character" w:customStyle="1" w:styleId="a4">
    <w:name w:val="Абзац списка Знак"/>
    <w:link w:val="a3"/>
    <w:uiPriority w:val="34"/>
    <w:rsid w:val="00070A11"/>
    <w:rPr>
      <w:rFonts w:ascii="Calibri" w:eastAsia="Calibri" w:hAnsi="Calibri" w:cs="Times New Roman"/>
      <w:lang w:val="x-none"/>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5"/>
    <w:uiPriority w:val="99"/>
    <w:rsid w:val="00070A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2Mx0uGtD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qYGv8YH80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Company>Microsoft</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MaximuS</dc:creator>
  <cp:keywords/>
  <dc:description/>
  <cp:lastModifiedBy>_ MaximuS</cp:lastModifiedBy>
  <cp:revision>1</cp:revision>
  <dcterms:created xsi:type="dcterms:W3CDTF">2021-10-09T17:44:00Z</dcterms:created>
  <dcterms:modified xsi:type="dcterms:W3CDTF">2021-10-09T17:45:00Z</dcterms:modified>
</cp:coreProperties>
</file>