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Rule="auto" w:line="240" w:before="60"/>
        <w:tabs>
          <w:tab w:val="left" w:pos="284" w:leader="none"/>
        </w:tabs>
        <w:rPr>
          <w:rFonts w:ascii="Times New Roman" w:hAnsi="Times New Roman" w:eastAsia="Calibri"/>
          <w:sz w:val="24"/>
          <w:szCs w:val="24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lang w:val="en-GB" w:eastAsia="en-US"/>
        </w:rPr>
        <w:t xml:space="preserve">LESSON: </w:t>
      </w:r>
      <w:r>
        <w:rPr>
          <w:rFonts w:ascii="Times New Roman" w:hAnsi="Times New Roman" w:eastAsia="Calibri"/>
          <w:sz w:val="24"/>
          <w:lang w:val="en-GB" w:eastAsia="en-GB"/>
        </w:rPr>
        <w:t xml:space="preserve">The English grammar in songs.   </w:t>
      </w:r>
      <w:r>
        <w:rPr>
          <w:rFonts w:ascii="Times New Roman" w:hAnsi="Times New Roman" w:eastAsia="Calibri"/>
          <w:b/>
          <w:sz w:val="24"/>
          <w:szCs w:val="24"/>
          <w:lang w:val="en-GB" w:eastAsia="en-US"/>
        </w:rPr>
        <w:t xml:space="preserve">CLASS: 5    </w:t>
      </w:r>
      <w:r>
        <w:rPr>
          <w:rFonts w:ascii="Times New Roman" w:hAnsi="Times New Roman" w:eastAsia="Calibri"/>
          <w:b/>
          <w:sz w:val="24"/>
          <w:szCs w:val="24"/>
          <w:lang w:val="en-GB" w:eastAsia="en-US"/>
        </w:rPr>
        <w:t xml:space="preserve">Teacher</w:t>
      </w:r>
      <w:r>
        <w:rPr>
          <w:rFonts w:ascii="Times New Roman" w:hAnsi="Times New Roman" w:eastAsia="Calibri"/>
          <w:b/>
          <w:sz w:val="24"/>
          <w:szCs w:val="24"/>
          <w:lang w:val="en-GB" w:eastAsia="en-US"/>
        </w:rPr>
        <w:t xml:space="preserve">’s</w:t>
      </w:r>
      <w:r>
        <w:rPr>
          <w:rFonts w:ascii="Times New Roman" w:hAnsi="Times New Roman" w:eastAsia="Calibri"/>
          <w:b/>
          <w:sz w:val="24"/>
          <w:szCs w:val="24"/>
          <w:lang w:val="en-GB" w:eastAsia="en-US"/>
        </w:rPr>
        <w:t xml:space="preserve"> name: Gauzer V.A.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US"/>
        </w:rPr>
      </w:r>
      <w:r/>
    </w:p>
    <w:p>
      <w:pPr>
        <w:rPr>
          <w:rFonts w:ascii="Times New Roman" w:hAnsi="Times New Roman" w:eastAsia="Calibri"/>
          <w:b/>
          <w:sz w:val="24"/>
          <w:szCs w:val="24"/>
          <w:highlight w:val="none"/>
          <w:lang w:val="en-GB" w:eastAsia="en-US"/>
        </w:rPr>
      </w:pP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US"/>
        </w:rPr>
      </w:r>
      <w:r>
        <w:rPr>
          <w:rFonts w:ascii="Times New Roman" w:hAnsi="Times New Roman" w:eastAsia="Calibri"/>
          <w:b/>
          <w:lang w:val="en-GB" w:eastAsia="en-GB"/>
        </w:rPr>
        <w:t xml:space="preserve">Learning objectives(s) that this lesson is contributing to: 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US"/>
        </w:rPr>
      </w:r>
      <w:r/>
    </w:p>
    <w:p>
      <w:pPr>
        <w:spacing w:lineRule="auto" w:line="240"/>
        <w:rPr>
          <w:rStyle w:val="826"/>
          <w:rFonts w:ascii="Times New Roman" w:hAnsi="Times New Roman"/>
          <w:sz w:val="24"/>
          <w:highlight w:val="none"/>
        </w:rPr>
      </w:pPr>
      <w:r>
        <w:rPr>
          <w:rStyle w:val="826"/>
          <w:rFonts w:ascii="Times New Roman" w:hAnsi="Times New Roman"/>
          <w:b/>
          <w:iCs w:val="false"/>
          <w:sz w:val="24"/>
        </w:rPr>
        <w:t xml:space="preserve">5.L6</w:t>
      </w:r>
      <w:r>
        <w:rPr>
          <w:rStyle w:val="826"/>
          <w:rFonts w:ascii="Times New Roman" w:hAnsi="Times New Roman"/>
          <w:iCs w:val="false"/>
          <w:sz w:val="24"/>
        </w:rPr>
        <w:t xml:space="preserve">  deduce meaning from context in short, supported talk on an increasing  range of general and curricular topics</w:t>
      </w:r>
      <w:r>
        <w:rPr>
          <w:sz w:val="24"/>
        </w:rPr>
      </w:r>
      <w:r/>
    </w:p>
    <w:p>
      <w:pPr>
        <w:spacing w:lineRule="auto" w:line="240"/>
        <w:rPr>
          <w:rStyle w:val="826"/>
          <w:rFonts w:ascii="Times New Roman" w:hAnsi="Times New Roman"/>
          <w:sz w:val="24"/>
          <w:highlight w:val="none"/>
        </w:rPr>
      </w:pPr>
      <w:r>
        <w:rPr>
          <w:rStyle w:val="826"/>
          <w:rFonts w:ascii="Times New Roman" w:hAnsi="Times New Roman"/>
          <w:iCs w:val="false"/>
          <w:sz w:val="24"/>
          <w:highlight w:val="none"/>
        </w:rPr>
      </w:r>
      <w:r>
        <w:rPr>
          <w:rFonts w:ascii="Times New Roman" w:hAnsi="Times New Roman" w:cs="Times New Roman" w:eastAsia="Times New Roman"/>
          <w:b/>
          <w:color w:val="000000"/>
          <w:sz w:val="24"/>
        </w:rPr>
        <w:t xml:space="preserve">UE9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use simple present and simple past regular and irregular forms to describe routines, habits and states on a limited range of familiar general and curricular topics</w:t>
      </w:r>
      <w:r>
        <w:rPr>
          <w:rStyle w:val="826"/>
          <w:rFonts w:ascii="Times New Roman" w:hAnsi="Times New Roman"/>
          <w:iCs w:val="false"/>
          <w:sz w:val="24"/>
          <w:highlight w:val="none"/>
        </w:rPr>
      </w:r>
      <w:r/>
    </w:p>
    <w:p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US"/>
        </w:rPr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Lesson objectives:</w:t>
      </w:r>
      <w:r>
        <w:rPr>
          <w:rFonts w:ascii="Times New Roman" w:hAnsi="Times New Roman"/>
          <w:sz w:val="24"/>
          <w:lang w:eastAsia="en-GB"/>
        </w:rPr>
        <w:t xml:space="preserve"> </w:t>
      </w:r>
      <w:r>
        <w:rPr>
          <w:rFonts w:ascii="Times New Roman" w:hAnsi="Times New Roman" w:eastAsia="Calibri"/>
          <w:sz w:val="24"/>
          <w:szCs w:val="24"/>
          <w:lang w:val="en-GB" w:eastAsia="en-GB"/>
        </w:rPr>
        <w:t xml:space="preserve">develop listening skills through listening  songs</w:t>
      </w:r>
      <w:r>
        <w:rPr>
          <w:sz w:val="24"/>
        </w:rPr>
      </w:r>
      <w:r/>
    </w:p>
    <w:p>
      <w:pPr>
        <w:rPr>
          <w:rFonts w:ascii="Times New Roman" w:hAnsi="Times New Roman" w:eastAsia="Calibri"/>
          <w:sz w:val="24"/>
          <w:szCs w:val="24"/>
          <w:highlight w:val="none"/>
        </w:rPr>
      </w:pPr>
      <w:r>
        <w:rPr>
          <w:rFonts w:ascii="Times New Roman" w:hAnsi="Times New Roman" w:eastAsia="Calibri"/>
          <w:sz w:val="24"/>
          <w:lang w:val="en-GB" w:eastAsia="en-GB"/>
        </w:rPr>
        <w:t xml:space="preserve">                                 recognise The </w:t>
      </w:r>
      <w:r>
        <w:rPr>
          <w:rFonts w:ascii="Times New Roman" w:hAnsi="Times New Roman" w:eastAsia="Calibri"/>
          <w:sz w:val="24"/>
          <w:highlight w:val="none"/>
          <w:lang w:val="en-GB" w:eastAsia="en-US"/>
        </w:rPr>
        <w:t xml:space="preserve">Present and Past Simple forms in the texts of the songs.</w:t>
      </w:r>
      <w:r>
        <w:rPr>
          <w:rFonts w:ascii="Times New Roman" w:hAnsi="Times New Roman" w:eastAsia="Calibri"/>
          <w:sz w:val="24"/>
          <w:highlight w:val="none"/>
          <w:lang w:val="en-GB" w:eastAsia="en-US"/>
        </w:rPr>
      </w:r>
      <w:r/>
    </w:p>
    <w:p>
      <w:pPr>
        <w:spacing w:lineRule="auto" w:line="240" w:before="60"/>
        <w:tabs>
          <w:tab w:val="left" w:pos="284" w:leader="none"/>
        </w:tabs>
        <w:rPr>
          <w:rFonts w:ascii="Times New Roman" w:hAnsi="Times New Roman" w:eastAsia="Calibri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Class organisation</w:t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</w:r>
      <w:r/>
    </w:p>
    <w:p>
      <w:pPr>
        <w:spacing w:lineRule="auto" w:line="240" w:before="60"/>
        <w:tabs>
          <w:tab w:val="left" w:pos="284" w:leader="none"/>
        </w:tabs>
        <w:rPr>
          <w:rFonts w:ascii="Times New Roman" w:hAnsi="Times New Roman" w:eastAsia="Calibri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Teacher introduces learning and lesson objectives </w:t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</w:r>
      <w:r/>
    </w:p>
    <w:p>
      <w:pPr>
        <w:spacing w:lineRule="auto" w:line="240" w:before="60"/>
        <w:tabs>
          <w:tab w:val="left" w:pos="284" w:leader="none"/>
        </w:tabs>
        <w:rPr>
          <w:rFonts w:ascii="Times New Roman" w:hAnsi="Times New Roman" w:eastAsia="Calibri"/>
          <w:sz w:val="24"/>
          <w:lang w:val="en-GB" w:eastAsia="en-GB"/>
        </w:rPr>
      </w:pPr>
      <w:r>
        <w:rPr>
          <w:rFonts w:ascii="Times New Roman" w:hAnsi="Times New Roman" w:eastAsia="Calibri"/>
          <w:sz w:val="24"/>
          <w:szCs w:val="24"/>
          <w:lang w:val="en-GB" w:eastAsia="en-GB"/>
        </w:rPr>
        <w:t xml:space="preserve">Students write the date</w:t>
      </w:r>
      <w:r>
        <w:rPr>
          <w:rFonts w:ascii="Times New Roman" w:hAnsi="Times New Roman" w:eastAsia="Calibri"/>
          <w:sz w:val="24"/>
          <w:szCs w:val="24"/>
          <w:lang w:val="en-GB" w:eastAsia="en-GB"/>
        </w:rPr>
        <w:t xml:space="preserve"> into their copybooks. </w:t>
      </w:r>
      <w:r>
        <w:rPr>
          <w:rFonts w:ascii="Times New Roman" w:hAnsi="Times New Roman" w:eastAsia="Calibri"/>
          <w:sz w:val="24"/>
          <w:szCs w:val="24"/>
          <w:lang w:val="en-GB" w:eastAsia="en-GB"/>
        </w:rPr>
      </w:r>
      <w:r/>
    </w:p>
    <w:p>
      <w:pPr>
        <w:ind w:firstLine="342"/>
        <w:jc w:val="both"/>
        <w:spacing w:lineRule="auto" w:line="240" w:after="0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Warm-up </w:t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Truth telling</w:t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</w:r>
      <w:r/>
    </w:p>
    <w:p>
      <w:pPr>
        <w:ind w:firstLine="342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lang w:val="en-US" w:eastAsia="en-GB"/>
        </w:rPr>
      </w:pPr>
      <w:r>
        <w:rPr>
          <w:rFonts w:ascii="Times New Roman" w:hAnsi="Times New Roman" w:eastAsia="Calibri"/>
          <w:sz w:val="24"/>
          <w:szCs w:val="24"/>
          <w:lang w:val="en-US" w:eastAsia="en-GB"/>
        </w:rPr>
        <w:t xml:space="preserve">Learners are organized into the circle to say two things about themselves, one is true and the other is false. Other students have to guess the truth.</w:t>
      </w:r>
      <w:r>
        <w:rPr>
          <w:rFonts w:ascii="Times New Roman" w:hAnsi="Times New Roman" w:eastAsia="Calibri"/>
          <w:sz w:val="24"/>
          <w:szCs w:val="24"/>
          <w:lang w:val="en-US" w:eastAsia="en-GB"/>
        </w:rPr>
      </w:r>
      <w:r/>
    </w:p>
    <w:p>
      <w:pPr>
        <w:ind w:firstLine="342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lang w:val="en-GB" w:eastAsia="en-GB"/>
        </w:rPr>
      </w:pPr>
      <w:r>
        <w:rPr>
          <w:rFonts w:ascii="Times New Roman" w:hAnsi="Times New Roman" w:eastAsia="Calibri"/>
          <w:sz w:val="24"/>
          <w:szCs w:val="24"/>
          <w:lang w:val="en-GB" w:eastAsia="en-GB"/>
        </w:rPr>
        <w:t xml:space="preserve">Teacher introduces the lesson objectives.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GB"/>
        </w:rPr>
      </w:r>
      <w:r/>
    </w:p>
    <w:p>
      <w:pPr>
        <w:ind w:firstLine="0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b/>
          <w:sz w:val="24"/>
          <w:highlight w:val="none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lang w:val="en-GB" w:eastAsia="en-GB"/>
        </w:rPr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L</w:t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ead-in </w:t>
      </w:r>
      <w:r/>
    </w:p>
    <w:p>
      <w:pPr>
        <w:ind w:firstLine="0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b/>
          <w:sz w:val="24"/>
          <w:szCs w:val="24"/>
          <w:highlight w:val="none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GB"/>
        </w:rPr>
        <w:t xml:space="preserve">Watching video.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GB"/>
        </w:rPr>
      </w:r>
      <w:r/>
    </w:p>
    <w:p>
      <w:pPr>
        <w:ind w:firstLine="0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b/>
          <w:sz w:val="24"/>
          <w:szCs w:val="24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GB"/>
        </w:rPr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GB"/>
        </w:rPr>
      </w:r>
      <w:r/>
    </w:p>
    <w:p>
      <w:pPr>
        <w:ind w:firstLine="0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Pre - listening</w:t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</w:r>
      <w:r/>
    </w:p>
    <w:p>
      <w:pPr>
        <w:ind w:firstLine="342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lang w:val="en-GB" w:eastAsia="en-GB"/>
        </w:rPr>
      </w:pPr>
      <w:r>
        <w:rPr>
          <w:rFonts w:ascii="Times New Roman" w:hAnsi="Times New Roman" w:eastAsia="Calibri"/>
          <w:sz w:val="24"/>
          <w:szCs w:val="24"/>
          <w:lang w:val="en-GB" w:eastAsia="en-GB"/>
        </w:rPr>
        <w:t xml:space="preserve">Teacher presents the name  of the song “Yellow Submarine” of The Beatles and asks students </w:t>
      </w:r>
      <w:r>
        <w:rPr>
          <w:rFonts w:ascii="Times New Roman" w:hAnsi="Times New Roman" w:eastAsia="Calibri"/>
          <w:sz w:val="24"/>
          <w:szCs w:val="24"/>
          <w:lang w:val="en-GB" w:eastAsia="en-GB"/>
        </w:rPr>
        <w:t xml:space="preserve">what the song is about.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GB"/>
        </w:rPr>
      </w:r>
      <w:r/>
    </w:p>
    <w:p>
      <w:pPr>
        <w:spacing w:lineRule="auto" w:line="240" w:before="60"/>
        <w:tabs>
          <w:tab w:val="left" w:pos="284" w:leader="none"/>
        </w:tabs>
        <w:rPr>
          <w:rFonts w:ascii="Times New Roman" w:hAnsi="Times New Roman" w:eastAsia="Calibri"/>
          <w:b/>
          <w:sz w:val="24"/>
          <w:highlight w:val="none"/>
          <w:lang w:val="en-GB" w:eastAsia="en-GB"/>
        </w:rPr>
      </w:pPr>
      <w:r>
        <w:rPr>
          <w:rFonts w:ascii="Times New Roman" w:hAnsi="Times New Roman" w:eastAsia="Calibri"/>
          <w:sz w:val="24"/>
          <w:szCs w:val="24"/>
          <w:lang w:val="en-GB" w:eastAsia="en-GB"/>
        </w:rPr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Work on v</w:t>
      </w:r>
      <w:r>
        <w:rPr>
          <w:rFonts w:ascii="Times New Roman" w:hAnsi="Times New Roman" w:eastAsia="Calibri"/>
          <w:b/>
          <w:sz w:val="24"/>
          <w:szCs w:val="24"/>
          <w:lang w:val="en-GB" w:eastAsia="en-GB"/>
        </w:rPr>
        <w:t xml:space="preserve">ocabulary  (</w:t>
      </w:r>
      <w:r>
        <w:rPr>
          <w:rFonts w:ascii="Times New Roman" w:hAnsi="Times New Roman" w:eastAsia="Calibri"/>
          <w:b/>
          <w:i/>
          <w:sz w:val="24"/>
          <w:szCs w:val="24"/>
          <w:lang w:val="en-GB" w:eastAsia="en-GB"/>
        </w:rPr>
        <w:t xml:space="preserve">Aim is to check knowledge of vocabulary and spelling)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GB"/>
        </w:rPr>
      </w:r>
      <w:r/>
    </w:p>
    <w:p>
      <w:pPr>
        <w:ind w:firstLine="0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lang w:val="en-US" w:eastAsia="en-GB"/>
        </w:rPr>
      </w:pPr>
      <w:r>
        <w:rPr>
          <w:rFonts w:ascii="Times New Roman" w:hAnsi="Times New Roman" w:eastAsia="Calibri"/>
          <w:b/>
          <w:sz w:val="24"/>
          <w:szCs w:val="24"/>
          <w:lang w:val="en-US" w:eastAsia="en-GB"/>
        </w:rPr>
        <w:t xml:space="preserve">While - l</w:t>
      </w:r>
      <w:r>
        <w:rPr>
          <w:rFonts w:ascii="Times New Roman" w:hAnsi="Times New Roman" w:eastAsia="Calibri"/>
          <w:b/>
          <w:sz w:val="24"/>
          <w:szCs w:val="24"/>
          <w:lang w:val="en-US" w:eastAsia="en-GB"/>
        </w:rPr>
        <w:t xml:space="preserve">istening</w:t>
      </w:r>
      <w:r>
        <w:rPr>
          <w:rFonts w:ascii="Times New Roman" w:hAnsi="Times New Roman" w:eastAsia="Calibri"/>
          <w:b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eastAsia="Calibri"/>
          <w:b/>
          <w:sz w:val="24"/>
          <w:szCs w:val="24"/>
          <w:lang w:val="en-US" w:eastAsia="en-GB"/>
        </w:rPr>
      </w:r>
      <w:r/>
    </w:p>
    <w:p>
      <w:pPr>
        <w:ind w:firstLine="342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sz w:val="24"/>
          <w:lang w:val="en-US" w:eastAsia="en-GB"/>
        </w:rPr>
      </w:pPr>
      <w:r>
        <w:rPr>
          <w:rFonts w:ascii="Times New Roman" w:hAnsi="Times New Roman" w:eastAsia="Calibri"/>
          <w:sz w:val="24"/>
          <w:szCs w:val="24"/>
          <w:lang w:val="en-US" w:eastAsia="en-GB"/>
        </w:rPr>
        <w:t xml:space="preserve">Task 1. Listen to the song and</w:t>
      </w:r>
      <w:r>
        <w:rPr>
          <w:rFonts w:ascii="Times New Roman" w:hAnsi="Times New Roman" w:eastAsia="Calibri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eastAsia="Calibri"/>
          <w:sz w:val="24"/>
          <w:szCs w:val="24"/>
          <w:highlight w:val="none"/>
          <w:lang w:val="en-US" w:eastAsia="en-GB"/>
        </w:rPr>
        <w:t xml:space="preserve">spread out pictures according to the gist of the song.</w:t>
      </w:r>
      <w:r>
        <w:rPr>
          <w:rFonts w:ascii="Times New Roman" w:hAnsi="Times New Roman" w:eastAsia="Calibri"/>
          <w:sz w:val="24"/>
          <w:szCs w:val="24"/>
          <w:highlight w:val="none"/>
          <w:lang w:val="en-US" w:eastAsia="en-GB"/>
        </w:rPr>
      </w:r>
      <w:r/>
    </w:p>
    <w:p>
      <w:pPr>
        <w:ind w:firstLine="342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sz w:val="24"/>
          <w:szCs w:val="24"/>
          <w:highlight w:val="none"/>
          <w:lang w:val="en-US" w:eastAsia="en-GB"/>
        </w:rPr>
      </w:pPr>
      <w:r>
        <w:rPr>
          <w:rFonts w:ascii="Times New Roman" w:hAnsi="Times New Roman" w:eastAsia="Calibri"/>
          <w:sz w:val="24"/>
          <w:szCs w:val="24"/>
          <w:lang w:val="en-US" w:eastAsia="en-GB"/>
        </w:rPr>
        <w:t xml:space="preserve">Task 2. </w:t>
      </w:r>
      <w:r>
        <w:rPr>
          <w:rFonts w:ascii="Times New Roman" w:hAnsi="Times New Roman" w:eastAsia="Calibri"/>
          <w:sz w:val="24"/>
          <w:lang w:val="en-US" w:eastAsia="en-GB"/>
        </w:rPr>
        <w:t xml:space="preserve">Do gap-filling task</w:t>
      </w:r>
      <w:r>
        <w:rPr>
          <w:rFonts w:ascii="Times New Roman" w:hAnsi="Times New Roman" w:eastAsia="Calibri"/>
          <w:sz w:val="24"/>
          <w:szCs w:val="24"/>
          <w:lang w:val="en-US" w:eastAsia="en-GB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while listening to the song.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US" w:eastAsia="en-GB"/>
        </w:rPr>
      </w:r>
      <w:r/>
    </w:p>
    <w:p>
      <w:pPr>
        <w:spacing w:lineRule="auto" w:line="240"/>
        <w:widowControl/>
        <w:tabs>
          <w:tab w:val="left" w:pos="284" w:leader="none"/>
        </w:tabs>
        <w:rPr>
          <w:rFonts w:ascii="Times New Roman" w:hAnsi="Times New Roman"/>
          <w:sz w:val="24"/>
          <w:lang w:val="en-US" w:eastAsia="en-GB"/>
        </w:rPr>
      </w:pPr>
      <w:r>
        <w:rPr>
          <w:rFonts w:ascii="Times New Roman" w:hAnsi="Times New Roman"/>
          <w:sz w:val="24"/>
          <w:lang w:val="en-US" w:eastAsia="en-GB"/>
        </w:rPr>
        <w:t xml:space="preserve">Teacher explains students that they are going to do gap-filling task on the song written. </w:t>
      </w:r>
      <w:r>
        <w:rPr>
          <w:rFonts w:ascii="Times New Roman" w:hAnsi="Times New Roman"/>
          <w:sz w:val="24"/>
          <w:lang w:val="en-US" w:eastAsia="en-GB"/>
        </w:rPr>
        <w:t xml:space="preserve">Teacher hands out worksheets with gap-filling task. Students work individually and fill in the gaps.</w:t>
      </w:r>
      <w:r/>
    </w:p>
    <w:p>
      <w:pPr>
        <w:spacing w:lineRule="auto" w:line="240"/>
        <w:widowControl/>
        <w:tabs>
          <w:tab w:val="left" w:pos="284" w:leader="none"/>
        </w:tabs>
        <w:rPr>
          <w:rFonts w:ascii="Times New Roman" w:hAnsi="Times New Roman" w:eastAsia="Calibri"/>
          <w:b/>
          <w:sz w:val="24"/>
          <w:szCs w:val="24"/>
          <w:highlight w:val="none"/>
          <w:lang w:val="en-US" w:eastAsia="en-GB"/>
        </w:rPr>
      </w:pPr>
      <w:r>
        <w:rPr>
          <w:rFonts w:ascii="Times New Roman" w:hAnsi="Times New Roman"/>
          <w:sz w:val="24"/>
          <w:lang w:val="en-US" w:eastAsia="en-GB"/>
        </w:rPr>
      </w:r>
      <w:r>
        <w:rPr>
          <w:rFonts w:ascii="Times New Roman" w:hAnsi="Times New Roman" w:eastAsia="Calibri"/>
          <w:sz w:val="24"/>
          <w:szCs w:val="24"/>
          <w:lang w:val="en-US" w:eastAsia="en-GB"/>
        </w:rPr>
        <w:t xml:space="preserve">     </w:t>
      </w:r>
      <w:r>
        <w:rPr>
          <w:rFonts w:ascii="Times New Roman" w:hAnsi="Times New Roman" w:eastAsia="Calibri"/>
          <w:b/>
          <w:sz w:val="24"/>
          <w:szCs w:val="24"/>
          <w:lang w:val="en-US" w:eastAsia="en-GB"/>
        </w:rPr>
        <w:t xml:space="preserve">Post- listening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US" w:eastAsia="en-GB"/>
        </w:rPr>
      </w:r>
      <w:r/>
    </w:p>
    <w:p>
      <w:pPr>
        <w:spacing w:lineRule="auto" w:line="240"/>
        <w:widowControl/>
        <w:tabs>
          <w:tab w:val="left" w:pos="284" w:leader="none"/>
        </w:tabs>
        <w:rPr>
          <w:rFonts w:ascii="Times New Roman" w:hAnsi="Times New Roman" w:eastAsia="Calibri"/>
          <w:b w:val="false"/>
          <w:sz w:val="24"/>
          <w:szCs w:val="24"/>
          <w:highlight w:val="none"/>
          <w:lang w:val="en-US" w:eastAsia="en-GB"/>
        </w:rPr>
      </w:pPr>
      <w:r>
        <w:rPr>
          <w:rFonts w:ascii="Times New Roman" w:hAnsi="Times New Roman" w:eastAsia="Calibri"/>
          <w:b/>
          <w:sz w:val="24"/>
          <w:szCs w:val="24"/>
          <w:highlight w:val="none"/>
          <w:lang w:val="en-US" w:eastAsia="en-GB"/>
        </w:rPr>
        <w:t xml:space="preserve">      </w:t>
      </w:r>
      <w:r>
        <w:rPr>
          <w:rFonts w:ascii="Times New Roman" w:hAnsi="Times New Roman" w:eastAsia="Calibri"/>
          <w:sz w:val="24"/>
          <w:szCs w:val="24"/>
          <w:lang w:val="en-US" w:eastAsia="en-GB"/>
        </w:rPr>
        <w:t xml:space="preserve">  Task 3. </w:t>
      </w:r>
      <w:r>
        <w:rPr>
          <w:rFonts w:ascii="Times New Roman" w:hAnsi="Times New Roman" w:eastAsia="Calibri"/>
          <w:b w:val="false"/>
          <w:sz w:val="24"/>
          <w:szCs w:val="24"/>
          <w:highlight w:val="none"/>
          <w:lang w:val="en-US" w:eastAsia="en-GB"/>
        </w:rPr>
        <w:t xml:space="preserve">Define</w:t>
      </w:r>
      <w:r>
        <w:rPr>
          <w:rFonts w:ascii="Times New Roman" w:hAnsi="Times New Roman" w:eastAsia="Calibri"/>
          <w:b w:val="false"/>
          <w:sz w:val="24"/>
          <w:szCs w:val="24"/>
          <w:highlight w:val="none"/>
          <w:lang w:val="en-US" w:eastAsia="en-GB"/>
        </w:rPr>
        <w:t xml:space="preserve"> The Present, Past Simple forms  of verbs and name the r</w:t>
      </w:r>
      <w:r>
        <w:rPr>
          <w:rFonts w:ascii="Times New Roman" w:hAnsi="Times New Roman" w:cs="Times New Roman" w:eastAsia="Times New Roman"/>
          <w:color w:val="000000"/>
          <w:sz w:val="24"/>
        </w:rPr>
        <w:t xml:space="preserve">egular and irregular </w:t>
      </w:r>
      <w:r>
        <w:rPr>
          <w:rFonts w:ascii="Times New Roman" w:hAnsi="Times New Roman" w:eastAsia="Calibri"/>
          <w:b w:val="false"/>
          <w:sz w:val="24"/>
          <w:szCs w:val="24"/>
          <w:highlight w:val="none"/>
          <w:lang w:val="en-US" w:eastAsia="en-GB"/>
        </w:rPr>
        <w:t xml:space="preserve">verbs.</w:t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US" w:eastAsia="en-GB"/>
        </w:rPr>
      </w:r>
      <w:r/>
    </w:p>
    <w:p>
      <w:pPr>
        <w:ind w:firstLine="342"/>
        <w:jc w:val="both"/>
        <w:spacing w:lineRule="auto" w:line="240" w:after="0"/>
        <w:widowControl w:val="off"/>
        <w:tabs>
          <w:tab w:val="left" w:pos="284" w:leader="none"/>
          <w:tab w:val="left" w:pos="484" w:leader="none"/>
          <w:tab w:val="left" w:pos="764" w:leader="none"/>
        </w:tabs>
        <w:rPr>
          <w:rFonts w:ascii="Times New Roman" w:hAnsi="Times New Roman" w:eastAsia="Calibri"/>
          <w:lang w:val="en-US" w:eastAsia="en-GB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Task 4. Learners think of a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think is the moral of the song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(give </w:t>
      </w:r>
      <w:r>
        <w:rPr>
          <w:rFonts w:ascii="Times New Roman" w:hAnsi="Times New Roman"/>
          <w:sz w:val="24"/>
          <w:szCs w:val="24"/>
          <w:lang w:val="en-US"/>
        </w:rPr>
        <w:t xml:space="preserve">arguments</w:t>
      </w:r>
      <w:r>
        <w:rPr>
          <w:rFonts w:ascii="Times New Roman" w:hAnsi="Times New Roman"/>
          <w:sz w:val="24"/>
          <w:szCs w:val="24"/>
          <w:lang w:val="en-US"/>
        </w:rPr>
        <w:t xml:space="preserve">)</w:t>
      </w:r>
      <w:r>
        <w:rPr>
          <w:rFonts w:ascii="Times New Roman" w:hAnsi="Times New Roman" w:eastAsia="Calibri"/>
          <w:b/>
          <w:sz w:val="24"/>
          <w:szCs w:val="24"/>
          <w:lang w:val="en-US" w:eastAsia="en-GB"/>
        </w:rPr>
      </w:r>
      <w:r/>
    </w:p>
    <w:p>
      <w:pPr>
        <w:ind w:firstLine="342"/>
        <w:jc w:val="both"/>
        <w:spacing w:lineRule="auto" w:line="240" w:after="0"/>
        <w:tabs>
          <w:tab w:val="left" w:pos="284" w:leader="none"/>
          <w:tab w:val="left" w:pos="484" w:leader="none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eastAsia="Calibri"/>
          <w:b/>
          <w:i/>
          <w:sz w:val="24"/>
          <w:szCs w:val="24"/>
          <w:highlight w:val="none"/>
          <w:u w:val="single"/>
          <w:lang w:val="en-GB" w:eastAsia="en-GB"/>
        </w:rPr>
      </w:r>
      <w:r>
        <w:rPr>
          <w:rFonts w:ascii="Times New Roman" w:hAnsi="Times New Roman" w:eastAsia="Calibri"/>
          <w:b/>
          <w:i/>
          <w:sz w:val="24"/>
          <w:szCs w:val="24"/>
          <w:highlight w:val="none"/>
          <w:u w:val="single"/>
          <w:lang w:val="en-GB" w:eastAsia="en-GB"/>
        </w:rPr>
      </w:r>
      <w:r/>
    </w:p>
    <w:p>
      <w:pPr>
        <w:ind w:firstLine="342"/>
        <w:jc w:val="both"/>
        <w:spacing w:lineRule="auto" w:line="240" w:after="0"/>
        <w:tabs>
          <w:tab w:val="left" w:pos="284" w:leader="none"/>
          <w:tab w:val="left" w:pos="484" w:leader="none"/>
        </w:tabs>
        <w:rPr>
          <w:rFonts w:ascii="Times New Roman" w:hAnsi="Times New Roman" w:eastAsia="Calibri"/>
          <w:b/>
          <w:i/>
          <w:sz w:val="24"/>
          <w:highlight w:val="none"/>
          <w:u w:val="single"/>
          <w:lang w:val="en-GB" w:eastAsia="en-GB"/>
        </w:rPr>
      </w:pPr>
      <w:r>
        <w:rPr>
          <w:rFonts w:ascii="Times New Roman" w:hAnsi="Times New Roman" w:eastAsia="Calibri"/>
          <w:b/>
          <w:i/>
          <w:sz w:val="24"/>
          <w:szCs w:val="24"/>
          <w:u w:val="single"/>
          <w:lang w:val="en-GB" w:eastAsia="en-GB"/>
        </w:rPr>
        <w:t xml:space="preserve">Differentiation</w:t>
      </w:r>
      <w:r>
        <w:rPr>
          <w:rFonts w:ascii="Times New Roman" w:hAnsi="Times New Roman"/>
          <w:sz w:val="24"/>
          <w:szCs w:val="24"/>
          <w:lang w:val="en-US"/>
        </w:rPr>
      </w:r>
      <w:r/>
    </w:p>
    <w:p>
      <w:pPr>
        <w:ind w:firstLine="342"/>
        <w:jc w:val="both"/>
        <w:spacing w:lineRule="auto" w:line="240" w:after="0"/>
        <w:tabs>
          <w:tab w:val="left" w:pos="284" w:leader="none"/>
          <w:tab w:val="left" w:pos="484" w:leader="none"/>
        </w:tabs>
        <w:rPr>
          <w:rFonts w:ascii="Times New Roman" w:hAnsi="Times New Roman"/>
          <w:lang w:val="en-US"/>
        </w:rPr>
      </w:pPr>
      <w:r>
        <w:rPr>
          <w:rFonts w:ascii="Times New Roman" w:hAnsi="Times New Roman" w:eastAsia="Calibri"/>
          <w:i/>
          <w:sz w:val="24"/>
          <w:szCs w:val="24"/>
          <w:lang w:val="en-GB" w:eastAsia="en-GB"/>
        </w:rPr>
        <w:t xml:space="preserve">Less able students </w:t>
      </w:r>
      <w:r>
        <w:rPr>
          <w:rFonts w:ascii="Times New Roman" w:hAnsi="Times New Roman" w:eastAsia="Calibri"/>
          <w:i/>
          <w:sz w:val="24"/>
          <w:szCs w:val="24"/>
          <w:lang w:val="en-GB" w:eastAsia="en-GB"/>
        </w:rPr>
        <w:t xml:space="preserve">are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let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o read the part from 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the text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tapescript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)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.</w:t>
      </w:r>
      <w:r>
        <w:rPr>
          <w:rFonts w:ascii="Times New Roman" w:hAnsi="Times New Roman" w:eastAsia="Calibri"/>
          <w:b/>
          <w:i/>
          <w:sz w:val="24"/>
          <w:szCs w:val="24"/>
          <w:highlight w:val="none"/>
          <w:lang w:val="en-GB" w:eastAsia="en-GB"/>
        </w:rPr>
      </w:r>
      <w:r/>
    </w:p>
    <w:p>
      <w:pPr>
        <w:spacing w:lineRule="auto" w:line="240" w:after="120"/>
        <w:widowControl w:val="off"/>
        <w:tabs>
          <w:tab w:val="left" w:pos="284" w:leader="none"/>
        </w:tabs>
        <w:rPr>
          <w:rFonts w:ascii="Times New Roman" w:hAnsi="Times New Roman" w:eastAsia="Calibri"/>
          <w:b/>
          <w:i/>
          <w:sz w:val="24"/>
          <w:szCs w:val="24"/>
          <w:lang w:val="en-GB" w:eastAsia="en-GB"/>
        </w:rPr>
      </w:pP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US"/>
        </w:rPr>
      </w:r>
      <w:r>
        <w:rPr>
          <w:rFonts w:ascii="Times New Roman" w:hAnsi="Times New Roman" w:eastAsia="Calibri"/>
          <w:b/>
          <w:sz w:val="24"/>
          <w:szCs w:val="24"/>
          <w:highlight w:val="none"/>
          <w:lang w:val="en-GB" w:eastAsia="en-US"/>
        </w:rPr>
      </w:r>
      <w:r/>
    </w:p>
    <w:p>
      <w:pPr>
        <w:spacing w:lineRule="auto" w:line="240" w:after="120"/>
        <w:widowControl w:val="off"/>
        <w:tabs>
          <w:tab w:val="left" w:pos="284" w:leader="none"/>
        </w:tabs>
        <w:rPr>
          <w:rFonts w:ascii="Times New Roman" w:hAnsi="Times New Roman" w:eastAsia="Calibri"/>
          <w:b/>
          <w:sz w:val="24"/>
          <w:highlight w:val="none"/>
          <w:lang w:val="en-GB" w:eastAsia="en-US"/>
        </w:rPr>
      </w:pPr>
      <w:r>
        <w:rPr>
          <w:rFonts w:ascii="Times New Roman" w:hAnsi="Times New Roman" w:eastAsia="Calibri"/>
          <w:b/>
          <w:sz w:val="24"/>
          <w:szCs w:val="24"/>
          <w:lang w:val="en-GB" w:eastAsia="en-US"/>
        </w:rPr>
        <w:t xml:space="preserve">Reflection </w:t>
      </w:r>
      <w:r>
        <w:rPr>
          <w:rFonts w:ascii="Times New Roman" w:hAnsi="Times New Roman" w:eastAsia="Calibri"/>
          <w:b/>
          <w:bCs/>
          <w:i/>
          <w:sz w:val="24"/>
          <w:szCs w:val="24"/>
          <w:lang w:val="en-GB" w:eastAsia="en-GB"/>
        </w:rPr>
      </w:r>
      <w:r/>
    </w:p>
    <w:p>
      <w:pPr>
        <w:spacing w:lineRule="auto" w:line="240" w:after="120"/>
        <w:widowControl w:val="off"/>
        <w:tabs>
          <w:tab w:val="left" w:pos="284" w:leader="none"/>
        </w:tabs>
        <w:rPr>
          <w:rFonts w:ascii="Times New Roman" w:hAnsi="Times New Roman" w:eastAsia="Calibri"/>
          <w:lang w:val="en-GB" w:eastAsia="en-US"/>
        </w:rPr>
      </w:pPr>
      <w:r>
        <w:rPr>
          <w:rFonts w:ascii="Times New Roman" w:hAnsi="Times New Roman" w:eastAsia="Calibri"/>
          <w:sz w:val="24"/>
          <w:szCs w:val="24"/>
          <w:lang w:val="en-GB" w:eastAsia="en-US"/>
        </w:rPr>
        <w:t xml:space="preserve">Teacher asks learners </w:t>
      </w:r>
      <w:r>
        <w:rPr>
          <w:rFonts w:ascii="Times New Roman" w:hAnsi="Times New Roman" w:eastAsia="Calibri"/>
          <w:sz w:val="24"/>
          <w:szCs w:val="24"/>
          <w:lang w:val="en-GB" w:eastAsia="en-US"/>
        </w:rPr>
      </w:r>
      <w:r/>
    </w:p>
    <w:p>
      <w:pPr>
        <w:spacing w:lineRule="auto" w:line="240" w:after="120"/>
        <w:widowControl w:val="off"/>
        <w:tabs>
          <w:tab w:val="left" w:pos="284" w:leader="none"/>
        </w:tabs>
        <w:rPr>
          <w:rFonts w:ascii="Times New Roman" w:hAnsi="Times New Roman" w:eastAsia="Calibri"/>
          <w:lang w:val="en-GB" w:eastAsia="en-US"/>
        </w:rPr>
      </w:pPr>
      <w:r>
        <w:rPr>
          <w:rFonts w:ascii="Times New Roman" w:hAnsi="Times New Roman" w:eastAsia="Calibri"/>
          <w:sz w:val="24"/>
          <w:szCs w:val="24"/>
          <w:lang w:val="en-GB" w:eastAsia="en-US"/>
        </w:rPr>
        <w:t xml:space="preserve">1) What was difficult t</w:t>
      </w:r>
      <w:r>
        <w:rPr>
          <w:rFonts w:ascii="Times New Roman" w:hAnsi="Times New Roman" w:eastAsia="Calibri"/>
          <w:sz w:val="24"/>
          <w:szCs w:val="24"/>
          <w:lang w:val="en-GB" w:eastAsia="en-US"/>
        </w:rPr>
        <w:t xml:space="preserve">o</w:t>
      </w:r>
      <w:r>
        <w:rPr>
          <w:rFonts w:ascii="Times New Roman" w:hAnsi="Times New Roman" w:eastAsia="Calibri"/>
          <w:sz w:val="24"/>
          <w:szCs w:val="24"/>
          <w:lang w:val="en-GB" w:eastAsia="en-US"/>
        </w:rPr>
        <w:t xml:space="preserve"> do at the lesson?</w:t>
      </w:r>
      <w:r>
        <w:rPr>
          <w:rFonts w:ascii="Times New Roman" w:hAnsi="Times New Roman" w:eastAsia="Calibri"/>
          <w:sz w:val="24"/>
          <w:szCs w:val="24"/>
          <w:lang w:val="en-GB" w:eastAsia="en-US"/>
        </w:rPr>
      </w:r>
      <w:r/>
    </w:p>
    <w:p>
      <w:pPr>
        <w:spacing w:lineRule="auto" w:line="240" w:after="120"/>
        <w:widowControl w:val="off"/>
        <w:tabs>
          <w:tab w:val="left" w:pos="284" w:leader="none"/>
        </w:tabs>
        <w:rPr>
          <w:rFonts w:ascii="Times New Roman" w:hAnsi="Times New Roman" w:eastAsia="Calibri"/>
          <w:lang w:val="en-GB" w:eastAsia="en-US"/>
        </w:rPr>
      </w:pPr>
      <w:r>
        <w:rPr>
          <w:rFonts w:ascii="Times New Roman" w:hAnsi="Times New Roman" w:eastAsia="Calibri"/>
          <w:sz w:val="24"/>
          <w:szCs w:val="24"/>
          <w:lang w:val="en-GB" w:eastAsia="en-US"/>
        </w:rPr>
        <w:t xml:space="preserve">2) What do you need to work on?</w:t>
      </w:r>
      <w:r>
        <w:rPr>
          <w:rFonts w:ascii="Times New Roman" w:hAnsi="Times New Roman" w:eastAsia="Calibri"/>
          <w:sz w:val="24"/>
          <w:szCs w:val="24"/>
          <w:lang w:val="en-GB" w:eastAsia="en-US"/>
        </w:rPr>
      </w:r>
      <w:r/>
    </w:p>
    <w:p>
      <w:pPr>
        <w:spacing w:lineRule="auto" w:line="240" w:after="120"/>
        <w:widowControl w:val="off"/>
        <w:tabs>
          <w:tab w:val="left" w:pos="284" w:leader="none"/>
        </w:tabs>
        <w:rPr>
          <w:rFonts w:ascii="Times New Roman" w:hAnsi="Times New Roman" w:eastAsia="Calibri"/>
          <w:b/>
          <w:sz w:val="24"/>
          <w:highlight w:val="none"/>
          <w:lang w:val="en-GB" w:eastAsia="en-GB"/>
        </w:rPr>
      </w:pPr>
      <w:r>
        <w:rPr>
          <w:rFonts w:ascii="Times New Roman" w:hAnsi="Times New Roman" w:eastAsia="Calibri"/>
          <w:b/>
          <w:bCs/>
          <w:sz w:val="24"/>
          <w:szCs w:val="24"/>
          <w:lang w:val="en-GB" w:eastAsia="en-GB"/>
        </w:rPr>
        <w:t xml:space="preserve">Feedback  </w:t>
      </w:r>
      <w:r>
        <w:rPr>
          <w:rFonts w:ascii="Times New Roman" w:hAnsi="Times New Roman" w:cs="Times New Roman"/>
          <w:bCs/>
          <w:lang w:val="en-US"/>
        </w:rPr>
        <w:t xml:space="preserve">Learners give feedback </w:t>
      </w:r>
      <w:r>
        <w:rPr>
          <w:rFonts w:ascii="Times New Roman" w:hAnsi="Times New Roman" w:cs="Times New Roman"/>
          <w:bCs/>
          <w:lang w:val="en-US"/>
        </w:rPr>
        <w:t xml:space="preserve">about what</w:t>
      </w:r>
      <w:r>
        <w:rPr>
          <w:rFonts w:ascii="Times New Roman" w:hAnsi="Times New Roman" w:cs="Times New Roman"/>
          <w:bCs/>
          <w:lang w:val="en-US"/>
        </w:rPr>
        <w:t xml:space="preserve"> they have learned today.</w:t>
      </w:r>
      <w:r>
        <w:rPr>
          <w:rFonts w:ascii="Times New Roman" w:hAnsi="Times New Roman" w:cs="Times New Roman"/>
          <w:bCs/>
          <w:lang w:val="en-US"/>
        </w:rPr>
      </w:r>
      <w:r/>
      <w:r>
        <w:rPr>
          <w:rFonts w:ascii="Times New Roman" w:hAnsi="Times New Roman" w:eastAsia="Calibri"/>
          <w:b/>
          <w:bCs/>
          <w:sz w:val="24"/>
          <w:szCs w:val="24"/>
          <w:highlight w:val="none"/>
          <w:lang w:val="en-GB" w:eastAsia="en-GB"/>
        </w:rPr>
      </w:r>
      <w:r>
        <w:rPr>
          <w:rFonts w:ascii="Times New Roman" w:hAnsi="Times New Roman" w:eastAsia="Calibri"/>
          <w:b/>
          <w:bCs/>
          <w:sz w:val="24"/>
          <w:szCs w:val="24"/>
          <w:highlight w:val="none"/>
          <w:lang w:val="en-GB" w:eastAsia="en-GB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5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4">
    <w:name w:val="Heading 1 Char"/>
    <w:link w:val="806"/>
    <w:uiPriority w:val="9"/>
    <w:rPr>
      <w:rFonts w:ascii="Arial" w:hAnsi="Arial" w:cs="Arial" w:eastAsia="Arial"/>
      <w:sz w:val="40"/>
      <w:szCs w:val="40"/>
    </w:rPr>
  </w:style>
  <w:style w:type="character" w:styleId="645">
    <w:name w:val="Heading 2 Char"/>
    <w:link w:val="807"/>
    <w:uiPriority w:val="9"/>
    <w:rPr>
      <w:rFonts w:ascii="Arial" w:hAnsi="Arial" w:cs="Arial" w:eastAsia="Arial"/>
      <w:sz w:val="34"/>
    </w:rPr>
  </w:style>
  <w:style w:type="character" w:styleId="646">
    <w:name w:val="Heading 3 Char"/>
    <w:link w:val="808"/>
    <w:uiPriority w:val="9"/>
    <w:rPr>
      <w:rFonts w:ascii="Arial" w:hAnsi="Arial" w:cs="Arial" w:eastAsia="Arial"/>
      <w:sz w:val="30"/>
      <w:szCs w:val="30"/>
    </w:rPr>
  </w:style>
  <w:style w:type="character" w:styleId="647">
    <w:name w:val="Heading 4 Char"/>
    <w:link w:val="809"/>
    <w:uiPriority w:val="9"/>
    <w:rPr>
      <w:rFonts w:ascii="Arial" w:hAnsi="Arial" w:cs="Arial" w:eastAsia="Arial"/>
      <w:b/>
      <w:bCs/>
      <w:sz w:val="26"/>
      <w:szCs w:val="26"/>
    </w:rPr>
  </w:style>
  <w:style w:type="character" w:styleId="648">
    <w:name w:val="Heading 5 Char"/>
    <w:link w:val="810"/>
    <w:uiPriority w:val="9"/>
    <w:rPr>
      <w:rFonts w:ascii="Arial" w:hAnsi="Arial" w:cs="Arial" w:eastAsia="Arial"/>
      <w:b/>
      <w:bCs/>
      <w:sz w:val="24"/>
      <w:szCs w:val="24"/>
    </w:rPr>
  </w:style>
  <w:style w:type="character" w:styleId="649">
    <w:name w:val="Heading 6 Char"/>
    <w:link w:val="811"/>
    <w:uiPriority w:val="9"/>
    <w:rPr>
      <w:rFonts w:ascii="Arial" w:hAnsi="Arial" w:cs="Arial" w:eastAsia="Arial"/>
      <w:b/>
      <w:bCs/>
      <w:sz w:val="22"/>
      <w:szCs w:val="22"/>
    </w:rPr>
  </w:style>
  <w:style w:type="character" w:styleId="650">
    <w:name w:val="Heading 7 Char"/>
    <w:link w:val="81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1">
    <w:name w:val="Heading 8 Char"/>
    <w:link w:val="813"/>
    <w:uiPriority w:val="9"/>
    <w:rPr>
      <w:rFonts w:ascii="Arial" w:hAnsi="Arial" w:cs="Arial" w:eastAsia="Arial"/>
      <w:i/>
      <w:iCs/>
      <w:sz w:val="22"/>
      <w:szCs w:val="22"/>
    </w:rPr>
  </w:style>
  <w:style w:type="character" w:styleId="652">
    <w:name w:val="Heading 9 Char"/>
    <w:link w:val="814"/>
    <w:uiPriority w:val="9"/>
    <w:rPr>
      <w:rFonts w:ascii="Arial" w:hAnsi="Arial" w:cs="Arial" w:eastAsia="Arial"/>
      <w:i/>
      <w:iCs/>
      <w:sz w:val="21"/>
      <w:szCs w:val="21"/>
    </w:rPr>
  </w:style>
  <w:style w:type="character" w:styleId="653">
    <w:name w:val="Title Char"/>
    <w:link w:val="823"/>
    <w:uiPriority w:val="10"/>
    <w:rPr>
      <w:sz w:val="48"/>
      <w:szCs w:val="48"/>
    </w:rPr>
  </w:style>
  <w:style w:type="character" w:styleId="654">
    <w:name w:val="Subtitle Char"/>
    <w:link w:val="821"/>
    <w:uiPriority w:val="11"/>
    <w:rPr>
      <w:sz w:val="24"/>
      <w:szCs w:val="24"/>
    </w:rPr>
  </w:style>
  <w:style w:type="character" w:styleId="655">
    <w:name w:val="Quote Char"/>
    <w:link w:val="820"/>
    <w:uiPriority w:val="29"/>
    <w:rPr>
      <w:i/>
    </w:rPr>
  </w:style>
  <w:style w:type="character" w:styleId="656">
    <w:name w:val="Intense Quote Char"/>
    <w:link w:val="822"/>
    <w:uiPriority w:val="30"/>
    <w:rPr>
      <w:i/>
    </w:rPr>
  </w:style>
  <w:style w:type="character" w:styleId="657">
    <w:name w:val="Header Char"/>
    <w:link w:val="818"/>
    <w:uiPriority w:val="99"/>
  </w:style>
  <w:style w:type="character" w:styleId="658">
    <w:name w:val="Footer Char"/>
    <w:link w:val="817"/>
    <w:uiPriority w:val="99"/>
  </w:style>
  <w:style w:type="paragraph" w:styleId="659">
    <w:name w:val="Caption"/>
    <w:basedOn w:val="805"/>
    <w:next w:val="80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0">
    <w:name w:val="Caption Char"/>
    <w:basedOn w:val="659"/>
    <w:link w:val="817"/>
    <w:uiPriority w:val="99"/>
  </w:style>
  <w:style w:type="table" w:styleId="661">
    <w:name w:val="Table Grid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2">
    <w:name w:val="Table Grid Light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3">
    <w:name w:val="Plain Table 1"/>
    <w:basedOn w:val="81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4">
    <w:name w:val="Plain Table 2"/>
    <w:basedOn w:val="81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5">
    <w:name w:val="Plain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66">
    <w:name w:val="Plain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Plain Table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68">
    <w:name w:val="Grid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9">
    <w:name w:val="Grid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0">
    <w:name w:val="Grid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1">
    <w:name w:val="Grid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Grid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Grid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6">
    <w:name w:val="Grid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77">
    <w:name w:val="Grid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78">
    <w:name w:val="Grid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79">
    <w:name w:val="Grid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0">
    <w:name w:val="Grid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0">
    <w:name w:val="Grid Table 4 - Accent 1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1">
    <w:name w:val="Grid Table 4 - Accent 2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2">
    <w:name w:val="Grid Table 4 - Accent 3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3">
    <w:name w:val="Grid Table 4 - Accent 4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4">
    <w:name w:val="Grid Table 4 - Accent 5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695">
    <w:name w:val="Grid Table 4 - Accent 6"/>
    <w:basedOn w:val="81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696">
    <w:name w:val="Grid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697">
    <w:name w:val="Grid Table 5 Dark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698">
    <w:name w:val="Grid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699">
    <w:name w:val="Grid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700">
    <w:name w:val="Grid Table 5 Dark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701">
    <w:name w:val="Grid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702">
    <w:name w:val="Grid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703">
    <w:name w:val="Grid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05">
    <w:name w:val="Grid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06">
    <w:name w:val="Grid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07">
    <w:name w:val="Grid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08">
    <w:name w:val="Grid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09">
    <w:name w:val="Grid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0">
    <w:name w:val="Grid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List Table 1 Light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List Table 1 Light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List Table 1 Light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List Table 1 Light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List Table 1 Light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25">
    <w:name w:val="List Table 2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26">
    <w:name w:val="List Table 2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27">
    <w:name w:val="List Table 2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28">
    <w:name w:val="List Table 2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29">
    <w:name w:val="List Table 2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0">
    <w:name w:val="List Table 2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1">
    <w:name w:val="List Table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3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3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List Table 3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3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3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4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4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4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4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5 Dark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6">
    <w:name w:val="List Table 5 Dark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7">
    <w:name w:val="List Table 5 Dark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8">
    <w:name w:val="List Table 5 Dark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49">
    <w:name w:val="List Table 5 Dark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0">
    <w:name w:val="List Table 5 Dark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6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3">
    <w:name w:val="List Table 6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4">
    <w:name w:val="List Table 6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55">
    <w:name w:val="List Table 6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56">
    <w:name w:val="List Table 6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57">
    <w:name w:val="List Table 6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58">
    <w:name w:val="List Table 6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59">
    <w:name w:val="List Table 7 Colorful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0">
    <w:name w:val="List Table 7 Colorful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1">
    <w:name w:val="List Table 7 Colorful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2">
    <w:name w:val="List Table 7 Colorful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3">
    <w:name w:val="List Table 7 Colorful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4">
    <w:name w:val="List Table 7 Colorful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65">
    <w:name w:val="List Table 7 Colorful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66">
    <w:name w:val="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67">
    <w:name w:val="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68">
    <w:name w:val="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69">
    <w:name w:val="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0">
    <w:name w:val="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1">
    <w:name w:val="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2">
    <w:name w:val="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73">
    <w:name w:val="Bordered &amp; Lined - Accent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774">
    <w:name w:val="Bordered &amp; Lined - Accent 1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775">
    <w:name w:val="Bordered &amp; Lined - Accent 2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776">
    <w:name w:val="Bordered &amp; Lined - Accent 3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777">
    <w:name w:val="Bordered &amp; Lined - Accent 4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778">
    <w:name w:val="Bordered &amp; Lined - Accent 5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779">
    <w:name w:val="Bordered &amp; Lined - Accent 6"/>
    <w:basedOn w:val="81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780">
    <w:name w:val="Bordered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1">
    <w:name w:val="Bordered - Accent 1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2">
    <w:name w:val="Bordered - Accent 2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3">
    <w:name w:val="Bordered - Accent 3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4">
    <w:name w:val="Bordered - Accent 4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85">
    <w:name w:val="Bordered - Accent 5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86">
    <w:name w:val="Bordered - Accent 6"/>
    <w:basedOn w:val="81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87">
    <w:name w:val="Hyperlink"/>
    <w:uiPriority w:val="99"/>
    <w:unhideWhenUsed/>
    <w:rPr>
      <w:color w:val="0000FF" w:themeColor="hyperlink"/>
      <w:u w:val="single"/>
    </w:rPr>
  </w:style>
  <w:style w:type="paragraph" w:styleId="788">
    <w:name w:val="footnote text"/>
    <w:basedOn w:val="805"/>
    <w:link w:val="789"/>
    <w:uiPriority w:val="99"/>
    <w:semiHidden/>
    <w:unhideWhenUsed/>
    <w:rPr>
      <w:sz w:val="18"/>
    </w:rPr>
    <w:pPr>
      <w:spacing w:lineRule="auto" w:line="240" w:after="40"/>
    </w:pPr>
  </w:style>
  <w:style w:type="character" w:styleId="789">
    <w:name w:val="Footnote Text Char"/>
    <w:link w:val="788"/>
    <w:uiPriority w:val="99"/>
    <w:rPr>
      <w:sz w:val="18"/>
    </w:rPr>
  </w:style>
  <w:style w:type="character" w:styleId="790">
    <w:name w:val="footnote reference"/>
    <w:uiPriority w:val="99"/>
    <w:unhideWhenUsed/>
    <w:rPr>
      <w:vertAlign w:val="superscript"/>
    </w:rPr>
  </w:style>
  <w:style w:type="paragraph" w:styleId="791">
    <w:name w:val="endnote text"/>
    <w:basedOn w:val="805"/>
    <w:link w:val="792"/>
    <w:uiPriority w:val="99"/>
    <w:semiHidden/>
    <w:unhideWhenUsed/>
    <w:rPr>
      <w:sz w:val="20"/>
    </w:rPr>
    <w:pPr>
      <w:spacing w:lineRule="auto" w:line="240" w:after="0"/>
    </w:pPr>
  </w:style>
  <w:style w:type="character" w:styleId="792">
    <w:name w:val="Endnote Text Char"/>
    <w:link w:val="791"/>
    <w:uiPriority w:val="99"/>
    <w:rPr>
      <w:sz w:val="20"/>
    </w:rPr>
  </w:style>
  <w:style w:type="character" w:styleId="793">
    <w:name w:val="endnote reference"/>
    <w:uiPriority w:val="99"/>
    <w:semiHidden/>
    <w:unhideWhenUsed/>
    <w:rPr>
      <w:vertAlign w:val="superscript"/>
    </w:rPr>
  </w:style>
  <w:style w:type="paragraph" w:styleId="794">
    <w:name w:val="toc 1"/>
    <w:basedOn w:val="805"/>
    <w:next w:val="805"/>
    <w:uiPriority w:val="39"/>
    <w:unhideWhenUsed/>
    <w:pPr>
      <w:ind w:left="0" w:right="0" w:firstLine="0"/>
      <w:spacing w:after="57"/>
    </w:pPr>
  </w:style>
  <w:style w:type="paragraph" w:styleId="795">
    <w:name w:val="toc 2"/>
    <w:basedOn w:val="805"/>
    <w:next w:val="805"/>
    <w:uiPriority w:val="39"/>
    <w:unhideWhenUsed/>
    <w:pPr>
      <w:ind w:left="283" w:right="0" w:firstLine="0"/>
      <w:spacing w:after="57"/>
    </w:pPr>
  </w:style>
  <w:style w:type="paragraph" w:styleId="796">
    <w:name w:val="toc 3"/>
    <w:basedOn w:val="805"/>
    <w:next w:val="805"/>
    <w:uiPriority w:val="39"/>
    <w:unhideWhenUsed/>
    <w:pPr>
      <w:ind w:left="567" w:right="0" w:firstLine="0"/>
      <w:spacing w:after="57"/>
    </w:pPr>
  </w:style>
  <w:style w:type="paragraph" w:styleId="797">
    <w:name w:val="toc 4"/>
    <w:basedOn w:val="805"/>
    <w:next w:val="805"/>
    <w:uiPriority w:val="39"/>
    <w:unhideWhenUsed/>
    <w:pPr>
      <w:ind w:left="850" w:right="0" w:firstLine="0"/>
      <w:spacing w:after="57"/>
    </w:pPr>
  </w:style>
  <w:style w:type="paragraph" w:styleId="798">
    <w:name w:val="toc 5"/>
    <w:basedOn w:val="805"/>
    <w:next w:val="805"/>
    <w:uiPriority w:val="39"/>
    <w:unhideWhenUsed/>
    <w:pPr>
      <w:ind w:left="1134" w:right="0" w:firstLine="0"/>
      <w:spacing w:after="57"/>
    </w:pPr>
  </w:style>
  <w:style w:type="paragraph" w:styleId="799">
    <w:name w:val="toc 6"/>
    <w:basedOn w:val="805"/>
    <w:next w:val="805"/>
    <w:uiPriority w:val="39"/>
    <w:unhideWhenUsed/>
    <w:pPr>
      <w:ind w:left="1417" w:right="0" w:firstLine="0"/>
      <w:spacing w:after="57"/>
    </w:pPr>
  </w:style>
  <w:style w:type="paragraph" w:styleId="800">
    <w:name w:val="toc 7"/>
    <w:basedOn w:val="805"/>
    <w:next w:val="805"/>
    <w:uiPriority w:val="39"/>
    <w:unhideWhenUsed/>
    <w:pPr>
      <w:ind w:left="1701" w:right="0" w:firstLine="0"/>
      <w:spacing w:after="57"/>
    </w:pPr>
  </w:style>
  <w:style w:type="paragraph" w:styleId="801">
    <w:name w:val="toc 8"/>
    <w:basedOn w:val="805"/>
    <w:next w:val="805"/>
    <w:uiPriority w:val="39"/>
    <w:unhideWhenUsed/>
    <w:pPr>
      <w:ind w:left="1984" w:right="0" w:firstLine="0"/>
      <w:spacing w:after="57"/>
    </w:pPr>
  </w:style>
  <w:style w:type="paragraph" w:styleId="802">
    <w:name w:val="toc 9"/>
    <w:basedOn w:val="805"/>
    <w:next w:val="805"/>
    <w:uiPriority w:val="39"/>
    <w:unhideWhenUsed/>
    <w:pPr>
      <w:ind w:left="2268" w:right="0" w:firstLine="0"/>
      <w:spacing w:after="57"/>
    </w:pPr>
  </w:style>
  <w:style w:type="paragraph" w:styleId="803">
    <w:name w:val="TOC Heading"/>
    <w:uiPriority w:val="39"/>
    <w:unhideWhenUsed/>
  </w:style>
  <w:style w:type="paragraph" w:styleId="804">
    <w:name w:val="table of figures"/>
    <w:basedOn w:val="805"/>
    <w:next w:val="805"/>
    <w:uiPriority w:val="99"/>
    <w:unhideWhenUsed/>
    <w:pPr>
      <w:spacing w:after="0" w:afterAutospacing="0"/>
    </w:pPr>
  </w:style>
  <w:style w:type="paragraph" w:styleId="805" w:default="1">
    <w:name w:val="Normal"/>
    <w:qFormat/>
  </w:style>
  <w:style w:type="paragraph" w:styleId="806">
    <w:name w:val="Heading 1"/>
    <w:basedOn w:val="805"/>
    <w:next w:val="805"/>
    <w:qFormat/>
    <w:uiPriority w:val="9"/>
    <w:rPr>
      <w:rFonts w:asciiTheme="majorHAnsi" w:hAnsiTheme="majorHAnsi" w:eastAsiaTheme="majorEastAsia" w:cstheme="majorBidi"/>
      <w:b/>
      <w:bCs/>
      <w:color w:val="000000" w:themeColor="text1"/>
      <w:sz w:val="48"/>
      <w:szCs w:val="48"/>
    </w:rPr>
    <w:pPr>
      <w:keepLines/>
      <w:keepNext/>
      <w:spacing w:after="0" w:before="480"/>
      <w:outlineLvl w:val="0"/>
    </w:pPr>
  </w:style>
  <w:style w:type="paragraph" w:styleId="807">
    <w:name w:val="Heading 2"/>
    <w:basedOn w:val="805"/>
    <w:next w:val="805"/>
    <w:qFormat/>
    <w:uiPriority w:val="9"/>
    <w:unhideWhenUsed/>
    <w:rPr>
      <w:rFonts w:asciiTheme="majorHAnsi" w:hAnsiTheme="majorHAnsi" w:eastAsiaTheme="majorEastAsia" w:cstheme="majorBidi"/>
      <w:b/>
      <w:bCs/>
      <w:color w:val="000000" w:themeColor="text1"/>
      <w:sz w:val="40"/>
    </w:rPr>
    <w:pPr>
      <w:keepLines/>
      <w:keepNext/>
      <w:spacing w:after="0" w:before="200"/>
      <w:outlineLvl w:val="1"/>
    </w:pPr>
  </w:style>
  <w:style w:type="paragraph" w:styleId="808">
    <w:name w:val="Heading 3"/>
    <w:basedOn w:val="805"/>
    <w:next w:val="805"/>
    <w:qFormat/>
    <w:uiPriority w:val="9"/>
    <w:unhideWhenUsed/>
    <w:rPr>
      <w:rFonts w:asciiTheme="majorHAnsi" w:hAnsiTheme="majorHAnsi" w:eastAsiaTheme="majorEastAsia" w:cstheme="majorBidi"/>
      <w:b/>
      <w:bCs/>
      <w:i/>
      <w:iCs/>
      <w:color w:val="000000" w:themeColor="text1"/>
      <w:sz w:val="36"/>
      <w:szCs w:val="36"/>
    </w:rPr>
    <w:pPr>
      <w:keepLines/>
      <w:keepNext/>
      <w:spacing w:after="0" w:before="200"/>
      <w:outlineLvl w:val="2"/>
    </w:pPr>
  </w:style>
  <w:style w:type="paragraph" w:styleId="809">
    <w:name w:val="Heading 4"/>
    <w:basedOn w:val="805"/>
    <w:next w:val="805"/>
    <w:qFormat/>
    <w:uiPriority w:val="9"/>
    <w:unhideWhenUsed/>
    <w:rPr>
      <w:rFonts w:asciiTheme="majorHAnsi" w:hAnsiTheme="majorHAnsi" w:eastAsiaTheme="majorEastAsia" w:cstheme="majorBidi"/>
      <w:color w:val="232323"/>
      <w:sz w:val="32"/>
      <w:szCs w:val="32"/>
    </w:rPr>
    <w:pPr>
      <w:keepLines/>
      <w:keepNext/>
      <w:spacing w:after="0" w:before="200"/>
      <w:outlineLvl w:val="3"/>
    </w:pPr>
  </w:style>
  <w:style w:type="paragraph" w:styleId="810">
    <w:name w:val="Heading 5"/>
    <w:basedOn w:val="805"/>
    <w:next w:val="805"/>
    <w:qFormat/>
    <w:uiPriority w:val="9"/>
    <w:unhideWhenUsed/>
    <w:rPr>
      <w:rFonts w:asciiTheme="majorHAnsi" w:hAnsiTheme="majorHAnsi" w:eastAsiaTheme="majorEastAsia" w:cstheme="majorBidi"/>
      <w:b/>
      <w:bCs/>
      <w:color w:val="444444"/>
      <w:sz w:val="28"/>
      <w:szCs w:val="28"/>
    </w:rPr>
    <w:pPr>
      <w:keepLines/>
      <w:keepNext/>
      <w:spacing w:after="0" w:before="200"/>
      <w:outlineLvl w:val="4"/>
    </w:pPr>
  </w:style>
  <w:style w:type="paragraph" w:styleId="811">
    <w:name w:val="Heading 6"/>
    <w:basedOn w:val="805"/>
    <w:next w:val="805"/>
    <w:qFormat/>
    <w:uiPriority w:val="9"/>
    <w:unhideWhenUsed/>
    <w:rPr>
      <w:rFonts w:asciiTheme="majorHAnsi" w:hAnsiTheme="majorHAnsi" w:eastAsiaTheme="majorEastAsia" w:cstheme="majorBidi"/>
      <w:i/>
      <w:iCs/>
      <w:color w:val="232323"/>
      <w:sz w:val="28"/>
      <w:szCs w:val="28"/>
    </w:rPr>
    <w:pPr>
      <w:keepLines/>
      <w:keepNext/>
      <w:spacing w:after="0" w:before="200"/>
      <w:outlineLvl w:val="5"/>
    </w:pPr>
  </w:style>
  <w:style w:type="paragraph" w:styleId="812">
    <w:name w:val="Heading 7"/>
    <w:basedOn w:val="805"/>
    <w:next w:val="805"/>
    <w:qFormat/>
    <w:uiPriority w:val="9"/>
    <w:unhideWhenUsed/>
    <w:rPr>
      <w:rFonts w:asciiTheme="majorHAnsi" w:hAnsiTheme="majorHAnsi" w:eastAsiaTheme="majorEastAsia" w:cstheme="majorBidi"/>
      <w:b/>
      <w:bCs/>
      <w:color w:val="606060"/>
      <w:sz w:val="24"/>
      <w:szCs w:val="24"/>
    </w:rPr>
    <w:pPr>
      <w:keepLines/>
      <w:keepNext/>
      <w:spacing w:after="0" w:before="200"/>
      <w:outlineLvl w:val="6"/>
    </w:pPr>
  </w:style>
  <w:style w:type="paragraph" w:styleId="813">
    <w:name w:val="Heading 8"/>
    <w:basedOn w:val="805"/>
    <w:next w:val="805"/>
    <w:qFormat/>
    <w:uiPriority w:val="9"/>
    <w:unhideWhenUsed/>
    <w:rPr>
      <w:rFonts w:asciiTheme="majorHAnsi" w:hAnsiTheme="majorHAnsi" w:eastAsiaTheme="majorEastAsia" w:cstheme="majorBidi"/>
      <w:color w:val="444444"/>
      <w:sz w:val="24"/>
      <w:szCs w:val="24"/>
    </w:rPr>
    <w:pPr>
      <w:keepLines/>
      <w:keepNext/>
      <w:spacing w:after="0" w:before="200"/>
      <w:outlineLvl w:val="7"/>
    </w:pPr>
  </w:style>
  <w:style w:type="paragraph" w:styleId="814">
    <w:name w:val="Heading 9"/>
    <w:basedOn w:val="805"/>
    <w:next w:val="805"/>
    <w:qFormat/>
    <w:uiPriority w:val="9"/>
    <w:unhideWhenUsed/>
    <w:rPr>
      <w:rFonts w:asciiTheme="majorHAnsi" w:hAnsiTheme="majorHAnsi" w:eastAsiaTheme="majorEastAsia" w:cstheme="majorBidi"/>
      <w:i/>
      <w:iCs/>
      <w:color w:val="444444"/>
      <w:sz w:val="23"/>
      <w:szCs w:val="23"/>
    </w:rPr>
    <w:pPr>
      <w:keepLines/>
      <w:keepNext/>
      <w:spacing w:after="0" w:before="200"/>
      <w:outlineLvl w:val="8"/>
    </w:pPr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Footer"/>
    <w:basedOn w:val="80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18">
    <w:name w:val="Header"/>
    <w:basedOn w:val="805"/>
    <w:uiPriority w:val="99"/>
    <w:unhideWhenUsed/>
    <w:pPr>
      <w:spacing w:lineRule="auto" w:line="240" w:after="0"/>
      <w:tabs>
        <w:tab w:val="center" w:pos="4677" w:leader="none"/>
        <w:tab w:val="right" w:pos="9355" w:leader="none"/>
      </w:tabs>
    </w:pPr>
  </w:style>
  <w:style w:type="paragraph" w:styleId="819">
    <w:name w:val="No Spacing"/>
    <w:basedOn w:val="805"/>
    <w:qFormat/>
    <w:uiPriority w:val="1"/>
    <w:pPr>
      <w:spacing w:lineRule="auto" w:line="240" w:after="0"/>
    </w:pPr>
  </w:style>
  <w:style w:type="paragraph" w:styleId="820">
    <w:name w:val="Quote"/>
    <w:basedOn w:val="805"/>
    <w:next w:val="805"/>
    <w:qFormat/>
    <w:uiPriority w:val="29"/>
    <w:rPr>
      <w:i/>
      <w:iCs/>
      <w:color w:val="373737"/>
      <w:sz w:val="18"/>
      <w:szCs w:val="18"/>
    </w:rPr>
    <w:pPr>
      <w:ind w:left="4536"/>
      <w:jc w:val="both"/>
    </w:pPr>
  </w:style>
  <w:style w:type="paragraph" w:styleId="821">
    <w:name w:val="Subtitle"/>
    <w:basedOn w:val="805"/>
    <w:next w:val="805"/>
    <w:qFormat/>
    <w:uiPriority w:val="11"/>
    <w:rPr>
      <w:rFonts w:asciiTheme="majorHAnsi" w:hAnsiTheme="majorHAnsi" w:eastAsiaTheme="majorEastAsia" w:cstheme="majorBidi"/>
      <w:i/>
      <w:iCs/>
      <w:color w:val="444444"/>
      <w:sz w:val="52"/>
      <w:szCs w:val="52"/>
    </w:rPr>
    <w:pPr>
      <w:numPr>
        <w:ilvl w:val="1"/>
      </w:numPr>
      <w:spacing w:lineRule="auto" w:line="240"/>
      <w:outlineLvl w:val="0"/>
    </w:pPr>
  </w:style>
  <w:style w:type="paragraph" w:styleId="822">
    <w:name w:val="Intense Quote"/>
    <w:basedOn w:val="805"/>
    <w:next w:val="805"/>
    <w:qFormat/>
    <w:uiPriority w:val="30"/>
    <w:rPr>
      <w:b/>
      <w:bCs/>
      <w:i/>
      <w:iCs/>
      <w:color w:val="464646"/>
      <w:sz w:val="19"/>
      <w:szCs w:val="19"/>
    </w:rPr>
    <w:pPr>
      <w:ind w:left="567" w:right="567"/>
      <w:jc w:val="both"/>
      <w:shd w:val="clear" w:fill="EEEEEE" w:color="auto"/>
      <w:pBdr>
        <w:left w:val="single" w:color="808080" w:sz="4" w:space="4"/>
        <w:top w:val="single" w:color="808080" w:sz="4" w:space="1"/>
        <w:right w:val="single" w:color="808080" w:sz="4" w:space="4"/>
        <w:bottom w:val="single" w:color="808080" w:sz="4" w:space="1"/>
      </w:pBdr>
    </w:pPr>
  </w:style>
  <w:style w:type="paragraph" w:styleId="823">
    <w:name w:val="Title"/>
    <w:basedOn w:val="805"/>
    <w:next w:val="805"/>
    <w:qFormat/>
    <w:uiPriority w:val="10"/>
    <w:rPr>
      <w:rFonts w:asciiTheme="majorHAnsi" w:hAnsiTheme="majorHAnsi" w:eastAsiaTheme="majorEastAsia" w:cstheme="majorBidi"/>
      <w:b/>
      <w:bCs/>
      <w:color w:val="000000" w:themeColor="text1"/>
      <w:sz w:val="72"/>
      <w:szCs w:val="72"/>
    </w:rPr>
    <w:pPr>
      <w:contextualSpacing w:val="true"/>
      <w:spacing w:lineRule="auto" w:line="240" w:after="80" w:before="300"/>
      <w:pBdr>
        <w:bottom w:val="single" w:color="000000" w:sz="24" w:space="0" w:themeColor="text1"/>
      </w:pBdr>
      <w:outlineLvl w:val="0"/>
    </w:pPr>
  </w:style>
  <w:style w:type="paragraph" w:styleId="824">
    <w:name w:val="List Paragraph"/>
    <w:basedOn w:val="805"/>
    <w:qFormat/>
    <w:uiPriority w:val="34"/>
    <w:pPr>
      <w:contextualSpacing w:val="true"/>
      <w:ind w:left="720"/>
    </w:pPr>
  </w:style>
  <w:style w:type="character" w:styleId="825" w:default="1">
    <w:name w:val="Default Paragraph Font"/>
    <w:uiPriority w:val="1"/>
    <w:semiHidden/>
    <w:unhideWhenUsed/>
  </w:style>
  <w:style w:type="character" w:styleId="826" w:customStyle="1">
    <w:name w:val="NES Normal Char"/>
    <w:link w:val="818"/>
    <w:uiPriority w:val="99"/>
    <w:rPr>
      <w:rFonts w:ascii="Arial" w:hAnsi="Arial" w:cs="Arial" w:eastAsia="Times New Roman"/>
      <w:iCs/>
      <w:lang w:val="en-US" w:eastAsia="en-GB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ONLYOFFICE/6.3.1.56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2021-10-23T08:06:01Z</dcterms:modified>
</cp:coreProperties>
</file>