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293E" w14:textId="77777777" w:rsidR="003F4BF0" w:rsidRPr="00F1178B" w:rsidRDefault="00F1178B" w:rsidP="00F1178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81DD0">
        <w:rPr>
          <w:rFonts w:ascii="Times New Roman" w:hAnsi="Times New Roman" w:cs="Times New Roman"/>
          <w:sz w:val="28"/>
          <w:szCs w:val="28"/>
          <w:lang w:eastAsia="ru-RU"/>
        </w:rPr>
        <w:t>"Рисуночные тесты как метод изучения личности школьника"</w:t>
      </w:r>
    </w:p>
    <w:p w14:paraId="6E1FF880" w14:textId="77777777" w:rsidR="00E81DD0" w:rsidRPr="00E81DD0" w:rsidRDefault="00E81DD0" w:rsidP="00E81DD0">
      <w:pPr>
        <w:pStyle w:val="a4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81DD0">
        <w:rPr>
          <w:rFonts w:ascii="Times New Roman" w:eastAsia="Calibri" w:hAnsi="Times New Roman" w:cs="Times New Roman"/>
          <w:sz w:val="28"/>
          <w:szCs w:val="28"/>
        </w:rPr>
        <w:t>Среди диагностических средств, используемых в психологиче</w:t>
      </w:r>
      <w:r>
        <w:rPr>
          <w:rFonts w:ascii="Times New Roman" w:hAnsi="Times New Roman" w:cs="Times New Roman"/>
          <w:sz w:val="28"/>
          <w:szCs w:val="28"/>
        </w:rPr>
        <w:t>ской практике, рисуночные методы</w:t>
      </w:r>
      <w:r w:rsidRPr="00E81DD0">
        <w:rPr>
          <w:rFonts w:ascii="Times New Roman" w:eastAsia="Calibri" w:hAnsi="Times New Roman" w:cs="Times New Roman"/>
          <w:sz w:val="28"/>
          <w:szCs w:val="28"/>
        </w:rPr>
        <w:t xml:space="preserve"> стоят на </w:t>
      </w:r>
      <w:r w:rsidR="00AA3C83">
        <w:rPr>
          <w:rFonts w:ascii="Times New Roman" w:eastAsia="Calibri" w:hAnsi="Times New Roman" w:cs="Times New Roman"/>
          <w:sz w:val="28"/>
          <w:szCs w:val="28"/>
        </w:rPr>
        <w:t>первом месте. По рисункам ребён</w:t>
      </w:r>
      <w:r w:rsidRPr="00E81DD0">
        <w:rPr>
          <w:rFonts w:ascii="Times New Roman" w:eastAsia="Calibri" w:hAnsi="Times New Roman" w:cs="Times New Roman"/>
          <w:sz w:val="28"/>
          <w:szCs w:val="28"/>
        </w:rPr>
        <w:t xml:space="preserve">ка можно определить склад его личности, </w:t>
      </w:r>
      <w:r w:rsidR="00AA3C83" w:rsidRPr="00E81DD0">
        <w:rPr>
          <w:rFonts w:ascii="Times New Roman" w:hAnsi="Times New Roman" w:cs="Times New Roman"/>
          <w:sz w:val="28"/>
          <w:szCs w:val="28"/>
          <w:lang w:eastAsia="ru-RU"/>
        </w:rPr>
        <w:t>позволяют изучить отношение к коллективу, семейные отношения, взаимодействие с педагогами и родителями, выявить личностные особенности ребенка</w:t>
      </w:r>
      <w:r w:rsidR="00AA3C8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A3C83" w:rsidRPr="00E81D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DD0">
        <w:rPr>
          <w:rFonts w:ascii="Times New Roman" w:eastAsia="Calibri" w:hAnsi="Times New Roman" w:cs="Times New Roman"/>
          <w:sz w:val="28"/>
          <w:szCs w:val="28"/>
        </w:rPr>
        <w:t xml:space="preserve">понять его отношение к разным сторонам действительности. Рисунки позволяют оценивать психологическое состояние и уровень умственного развития, диагностировать психические заболевания. Во всем мире рисуночные тесты стали главным инструментом практических психологов. </w:t>
      </w:r>
    </w:p>
    <w:p w14:paraId="5B8D438E" w14:textId="77777777" w:rsidR="00000B28" w:rsidRPr="00000B28" w:rsidRDefault="00E81DD0" w:rsidP="00537F5D">
      <w:pPr>
        <w:pStyle w:val="a4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81DD0">
        <w:rPr>
          <w:rFonts w:ascii="Times New Roman" w:hAnsi="Times New Roman" w:cs="Times New Roman"/>
          <w:sz w:val="28"/>
          <w:szCs w:val="28"/>
          <w:lang w:eastAsia="ru-RU"/>
        </w:rPr>
        <w:t>Рисуночные тесты относятся к проективным методикам, основаны на принципе проекции, т.е. символический перенос содержания внутреннего мира на внешний мир.</w:t>
      </w:r>
      <w:r w:rsidR="00537F5D">
        <w:rPr>
          <w:rFonts w:ascii="Times New Roman" w:hAnsi="Times New Roman" w:cs="Times New Roman"/>
          <w:sz w:val="28"/>
          <w:szCs w:val="28"/>
        </w:rPr>
        <w:t xml:space="preserve"> </w:t>
      </w:r>
      <w:r w:rsidR="00000B28" w:rsidRPr="00000B28">
        <w:rPr>
          <w:rFonts w:ascii="Times New Roman" w:eastAsia="Calibri" w:hAnsi="Times New Roman" w:cs="Times New Roman"/>
          <w:sz w:val="28"/>
          <w:szCs w:val="28"/>
        </w:rPr>
        <w:t>Р</w:t>
      </w:r>
      <w:r w:rsidR="00541CA8">
        <w:rPr>
          <w:rFonts w:ascii="Times New Roman" w:hAnsi="Times New Roman" w:cs="Times New Roman"/>
          <w:sz w:val="28"/>
          <w:szCs w:val="28"/>
        </w:rPr>
        <w:t>исуя тот или иной объект, ребёно</w:t>
      </w:r>
      <w:r w:rsidR="00000B28" w:rsidRPr="00000B28">
        <w:rPr>
          <w:rFonts w:ascii="Times New Roman" w:eastAsia="Calibri" w:hAnsi="Times New Roman" w:cs="Times New Roman"/>
          <w:sz w:val="28"/>
          <w:szCs w:val="28"/>
        </w:rPr>
        <w:t>к невольно, а иногда и сознательно передает свое отношение к нему. Вряд ли он забудет нарисовать то, что кажется ему наиболее важным и значимым; а вот тому, что он считает второстепенным, будет уделено гораздо меньше внимания. Если какая-то тема его особенно волнует, то при ее изображении проявятся признаки тревоги. Рисунок – это всегда какое-то сообщение, зашифрованное в образах. Задача наша состоит в том, чтобы расшифровать его, понять, что говорит ему обследуемый.</w:t>
      </w:r>
    </w:p>
    <w:p w14:paraId="55657E91" w14:textId="77777777" w:rsidR="00000B28" w:rsidRDefault="00000B28" w:rsidP="00537F5D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00B28">
        <w:rPr>
          <w:rFonts w:ascii="Times New Roman" w:eastAsia="Calibri" w:hAnsi="Times New Roman" w:cs="Times New Roman"/>
          <w:sz w:val="28"/>
          <w:szCs w:val="28"/>
        </w:rPr>
        <w:t xml:space="preserve">Для диагностического использования рисунков очень важно, что они отражают </w:t>
      </w:r>
      <w:r w:rsidR="00541CA8">
        <w:rPr>
          <w:rFonts w:ascii="Times New Roman" w:hAnsi="Times New Roman" w:cs="Times New Roman"/>
          <w:sz w:val="28"/>
          <w:szCs w:val="28"/>
        </w:rPr>
        <w:t>не сознательные установки ребён</w:t>
      </w:r>
      <w:r w:rsidRPr="00000B28">
        <w:rPr>
          <w:rFonts w:ascii="Times New Roman" w:eastAsia="Calibri" w:hAnsi="Times New Roman" w:cs="Times New Roman"/>
          <w:sz w:val="28"/>
          <w:szCs w:val="28"/>
        </w:rPr>
        <w:t>ка, а его бессознательные импульсы, переживания. Именно поэтому рисуночные тесты трудно «подделать», представив в них себя не таким, какой ты есть в действительности.</w:t>
      </w:r>
    </w:p>
    <w:p w14:paraId="31B574AA" w14:textId="77777777" w:rsidR="00541CA8" w:rsidRPr="00C55ECD" w:rsidRDefault="00541CA8" w:rsidP="00AA3C8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00B28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Популярность рисуночных тестов</w:t>
      </w:r>
      <w:r w:rsidRPr="00000B28">
        <w:rPr>
          <w:rFonts w:ascii="Times New Roman" w:hAnsi="Times New Roman" w:cs="Times New Roman"/>
          <w:sz w:val="28"/>
          <w:szCs w:val="28"/>
        </w:rPr>
        <w:t> в ходе изучения личности младших школьников можно объяснить следующим:</w:t>
      </w:r>
      <w:r w:rsidRPr="00000B28">
        <w:rPr>
          <w:rFonts w:ascii="Times New Roman" w:hAnsi="Times New Roman" w:cs="Times New Roman"/>
          <w:sz w:val="28"/>
          <w:szCs w:val="28"/>
        </w:rPr>
        <w:br/>
        <w:t>1. В процессе рисования у ребенка происходит снижение</w:t>
      </w:r>
      <w:r w:rsidRPr="00C55ECD">
        <w:rPr>
          <w:rFonts w:ascii="Times New Roman" w:hAnsi="Times New Roman" w:cs="Times New Roman"/>
          <w:sz w:val="28"/>
          <w:szCs w:val="28"/>
        </w:rPr>
        <w:t xml:space="preserve"> напряжения, которое возникает при психологическом обследовании, также рисование является одним из способов установления контакта с ребенком.</w:t>
      </w:r>
    </w:p>
    <w:p w14:paraId="19497E7E" w14:textId="77777777" w:rsidR="00541CA8" w:rsidRPr="00BD155F" w:rsidRDefault="00541CA8" w:rsidP="00541CA8">
      <w:pPr>
        <w:pStyle w:val="a4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 xml:space="preserve">2. Данные тесты просты в применении: во-первых, необходимый инструментарий представлен листом бумаги и карандашом (ластик, также может использоваться), а во-вторых, при проведении рисуночного теста несложно отследить изменения эмоционального состояния ребенка, обращая внимание </w:t>
      </w:r>
      <w:r w:rsidRPr="00BD155F">
        <w:rPr>
          <w:rFonts w:ascii="Times New Roman" w:hAnsi="Times New Roman" w:cs="Times New Roman"/>
          <w:sz w:val="28"/>
          <w:szCs w:val="28"/>
        </w:rPr>
        <w:t>на процесс рисования.</w:t>
      </w:r>
    </w:p>
    <w:p w14:paraId="33866E5B" w14:textId="77777777" w:rsidR="00541CA8" w:rsidRPr="00BD155F" w:rsidRDefault="00541CA8" w:rsidP="00541CA8">
      <w:pPr>
        <w:pStyle w:val="a4"/>
        <w:rPr>
          <w:rFonts w:ascii="Times New Roman" w:hAnsi="Times New Roman" w:cs="Times New Roman"/>
          <w:sz w:val="28"/>
          <w:szCs w:val="28"/>
        </w:rPr>
      </w:pPr>
      <w:r w:rsidRPr="00BD155F">
        <w:rPr>
          <w:rStyle w:val="a5"/>
          <w:rFonts w:ascii="Times New Roman" w:hAnsi="Times New Roman" w:cs="Times New Roman"/>
          <w:b w:val="0"/>
          <w:sz w:val="28"/>
          <w:szCs w:val="28"/>
        </w:rPr>
        <w:t>3. Рисуночные тесты являются одними из наиболее информативных средств изучения личности ребенка</w:t>
      </w:r>
      <w:r w:rsidRPr="00BD155F">
        <w:rPr>
          <w:rFonts w:ascii="Times New Roman" w:hAnsi="Times New Roman" w:cs="Times New Roman"/>
          <w:sz w:val="28"/>
          <w:szCs w:val="28"/>
        </w:rPr>
        <w:t>, так как через рисунок можно определить то, как ребенок воспринимает себя, окружающих, какие чувства переживает.</w:t>
      </w:r>
    </w:p>
    <w:p w14:paraId="474476F2" w14:textId="77777777" w:rsidR="00541CA8" w:rsidRPr="00BD155F" w:rsidRDefault="00541CA8" w:rsidP="00541CA8">
      <w:pPr>
        <w:pStyle w:val="a4"/>
        <w:rPr>
          <w:rFonts w:ascii="Times New Roman" w:hAnsi="Times New Roman" w:cs="Times New Roman"/>
          <w:sz w:val="28"/>
          <w:szCs w:val="28"/>
        </w:rPr>
      </w:pPr>
      <w:r w:rsidRPr="00BD155F">
        <w:rPr>
          <w:rFonts w:ascii="Times New Roman" w:hAnsi="Times New Roman" w:cs="Times New Roman"/>
          <w:sz w:val="28"/>
          <w:szCs w:val="28"/>
        </w:rPr>
        <w:t>4. Также рисунок обладает психотерапевтическим свойством.</w:t>
      </w:r>
    </w:p>
    <w:p w14:paraId="2893EC3F" w14:textId="77777777" w:rsidR="00000B28" w:rsidRPr="00000B28" w:rsidRDefault="00000B28" w:rsidP="00541CA8">
      <w:pPr>
        <w:pStyle w:val="a4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00B28">
        <w:rPr>
          <w:rFonts w:ascii="Times New Roman" w:eastAsia="Calibri" w:hAnsi="Times New Roman" w:cs="Times New Roman"/>
          <w:sz w:val="28"/>
          <w:szCs w:val="28"/>
        </w:rPr>
        <w:t xml:space="preserve">Дополнительным достоинством рисуночных методов является их естественность, близость к обычным видам человеческой деятельности. Тот или иной опыт рисования есть практически у каждого ребёнка. Ребенку легко понять тестовую инструкцию, для выполнения методик не нужен высокий уровень развития речи. </w:t>
      </w:r>
    </w:p>
    <w:p w14:paraId="4DDAE78E" w14:textId="77777777" w:rsidR="00000B28" w:rsidRPr="00000B28" w:rsidRDefault="00000B28" w:rsidP="00541CA8">
      <w:pPr>
        <w:pStyle w:val="a4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00B2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отличие от большинства других тестов, рисуночные методики могут проводиться многократно, не утрачивая своего диагностического значения. Чтобы успешно проводить психологическую диагностику, недостаточно знать значение тех или иных тестовых показателей. Необходимо еще и владеть общей логикой анализа, позволяющей рассматривать эти показатели в их взаимосвязях. </w:t>
      </w:r>
    </w:p>
    <w:p w14:paraId="61F2150A" w14:textId="77777777" w:rsidR="00000B28" w:rsidRPr="00000B28" w:rsidRDefault="00BD155F" w:rsidP="00000B2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Каждый тест выполняется</w:t>
      </w:r>
      <w:r w:rsidR="00000B28" w:rsidRPr="00000B28">
        <w:rPr>
          <w:rFonts w:ascii="Times New Roman" w:eastAsia="Calibri" w:hAnsi="Times New Roman" w:cs="Times New Roman"/>
          <w:sz w:val="28"/>
          <w:szCs w:val="28"/>
        </w:rPr>
        <w:t xml:space="preserve"> на отдельном листе нелинованной бумаги. Желательно использовать лист формата А4. Для теста «Рисунок человека» лист располагают перед обследуемым вертикально, для остальных тестов – горизонтально. Если в дальнейшем обследуемый его поворачивает, то ему в этом не препятствуют.</w:t>
      </w:r>
    </w:p>
    <w:p w14:paraId="1F1E1466" w14:textId="77777777" w:rsidR="00000B28" w:rsidRPr="00000B28" w:rsidRDefault="00000B28" w:rsidP="00541CA8">
      <w:pPr>
        <w:pStyle w:val="a4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00B28">
        <w:rPr>
          <w:rFonts w:ascii="Times New Roman" w:eastAsia="Calibri" w:hAnsi="Times New Roman" w:cs="Times New Roman"/>
          <w:sz w:val="28"/>
          <w:szCs w:val="28"/>
        </w:rPr>
        <w:t xml:space="preserve">Тесты выполняют простым карандашом. Карандаш должен быть не слишком твердым. Удобно использовать карандаш с ластиком. Или его дают отдельно, но специально привлекать к нему внимание не следует. Некоторые авторы не рекомендуют давать обследуемому резинку, чтобы были видны все пробные действия во время рисования. Но опыт показывает, что у многих обследуемых, особенно при повышенном уровне тревожности, отсутствие резинки вызывает серьезные затруднения. </w:t>
      </w:r>
    </w:p>
    <w:p w14:paraId="600158E1" w14:textId="77777777" w:rsidR="00000B28" w:rsidRPr="00000B28" w:rsidRDefault="00000B28" w:rsidP="00000B2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00B28">
        <w:rPr>
          <w:rFonts w:ascii="Times New Roman" w:eastAsia="Calibri" w:hAnsi="Times New Roman" w:cs="Times New Roman"/>
          <w:sz w:val="28"/>
          <w:szCs w:val="28"/>
        </w:rPr>
        <w:t xml:space="preserve">По окончании рисования выражают одобрение, независимо от достигнутого результата. Затем полезно обсудить с обследуемым получившийся рисунок. </w:t>
      </w:r>
    </w:p>
    <w:p w14:paraId="2EBBA90C" w14:textId="77777777" w:rsidR="00000B28" w:rsidRPr="00000B28" w:rsidRDefault="00C55ECD" w:rsidP="00541CA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>Интерпретация рисунков с позиций того, как в них через символы проявляется внутреннее, скрытое, психическое, позволяет получить много информации об эмоциональных, мыслительных, поведенческих особенностях автора рисунка. Однако использование рисун</w:t>
      </w:r>
      <w:r>
        <w:rPr>
          <w:rFonts w:ascii="Times New Roman" w:hAnsi="Times New Roman" w:cs="Times New Roman"/>
          <w:sz w:val="28"/>
          <w:szCs w:val="28"/>
        </w:rPr>
        <w:t xml:space="preserve">очных методик — дело непростое. </w:t>
      </w:r>
      <w:r w:rsidRPr="00C55ECD">
        <w:rPr>
          <w:rFonts w:ascii="Times New Roman" w:hAnsi="Times New Roman" w:cs="Times New Roman"/>
          <w:sz w:val="28"/>
          <w:szCs w:val="28"/>
        </w:rPr>
        <w:t>Рисунок — это продукт творческого самовыражения личности ребёнка. Не стоит интерпретировать его, придерживаясь строгих критериев интерпретации, отраженных в практических пособиях</w:t>
      </w:r>
      <w:r w:rsidRPr="00000B28">
        <w:rPr>
          <w:rFonts w:ascii="Times New Roman" w:hAnsi="Times New Roman" w:cs="Times New Roman"/>
          <w:sz w:val="28"/>
          <w:szCs w:val="28"/>
        </w:rPr>
        <w:t xml:space="preserve">. </w:t>
      </w:r>
      <w:r w:rsidR="00000B28"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000B28" w:rsidRPr="00000B28">
        <w:rPr>
          <w:rFonts w:ascii="Times New Roman" w:hAnsi="Times New Roman" w:cs="Times New Roman"/>
          <w:sz w:val="28"/>
          <w:szCs w:val="28"/>
        </w:rPr>
        <w:t>чтобы научиться понимать значение рисунков, необходима глубокая теоретическая подготовка по основам интерпретации проективных графических тестов. Необходимо также глубокое понимание сферы бессознательного и особенно механизмов проекции: в рисунках ребёнок проецирует свои бессознательные чувства, конфликты, реакции. Проекция особенно ярко проявляется, когда ребёнок испытывает чувство угрозы или беззащитности. Анализ рисунков — один из способов прояснения этих бессознательных чувств. </w:t>
      </w:r>
      <w:r w:rsidR="00000B28" w:rsidRPr="00000B28">
        <w:rPr>
          <w:rFonts w:ascii="Times New Roman" w:hAnsi="Times New Roman" w:cs="Times New Roman"/>
          <w:sz w:val="28"/>
          <w:szCs w:val="28"/>
        </w:rPr>
        <w:br/>
      </w:r>
      <w:r w:rsidR="00AA3C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0B28" w:rsidRPr="00000B28">
        <w:rPr>
          <w:rFonts w:ascii="Times New Roman" w:hAnsi="Times New Roman" w:cs="Times New Roman"/>
          <w:sz w:val="28"/>
          <w:szCs w:val="28"/>
        </w:rPr>
        <w:t>Интерпретация рисунков позволяет получить важную информацию для определения областей конфликта, возможностей и затруднений в решении этого конфликта. Для этого необходимо обращать внимание на характер исполнения рисунков и их содержание. Стиль и манера подачи изображения могут значительно варьироваться у разных детей и даже у одного и того же ребёнка в разных рисунках. Манера изображения часто связана с тем, как ребёнок подходит к своей жизненной ситуации, что позволяет выяснить не только личностные особенности рисующего, но и его отношение к различным аспектам жизни. </w:t>
      </w:r>
      <w:r w:rsidR="00000B28" w:rsidRPr="00000B28">
        <w:rPr>
          <w:rFonts w:ascii="Times New Roman" w:hAnsi="Times New Roman" w:cs="Times New Roman"/>
          <w:sz w:val="28"/>
          <w:szCs w:val="28"/>
        </w:rPr>
        <w:br/>
      </w:r>
      <w:r w:rsidR="00541CA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0B28" w:rsidRPr="00000B28">
        <w:rPr>
          <w:rFonts w:ascii="Times New Roman" w:hAnsi="Times New Roman" w:cs="Times New Roman"/>
          <w:sz w:val="28"/>
          <w:szCs w:val="28"/>
        </w:rPr>
        <w:t xml:space="preserve">Известно, что за осознаваемой частью конфликтной ситуации часто скрывается и бессознательная динамика, которая влияет на развитие </w:t>
      </w:r>
      <w:r w:rsidR="00000B28" w:rsidRPr="00000B28">
        <w:rPr>
          <w:rFonts w:ascii="Times New Roman" w:hAnsi="Times New Roman" w:cs="Times New Roman"/>
          <w:sz w:val="28"/>
          <w:szCs w:val="28"/>
        </w:rPr>
        <w:lastRenderedPageBreak/>
        <w:t>конфликта. Часто случается, что когда неосознаваемое содержание осознаётся, вводится в сознание, то конфликт решается сам собою. В этом смысле рисуночные методы могут использоваться не только как средства диагностики, но и как средства коррекции. </w:t>
      </w:r>
      <w:r w:rsidR="00000B28" w:rsidRPr="00000B28">
        <w:rPr>
          <w:rFonts w:ascii="Times New Roman" w:hAnsi="Times New Roman" w:cs="Times New Roman"/>
          <w:sz w:val="28"/>
          <w:szCs w:val="28"/>
        </w:rPr>
        <w:br/>
      </w:r>
      <w:r w:rsidR="00BD155F">
        <w:rPr>
          <w:rFonts w:ascii="Times New Roman" w:hAnsi="Times New Roman" w:cs="Times New Roman"/>
          <w:sz w:val="28"/>
          <w:szCs w:val="28"/>
        </w:rPr>
        <w:t xml:space="preserve">        </w:t>
      </w:r>
      <w:r w:rsidR="00000B28" w:rsidRPr="00000B28">
        <w:rPr>
          <w:rFonts w:ascii="Times New Roman" w:hAnsi="Times New Roman" w:cs="Times New Roman"/>
          <w:sz w:val="28"/>
          <w:szCs w:val="28"/>
        </w:rPr>
        <w:t>К интерпретации рисуночных тестов необходимо подходить с осторожностью. Так, например, когда анализ рисунка указывает на какую-то важную личностную проблему ребёнка, то для более достоверной диагностики необходимо получить и дополнительную информацию посредством интервью и других стандартных психологических методик, а также с помощью наблюдения. Наиболее значимые личностные характеристики проявляются во всех данных, полученных с помощью разных методов.</w:t>
      </w:r>
    </w:p>
    <w:p w14:paraId="70510E1E" w14:textId="77777777" w:rsidR="00C55ECD" w:rsidRPr="00000B28" w:rsidRDefault="00C55ECD" w:rsidP="00000B28">
      <w:pPr>
        <w:pStyle w:val="a4"/>
        <w:rPr>
          <w:rFonts w:ascii="Times New Roman" w:hAnsi="Times New Roman" w:cs="Times New Roman"/>
          <w:sz w:val="28"/>
          <w:szCs w:val="28"/>
        </w:rPr>
      </w:pPr>
      <w:r w:rsidRPr="00000B28">
        <w:rPr>
          <w:rFonts w:ascii="Times New Roman" w:hAnsi="Times New Roman" w:cs="Times New Roman"/>
          <w:sz w:val="28"/>
          <w:szCs w:val="28"/>
        </w:rPr>
        <w:t xml:space="preserve">Так, к примеру, если ребенок изобразил животное с большими зубами — это ещё не свидетельствует об его агрессивности, а может быть следствием вчера просмотренного фильма. </w:t>
      </w:r>
      <w:r w:rsidR="00537F5D" w:rsidRPr="00537F5D">
        <w:rPr>
          <w:rFonts w:ascii="Times New Roman" w:hAnsi="Times New Roman" w:cs="Times New Roman"/>
          <w:sz w:val="28"/>
          <w:szCs w:val="28"/>
        </w:rPr>
        <w:t>Если, например, накануне ребёнок поссорился с братом и сильно обиделся на него, то он нарочно нарисует его некрасивым, страшным уродцем. И это не будет значить, что ребенок терпеть не может своего брата. Возможно, он отобразил в рисунке свое сиюминутное настроение.</w:t>
      </w:r>
      <w:r w:rsidR="008631E1">
        <w:rPr>
          <w:rFonts w:ascii="Times New Roman" w:hAnsi="Times New Roman" w:cs="Times New Roman"/>
          <w:sz w:val="28"/>
          <w:szCs w:val="28"/>
        </w:rPr>
        <w:t xml:space="preserve"> </w:t>
      </w:r>
      <w:r w:rsidRPr="00000B28">
        <w:rPr>
          <w:rFonts w:ascii="Times New Roman" w:hAnsi="Times New Roman" w:cs="Times New Roman"/>
          <w:sz w:val="28"/>
          <w:szCs w:val="28"/>
        </w:rPr>
        <w:t>Поэтому в ходе проведения рисуночных тестов необходимо особо обращать внимания на «словесную» характеристику изображенного.</w:t>
      </w:r>
      <w:r w:rsidR="00000B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979027" w14:textId="77777777" w:rsidR="0098026D" w:rsidRDefault="008631E1" w:rsidP="00AA3C83">
      <w:pPr>
        <w:pStyle w:val="a4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631E1">
        <w:rPr>
          <w:rFonts w:ascii="Times New Roman" w:hAnsi="Times New Roman" w:cs="Times New Roman"/>
          <w:sz w:val="28"/>
          <w:szCs w:val="28"/>
        </w:rPr>
        <w:t>Очень сложно фальсифицировать рисунок и сознательно направить его в какое-то определённое русло, бессознательный материал проявляется в об</w:t>
      </w:r>
      <w:r w:rsidR="00BD155F">
        <w:rPr>
          <w:rFonts w:ascii="Times New Roman" w:hAnsi="Times New Roman" w:cs="Times New Roman"/>
          <w:sz w:val="28"/>
          <w:szCs w:val="28"/>
        </w:rPr>
        <w:t>ход защитных механизмов. Для дет</w:t>
      </w:r>
      <w:r w:rsidRPr="008631E1">
        <w:rPr>
          <w:rFonts w:ascii="Times New Roman" w:hAnsi="Times New Roman" w:cs="Times New Roman"/>
          <w:sz w:val="28"/>
          <w:szCs w:val="28"/>
        </w:rPr>
        <w:t>ей, которые испытывают трудности в вербальном выражении своих чувств и мыслей, такого рода экспрессивная техника является чрезвычайно ценной. </w:t>
      </w:r>
      <w:r w:rsidRPr="008631E1">
        <w:rPr>
          <w:rFonts w:ascii="Times New Roman" w:hAnsi="Times New Roman" w:cs="Times New Roman"/>
          <w:sz w:val="28"/>
          <w:szCs w:val="28"/>
        </w:rPr>
        <w:br/>
        <w:t xml:space="preserve">Многие практики используют рисуночные тесты в процессе психотерапии как метод, способствующий самовыражению, </w:t>
      </w:r>
      <w:proofErr w:type="spellStart"/>
      <w:r w:rsidRPr="008631E1">
        <w:rPr>
          <w:rFonts w:ascii="Times New Roman" w:hAnsi="Times New Roman" w:cs="Times New Roman"/>
          <w:sz w:val="28"/>
          <w:szCs w:val="28"/>
        </w:rPr>
        <w:t>самопониманию</w:t>
      </w:r>
      <w:proofErr w:type="spellEnd"/>
      <w:r w:rsidRPr="008631E1">
        <w:rPr>
          <w:rFonts w:ascii="Times New Roman" w:hAnsi="Times New Roman" w:cs="Times New Roman"/>
          <w:sz w:val="28"/>
          <w:szCs w:val="28"/>
        </w:rPr>
        <w:t xml:space="preserve"> и личностному росту. Для оценки личностных характеристик, рисуночные методы могут прекрасно применяться в сочетании с рядом других стандартизованных тестов.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1E1">
        <w:rPr>
          <w:rFonts w:ascii="Times New Roman" w:eastAsia="Calibri" w:hAnsi="Times New Roman" w:cs="Times New Roman"/>
          <w:sz w:val="28"/>
          <w:szCs w:val="28"/>
        </w:rPr>
        <w:t>В принципе проективные методики тестирования позволяют протестировать испытуемого так, что у него не возникнет ни малейшего подозрения о том, что его подвергают тестированию.</w:t>
      </w:r>
    </w:p>
    <w:p w14:paraId="018220BB" w14:textId="77777777" w:rsidR="008631E1" w:rsidRPr="008631E1" w:rsidRDefault="008631E1" w:rsidP="0098026D">
      <w:pPr>
        <w:pStyle w:val="a4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631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26D" w:rsidRPr="00000B28">
        <w:rPr>
          <w:rFonts w:ascii="Times New Roman" w:eastAsia="Calibri" w:hAnsi="Times New Roman" w:cs="Times New Roman"/>
          <w:sz w:val="28"/>
          <w:szCs w:val="28"/>
        </w:rPr>
        <w:t>Разумеется, рисуночные методы не лишены недостатков. Главный из них – относительно невысокая надежность получаемых результатов, связанная с субъективностью интерпретации, рисуночные тесты, как правило, не позволяют количественно измерить оцениваемые психические свойства.   Заключение не должно основываться на отдельных признаках рисунка, взятых изолированно, вне их связи друг с другом. Интерпретация может быть относительно надежной лишь в том случае, если она базируется не на одном отдельном признаке, а поддержана, по меньшей мере, двумя-тремя признаками, обнаруживающимися в рисунках.</w:t>
      </w:r>
    </w:p>
    <w:p w14:paraId="782E6372" w14:textId="77777777" w:rsidR="00AA3C83" w:rsidRPr="00AA3C83" w:rsidRDefault="00AA3C83" w:rsidP="0098026D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AA3C83">
        <w:rPr>
          <w:rFonts w:ascii="Times New Roman" w:hAnsi="Times New Roman" w:cs="Times New Roman"/>
          <w:sz w:val="28"/>
          <w:szCs w:val="28"/>
        </w:rPr>
        <w:t>Интерпретация процесса рисования в общем реализует тезис о том, что за динамическими характеристиками рисования кроются изменения мысли, актуализация чувств, напряжения, конфликты, они отражают значимость определенных деталей рисунка ребенка.</w:t>
      </w:r>
    </w:p>
    <w:p w14:paraId="26AA117D" w14:textId="77777777" w:rsidR="00AA3C83" w:rsidRPr="00AA3C83" w:rsidRDefault="00AA3C83" w:rsidP="0098026D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A3C83">
        <w:rPr>
          <w:rFonts w:ascii="Times New Roman" w:hAnsi="Times New Roman" w:cs="Times New Roman"/>
          <w:sz w:val="28"/>
          <w:szCs w:val="28"/>
        </w:rPr>
        <w:lastRenderedPageBreak/>
        <w:t xml:space="preserve">Процесс рисования доставляет удовольствие ребятам с разными физическими возможностями. Кроме диагностических целей, мы можем использовать рисунок для занятий в мини-группах, </w:t>
      </w:r>
      <w:r w:rsidR="0098026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A3C83">
        <w:rPr>
          <w:rFonts w:ascii="Times New Roman" w:hAnsi="Times New Roman" w:cs="Times New Roman"/>
          <w:sz w:val="28"/>
          <w:szCs w:val="28"/>
          <w:lang w:eastAsia="ru-RU"/>
        </w:rPr>
        <w:t xml:space="preserve">роективные методики позволяют лучше изучить личность младшего школьника, что даёт возможность учителю более качественно вести психолого-педагогическое сопровождение каждого ученика для развития личности учащегося, освоения способов деятельности и развития </w:t>
      </w:r>
      <w:r w:rsidR="0098026D">
        <w:rPr>
          <w:rFonts w:ascii="Times New Roman" w:hAnsi="Times New Roman" w:cs="Times New Roman"/>
          <w:sz w:val="28"/>
          <w:szCs w:val="28"/>
          <w:lang w:eastAsia="ru-RU"/>
        </w:rPr>
        <w:t xml:space="preserve">компетентностей в соответствии с </w:t>
      </w:r>
      <w:r w:rsidRPr="00AA3C83">
        <w:rPr>
          <w:rFonts w:ascii="Times New Roman" w:hAnsi="Times New Roman" w:cs="Times New Roman"/>
          <w:sz w:val="28"/>
          <w:szCs w:val="28"/>
          <w:lang w:eastAsia="ru-RU"/>
        </w:rPr>
        <w:t>ГОС.</w:t>
      </w:r>
    </w:p>
    <w:p w14:paraId="656DBE33" w14:textId="77777777" w:rsidR="0098026D" w:rsidRPr="00BD155F" w:rsidRDefault="00AA3C83" w:rsidP="0098026D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AA3C83">
        <w:rPr>
          <w:rFonts w:ascii="Times New Roman" w:hAnsi="Times New Roman" w:cs="Times New Roman"/>
          <w:sz w:val="28"/>
          <w:szCs w:val="28"/>
        </w:rPr>
        <w:t>Таким образом, развивается творческий потенциал и умение взаимодействовать с другими участниками процесса – это помогает процессу социализации.</w:t>
      </w:r>
      <w:r w:rsidR="0098026D" w:rsidRPr="0098026D">
        <w:t xml:space="preserve"> </w:t>
      </w:r>
      <w:r w:rsidR="0098026D">
        <w:rPr>
          <w:rFonts w:ascii="Times New Roman" w:hAnsi="Times New Roman" w:cs="Times New Roman"/>
          <w:sz w:val="28"/>
          <w:szCs w:val="28"/>
        </w:rPr>
        <w:t>П</w:t>
      </w:r>
      <w:r w:rsidR="0098026D" w:rsidRPr="0098026D">
        <w:rPr>
          <w:rFonts w:ascii="Times New Roman" w:hAnsi="Times New Roman" w:cs="Times New Roman"/>
          <w:sz w:val="28"/>
          <w:szCs w:val="28"/>
        </w:rPr>
        <w:t>роективные рисуночные методики являются наиболее доступными для понимания младших школьников. С их помощью создаются ситуации, когда ребёнок без опасности для своей личности «проецирует» свои собственные мотивы, установки, ценности и потребности, приписывая их другим людям и объектам.</w:t>
      </w:r>
      <w:r w:rsidR="00BD155F" w:rsidRPr="00BD155F">
        <w:rPr>
          <w:rFonts w:ascii="Times New Roman" w:hAnsi="Times New Roman"/>
          <w:sz w:val="24"/>
          <w:szCs w:val="24"/>
        </w:rPr>
        <w:t xml:space="preserve"> </w:t>
      </w:r>
      <w:r w:rsidR="00BD155F" w:rsidRPr="00BD155F">
        <w:rPr>
          <w:rFonts w:ascii="Times New Roman" w:eastAsia="Calibri" w:hAnsi="Times New Roman" w:cs="Times New Roman"/>
          <w:sz w:val="28"/>
          <w:szCs w:val="28"/>
        </w:rPr>
        <w:t>Проективный метод — один и</w:t>
      </w:r>
      <w:r w:rsidR="00CF586C">
        <w:rPr>
          <w:rFonts w:ascii="Times New Roman" w:hAnsi="Times New Roman" w:cs="Times New Roman"/>
          <w:sz w:val="28"/>
          <w:szCs w:val="28"/>
        </w:rPr>
        <w:t>з методов исследования личности, о</w:t>
      </w:r>
      <w:r w:rsidR="00BD155F" w:rsidRPr="00BD155F">
        <w:rPr>
          <w:rFonts w:ascii="Times New Roman" w:eastAsia="Calibri" w:hAnsi="Times New Roman" w:cs="Times New Roman"/>
          <w:sz w:val="28"/>
          <w:szCs w:val="28"/>
        </w:rPr>
        <w:t>снован на выявлении проекций в данных эксперимента с последующей интерпретацией. За каждой такой интерпретацией вырисовывается уникальная система личностных смыслов и особенностей когнитивного стиля субъекта.</w:t>
      </w:r>
    </w:p>
    <w:p w14:paraId="3E26A9E8" w14:textId="77777777" w:rsidR="00AA3C83" w:rsidRPr="00AA3C83" w:rsidRDefault="00AA3C83" w:rsidP="00AA3C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50FB07" w14:textId="77777777" w:rsidR="00CF586C" w:rsidRPr="00CF586C" w:rsidRDefault="00CF586C" w:rsidP="00CF586C">
      <w:pPr>
        <w:pStyle w:val="a4"/>
        <w:rPr>
          <w:rFonts w:ascii="Times New Roman" w:hAnsi="Times New Roman" w:cs="Times New Roman"/>
          <w:sz w:val="28"/>
          <w:szCs w:val="28"/>
        </w:rPr>
      </w:pPr>
      <w:r w:rsidRPr="00CF586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Литература:</w:t>
      </w:r>
    </w:p>
    <w:p w14:paraId="79BB1BE6" w14:textId="77777777" w:rsidR="00CF586C" w:rsidRPr="00CF586C" w:rsidRDefault="00CF586C" w:rsidP="00CF586C">
      <w:pPr>
        <w:pStyle w:val="a4"/>
        <w:rPr>
          <w:rFonts w:ascii="Times New Roman" w:hAnsi="Times New Roman" w:cs="Times New Roman"/>
          <w:sz w:val="28"/>
          <w:szCs w:val="28"/>
        </w:rPr>
      </w:pPr>
      <w:r w:rsidRPr="00CF586C">
        <w:rPr>
          <w:rFonts w:ascii="Times New Roman" w:hAnsi="Times New Roman" w:cs="Times New Roman"/>
          <w:sz w:val="28"/>
          <w:szCs w:val="28"/>
        </w:rPr>
        <w:t xml:space="preserve">1. Общая Психодиагностика/Под ред. А.А. </w:t>
      </w:r>
      <w:proofErr w:type="spellStart"/>
      <w:r w:rsidRPr="00CF586C">
        <w:rPr>
          <w:rFonts w:ascii="Times New Roman" w:hAnsi="Times New Roman" w:cs="Times New Roman"/>
          <w:sz w:val="28"/>
          <w:szCs w:val="28"/>
        </w:rPr>
        <w:t>Бодалева</w:t>
      </w:r>
      <w:proofErr w:type="spellEnd"/>
      <w:r w:rsidRPr="00CF586C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CF586C">
        <w:rPr>
          <w:rFonts w:ascii="Times New Roman" w:hAnsi="Times New Roman" w:cs="Times New Roman"/>
          <w:sz w:val="28"/>
          <w:szCs w:val="28"/>
        </w:rPr>
        <w:t>Столина</w:t>
      </w:r>
      <w:proofErr w:type="spellEnd"/>
      <w:r w:rsidRPr="00CF586C">
        <w:rPr>
          <w:rFonts w:ascii="Times New Roman" w:hAnsi="Times New Roman" w:cs="Times New Roman"/>
          <w:sz w:val="28"/>
          <w:szCs w:val="28"/>
        </w:rPr>
        <w:t>. – М.: Изд-во МГУ, 1987. С. 206 – 221.</w:t>
      </w:r>
      <w:r w:rsidRPr="00CF586C">
        <w:rPr>
          <w:rFonts w:ascii="Times New Roman" w:hAnsi="Times New Roman" w:cs="Times New Roman"/>
          <w:sz w:val="28"/>
          <w:szCs w:val="28"/>
        </w:rPr>
        <w:br/>
        <w:t>2. </w:t>
      </w:r>
      <w:r w:rsidRPr="00CF586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Бернс Р.С., Кауфман С.Х. </w:t>
      </w:r>
      <w:r w:rsidRPr="00CF586C">
        <w:rPr>
          <w:rFonts w:ascii="Times New Roman" w:hAnsi="Times New Roman" w:cs="Times New Roman"/>
          <w:sz w:val="28"/>
          <w:szCs w:val="28"/>
        </w:rPr>
        <w:t>Кинетический рисунок семьи: введение в понимание детей через кинетические рисунки. М.: Смысл, 2000. С. 20 – 21.</w:t>
      </w:r>
      <w:r w:rsidRPr="00CF58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F586C">
        <w:rPr>
          <w:rFonts w:ascii="Times New Roman" w:hAnsi="Times New Roman" w:cs="Times New Roman"/>
          <w:sz w:val="28"/>
          <w:szCs w:val="28"/>
        </w:rPr>
        <w:t>А.Л. Венгер "Психологические рисуночные тесты"</w:t>
      </w:r>
    </w:p>
    <w:p w14:paraId="1A2A372D" w14:textId="77777777" w:rsidR="00CF586C" w:rsidRPr="00CF586C" w:rsidRDefault="00CF586C" w:rsidP="00CF58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F586C">
        <w:rPr>
          <w:rFonts w:ascii="Times New Roman" w:hAnsi="Times New Roman" w:cs="Times New Roman"/>
          <w:sz w:val="28"/>
          <w:szCs w:val="28"/>
        </w:rPr>
        <w:t>З.Ф. Семенова, С.В. Семенова "Психологические рисуночные тесты"</w:t>
      </w:r>
    </w:p>
    <w:p w14:paraId="60936D1F" w14:textId="77777777" w:rsidR="00CF586C" w:rsidRDefault="00CF586C" w:rsidP="00CF586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2CE2BCF" w14:textId="77777777" w:rsidR="00CF586C" w:rsidRDefault="00CF586C" w:rsidP="0074561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0A736D1C" w14:textId="77777777" w:rsidR="00CF586C" w:rsidRPr="00CF586C" w:rsidRDefault="00CF586C" w:rsidP="00CF586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92D7489" w14:textId="77777777" w:rsidR="00E81DD0" w:rsidRPr="00AA3C83" w:rsidRDefault="00E81DD0" w:rsidP="00AA3C8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DC6970" w14:textId="77777777" w:rsidR="00E81DD0" w:rsidRPr="00AA3C83" w:rsidRDefault="00E81DD0" w:rsidP="00AA3C8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81DD0" w:rsidRPr="00AA3C83" w:rsidSect="00E81DD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D0"/>
    <w:rsid w:val="00000B28"/>
    <w:rsid w:val="000633F3"/>
    <w:rsid w:val="00101864"/>
    <w:rsid w:val="003F4BF0"/>
    <w:rsid w:val="00537F5D"/>
    <w:rsid w:val="00541CA8"/>
    <w:rsid w:val="00745617"/>
    <w:rsid w:val="008631E1"/>
    <w:rsid w:val="00946C61"/>
    <w:rsid w:val="0098026D"/>
    <w:rsid w:val="00AA3C83"/>
    <w:rsid w:val="00B55331"/>
    <w:rsid w:val="00BD155F"/>
    <w:rsid w:val="00C55ECD"/>
    <w:rsid w:val="00CF586C"/>
    <w:rsid w:val="00E81DD0"/>
    <w:rsid w:val="00F1178B"/>
    <w:rsid w:val="00F55955"/>
    <w:rsid w:val="00FD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1977"/>
  <w15:docId w15:val="{29942558-296F-4502-AEFE-AE09BA7E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3F3"/>
  </w:style>
  <w:style w:type="paragraph" w:styleId="1">
    <w:name w:val="heading 1"/>
    <w:basedOn w:val="a"/>
    <w:next w:val="a"/>
    <w:link w:val="10"/>
    <w:uiPriority w:val="9"/>
    <w:qFormat/>
    <w:rsid w:val="00E81D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81DD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1D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E81DD0"/>
    <w:rPr>
      <w:b/>
      <w:bCs/>
    </w:rPr>
  </w:style>
  <w:style w:type="character" w:styleId="a6">
    <w:name w:val="Emphasis"/>
    <w:basedOn w:val="a0"/>
    <w:uiPriority w:val="20"/>
    <w:qFormat/>
    <w:rsid w:val="00CF586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4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DCD97-749D-4B40-9CB0-1EB1E3F9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Асель Темирболатова</cp:lastModifiedBy>
  <cp:revision>2</cp:revision>
  <dcterms:created xsi:type="dcterms:W3CDTF">2022-01-31T02:38:00Z</dcterms:created>
  <dcterms:modified xsi:type="dcterms:W3CDTF">2022-01-31T02:38:00Z</dcterms:modified>
</cp:coreProperties>
</file>