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4C" w:rsidRDefault="0013213F" w:rsidP="0011564C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11564C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11564C" w:rsidRPr="0011564C">
        <w:rPr>
          <w:rFonts w:ascii="Times New Roman" w:hAnsi="Times New Roman" w:cs="Times New Roman"/>
          <w:b/>
          <w:sz w:val="40"/>
          <w:szCs w:val="44"/>
        </w:rPr>
        <w:t>«Р</w:t>
      </w:r>
      <w:r w:rsidR="00824B35" w:rsidRPr="0011564C">
        <w:rPr>
          <w:rFonts w:ascii="Times New Roman" w:hAnsi="Times New Roman" w:cs="Times New Roman"/>
          <w:b/>
          <w:sz w:val="40"/>
          <w:szCs w:val="44"/>
        </w:rPr>
        <w:t>азвитие наглядно-образного мышления дошкольника в процессе озна</w:t>
      </w:r>
      <w:r w:rsidR="0011564C">
        <w:rPr>
          <w:rFonts w:ascii="Times New Roman" w:hAnsi="Times New Roman" w:cs="Times New Roman"/>
          <w:b/>
          <w:sz w:val="40"/>
          <w:szCs w:val="44"/>
        </w:rPr>
        <w:t>комления с природой</w:t>
      </w:r>
      <w:r w:rsidR="0011564C" w:rsidRPr="0011564C">
        <w:rPr>
          <w:rFonts w:ascii="Times New Roman" w:hAnsi="Times New Roman" w:cs="Times New Roman"/>
          <w:b/>
          <w:sz w:val="40"/>
          <w:szCs w:val="44"/>
        </w:rPr>
        <w:t>»</w:t>
      </w:r>
    </w:p>
    <w:p w:rsidR="009F1E31" w:rsidRPr="00694DB0" w:rsidRDefault="009F1E31" w:rsidP="00115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4D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</w:t>
      </w:r>
      <w:r w:rsidRPr="00694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детство – это период интеллектуального </w:t>
      </w:r>
      <w:r w:rsidRPr="00694D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694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психических процессов, которые обеспечивают ребенку возможность ознакомления с окружающей действительностью.</w:t>
      </w:r>
    </w:p>
    <w:p w:rsidR="00267C23" w:rsidRPr="00694DB0" w:rsidRDefault="00267C23" w:rsidP="00115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научиться ориентироваться в природе, предметах, созданных руками человека, явлениях окружающей действительности, общественной и собственной жизни. Чтобы сформировать у детей целостное представление об окружающем мире, следует уделять больше внимания комплексному изучению природы. Природа окружает ребенка с самого рождения и своей необычностью, новизной и разнообразием эмоционально воздействует на него, вызывает радость, восторг, удивление, побуждает к передаче чувств и мыслей в речи.</w:t>
      </w:r>
    </w:p>
    <w:p w:rsidR="00267C23" w:rsidRPr="00694DB0" w:rsidRDefault="00267C23" w:rsidP="00115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детей.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мировоззрение, создадут необходимые условия для успешного усвоения в дальнейшем в школе всего цикла природоведческих дисциплин.</w:t>
      </w:r>
    </w:p>
    <w:p w:rsidR="00156C17" w:rsidRPr="00694DB0" w:rsidRDefault="0039661C" w:rsidP="001156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Что такое мышление?</w:t>
      </w:r>
      <w:r w:rsidR="0011564C">
        <w:rPr>
          <w:rStyle w:val="a4"/>
          <w:b w:val="0"/>
          <w:sz w:val="28"/>
          <w:szCs w:val="28"/>
        </w:rPr>
        <w:t xml:space="preserve"> </w:t>
      </w:r>
      <w:r w:rsidR="00156C17" w:rsidRPr="00694DB0">
        <w:rPr>
          <w:sz w:val="28"/>
          <w:szCs w:val="28"/>
        </w:rPr>
        <w:t>Мышлением называется отражение связей и отношений между предметами и явлениями действительности, ведущее к получению новых знаний.</w:t>
      </w:r>
    </w:p>
    <w:p w:rsidR="00267C23" w:rsidRPr="00100AED" w:rsidRDefault="00267C23" w:rsidP="00115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ED">
        <w:rPr>
          <w:rFonts w:ascii="Times New Roman" w:eastAsia="Times New Roman" w:hAnsi="Times New Roman" w:cs="Times New Roman"/>
          <w:sz w:val="28"/>
          <w:szCs w:val="28"/>
        </w:rPr>
        <w:t xml:space="preserve">С помощью мышления мы получаем знания, поэтому очень важно его развивать уже с детства. На основе образного мышления формируется логическое мышление. </w:t>
      </w:r>
    </w:p>
    <w:p w:rsidR="00CE4B34" w:rsidRPr="00100AED" w:rsidRDefault="00CE4B34" w:rsidP="0011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ED">
        <w:rPr>
          <w:rFonts w:ascii="Times New Roman" w:hAnsi="Times New Roman" w:cs="Times New Roman"/>
          <w:sz w:val="28"/>
          <w:szCs w:val="28"/>
        </w:rPr>
        <w:t xml:space="preserve">Наглядно-образное мышление - это вид мышления, который опирается на восприятие или представления. Мысля наглядно-образно, человек привязан к действительности, а сами необходимые для мышления образа представлены в его кратковременной и оперативной памяти. </w:t>
      </w:r>
    </w:p>
    <w:p w:rsidR="00267C23" w:rsidRPr="00100AED" w:rsidRDefault="00267C23" w:rsidP="00115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ED">
        <w:rPr>
          <w:rFonts w:ascii="Times New Roman" w:eastAsia="Times New Roman" w:hAnsi="Times New Roman" w:cs="Times New Roman"/>
          <w:sz w:val="28"/>
          <w:szCs w:val="28"/>
        </w:rPr>
        <w:t>Основными и главными критериями развития образно- логического мышления у детей являются: умение выделять существенные признаки из второстепенных, умение рассуждать, сравнивать, анализировать, классифицировать предметы, аргументировать свою точку зрения, устанавливать причинно-следственные связи, развивать нестандартность мышления.</w:t>
      </w:r>
    </w:p>
    <w:p w:rsidR="00267C23" w:rsidRPr="00100AED" w:rsidRDefault="00267C23" w:rsidP="00115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23" w:rsidRPr="00100AED" w:rsidRDefault="00267C23" w:rsidP="00115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31" w:rsidRPr="00100AED" w:rsidRDefault="009F1E31" w:rsidP="00115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наглядно-образного мышления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осуществляется в игре, ведь </w:t>
      </w: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является ведущим видом деятельности у </w:t>
      </w: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F59" w:rsidRPr="0039661C" w:rsidRDefault="008B4F59" w:rsidP="00115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0AE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Именно в </w:t>
      </w:r>
      <w:r w:rsidRPr="003966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игре непоседа проще усваивает новые знания, умения. С помощью игровых моментов легче привлекается и удерживается внимание, происходит </w:t>
      </w:r>
      <w:r w:rsidRPr="003966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изучение и запоминание нового материала. Процесс игры вызывает интерес, возбуждает активность, способствует развитию мышления.</w:t>
      </w:r>
    </w:p>
    <w:p w:rsidR="00694DB0" w:rsidRPr="00100AED" w:rsidRDefault="00694DB0" w:rsidP="00115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деятельности у </w:t>
      </w:r>
      <w:r w:rsidRPr="00100A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10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важные качества </w:t>
      </w:r>
      <w:r w:rsidRPr="00100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личности</w:t>
      </w:r>
      <w:r w:rsidRPr="0010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самостоятельность, находчивость, сообразительность, вырабатывается усидчивость, </w:t>
      </w:r>
      <w:r w:rsidRPr="00100A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конструктивные умения</w:t>
      </w:r>
      <w:r w:rsidRPr="0010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учатся планировать свои действия, обдумывать их, догадываться в поиске результата, проявляя при этом творчество.</w:t>
      </w:r>
    </w:p>
    <w:p w:rsidR="00100AED" w:rsidRDefault="008B4F59" w:rsidP="0011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наглядно-образного мышления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классифицировать, обобщать, группировать предметы, строить графические модели, </w:t>
      </w: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интеллектуальных и личностных качеств, самовыражение и самостоятельность имеет важное значение для успешного умственного </w:t>
      </w:r>
      <w:r w:rsidRPr="00100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последующего их школьного обучения.</w:t>
      </w:r>
    </w:p>
    <w:p w:rsidR="008B4F59" w:rsidRPr="008B4F59" w:rsidRDefault="008B4F59" w:rsidP="0011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Мыслительные операции  и их роль в развитии мышления у дошкольников</w:t>
      </w:r>
    </w:p>
    <w:p w:rsid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Универсальными мыслительными операциями, присущими мышлению человека, являются анализ, синтез, сравнение, обобщение и классификация. Именно способностью пользоваться этими операциями и определяется  развитие мышления у детей дошкольного возраста.</w:t>
      </w:r>
      <w:bookmarkStart w:id="1" w:name="sravnenie"/>
      <w:bookmarkEnd w:id="1"/>
    </w:p>
    <w:p w:rsid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ребёнок полноценно умел пользоваться этой категорией, необходимо обучить его навыку видеть одинаковое в различном, и различное в одинаковом. Начиная с двухлетнего возраста, учите малыша сравнивать и анализировать предметы путём сопоставления однородных признаков, например: формы, цвета, вкуса, консистенции, набора функций и т.д.</w:t>
      </w:r>
    </w:p>
    <w:p w:rsid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Необходимо, чтобы ребёнок понимал важность анализа на основе однородных признаков, умел их выделять и называть.</w:t>
      </w: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Расширяйте горизонты сравниваемых понятий – пусть это будут не только предметы, но и природные явления, времена года, звуки, свойства материалов.</w:t>
      </w:r>
      <w:bookmarkStart w:id="2" w:name="obobschenie"/>
      <w:bookmarkEnd w:id="2"/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мыслительная операция становится доступна дошкольнику в возрасте 6-7 лет. Ребёнок в возрасте трёх-четырёх лет прекрасно оперирует словами «чашка», «ложка», «тарелка», «стакан», но если вы попросите его назвать всю эту группу предметов одним словом, то он не сможет это сделать.</w:t>
      </w:r>
    </w:p>
    <w:p w:rsid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 мере наполнения словарного запаса и связной речи использование обобщающих понятий станет доступным для дошкольников, и они смогут оперировать ими, расширяя свои мыслительные способности.</w:t>
      </w:r>
      <w:bookmarkStart w:id="3" w:name="analiz"/>
      <w:bookmarkEnd w:id="3"/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мышления позволяет «расчленить» анализируемый предмет, явление на его составляющие его компоненты либо выявить ряд отдельных, свойственных ему признаков и черт.</w:t>
      </w:r>
    </w:p>
    <w:p w:rsid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описать растение. В возрасте 3-4-х лет, он, скорее всего уже без затруднений укажет и назовёт его части: стебель, листья, цветок, таким образом, демонстрируя свою способность к анализу. Анализ может быть направлен не только на «расчленение» понятия, но и на выделение свойственных только ему исключительных признаков.</w:t>
      </w:r>
      <w:bookmarkStart w:id="4" w:name="sintez"/>
      <w:bookmarkEnd w:id="4"/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Синтез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Мыслительная операция, обратная анализу. Если анализируя, ребёнок «расчленяет» предмет, понятие явление, то синтез, как результат анализа, позволит ему объединить полученные по отдельности признаки. </w:t>
      </w:r>
      <w:bookmarkStart w:id="5" w:name="klassifikaciya"/>
      <w:bookmarkEnd w:id="5"/>
      <w:r w:rsidRPr="008B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этим способом мыслительного действия, позволит ребенку выявить сходства или различие тех или иных предметов, понятий и явлений. Выделяя один, но, как правило, существенный признак малыш может классифицировать группу рассматриваемых предметов.</w:t>
      </w:r>
    </w:p>
    <w:p w:rsidR="008B4F59" w:rsidRPr="008B4F59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uprazhneniya-pozvolyayuschie-razvivat-na"/>
      <w:bookmarkEnd w:id="6"/>
      <w:r w:rsidRPr="008B4F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мышления у детей дошкольного возраста – задача, решение которой напрямую зависит от того, насколько успешно ребёнок освоил и может пользоваться вышеперечисленными мыслительными операциями.</w:t>
      </w:r>
    </w:p>
    <w:p w:rsidR="0039661C" w:rsidRPr="00100AED" w:rsidRDefault="008B4F59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игры направленные на их тренировку, обеспечат не то</w:t>
      </w:r>
      <w:r w:rsidR="00ED4C93"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интеллектуальное развитие </w:t>
      </w: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дошкольника, но гармоничное формирование личности подрастающего ребёнка в целом, ведь именно развитое мышление </w:t>
      </w:r>
    </w:p>
    <w:p w:rsidR="00EF4A18" w:rsidRPr="00100AED" w:rsidRDefault="00EF4A18" w:rsidP="001156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0A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Природа</w:t>
      </w:r>
      <w:r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важнейшее средство </w:t>
      </w:r>
      <w:r w:rsidRPr="00100A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 и развития детей дошкольного возраста</w:t>
      </w:r>
      <w:r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Влияние </w:t>
      </w:r>
      <w:r w:rsidRPr="00100A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природы</w:t>
      </w:r>
      <w:r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 развитие личности ребенка связано с формированием у него определенных знаний о ее объектах и явлениях. </w:t>
      </w:r>
      <w:r w:rsidR="00857918"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задачей педагога</w:t>
      </w:r>
      <w:r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будет формирование у детей элементарной системы знаний о </w:t>
      </w:r>
      <w:r w:rsidRPr="00100A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 родного края</w:t>
      </w:r>
      <w:r w:rsidRPr="00100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F4A18" w:rsidRPr="00100AED" w:rsidRDefault="00EF4A18" w:rsidP="0011564C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100AED">
        <w:rPr>
          <w:color w:val="000000"/>
          <w:sz w:val="28"/>
          <w:szCs w:val="28"/>
        </w:rPr>
        <w:t>В ходе ознакомления дошкольников с природой используются различные методы: наблюдение, иллюстративно-наглядный материал, игра, элементарные опыты, моделирование, рассказ педагога о предметах и явлениях природы, использование художественной природоведческой литературы, беседа, труд детей в природе.</w:t>
      </w:r>
    </w:p>
    <w:p w:rsidR="0011564C" w:rsidRDefault="00EF4A18" w:rsidP="0011564C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100AED">
        <w:rPr>
          <w:color w:val="000000"/>
          <w:sz w:val="28"/>
          <w:szCs w:val="28"/>
        </w:rPr>
        <w:t xml:space="preserve">Наблюдение является основным методом ознакомления дошкольника с природой. В зависимости от целей и содержания используется индивидуальное и групповое наблюдение. В зависимости от поставленных целей можно использовать эпизодическое, длительное и итоговое наблюдение. </w:t>
      </w:r>
    </w:p>
    <w:p w:rsidR="0011564C" w:rsidRDefault="00EF4A18" w:rsidP="0011564C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100AED">
        <w:rPr>
          <w:color w:val="000000"/>
          <w:sz w:val="28"/>
          <w:szCs w:val="28"/>
        </w:rPr>
        <w:t>В ходе наблюдения педагог использует следующие приемы руководства наблюдением детей: вопросы, показ приемов обследования, сюрпризные моменты, подражание движениям, звукам, сравнение предметов, хоровое проговаривание трудных и новых слов.</w:t>
      </w:r>
    </w:p>
    <w:p w:rsidR="0011564C" w:rsidRDefault="00EF4A18" w:rsidP="0011564C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100AED">
        <w:rPr>
          <w:color w:val="000000"/>
          <w:sz w:val="28"/>
          <w:szCs w:val="28"/>
        </w:rPr>
        <w:t>Другим методом знакомства дошкольников с природой является использование иллюстративно-наглядного материала: дидактических картин, репродукций с художественных картин, фотографий, диапозитивов, моделей (предметных, предметно-схематических и графических</w:t>
      </w:r>
      <w:proofErr w:type="gramStart"/>
      <w:r w:rsidRPr="00100AED">
        <w:rPr>
          <w:color w:val="000000"/>
          <w:sz w:val="28"/>
          <w:szCs w:val="28"/>
        </w:rPr>
        <w:t>),  кинофильмов</w:t>
      </w:r>
      <w:proofErr w:type="gramEnd"/>
      <w:r w:rsidRPr="00100AED">
        <w:rPr>
          <w:color w:val="000000"/>
          <w:sz w:val="28"/>
          <w:szCs w:val="28"/>
        </w:rPr>
        <w:t xml:space="preserve"> , видеофильмов.</w:t>
      </w:r>
    </w:p>
    <w:p w:rsidR="00EF4A18" w:rsidRPr="00100AED" w:rsidRDefault="00EF4A18" w:rsidP="0011564C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100AED">
        <w:rPr>
          <w:color w:val="000000"/>
          <w:sz w:val="28"/>
          <w:szCs w:val="28"/>
        </w:rPr>
        <w:t xml:space="preserve">В ознакомлении дошкольников с природой используются игры- с правилами (дидактические и подвижные) и творческие (сюжетно-ролевые, театрализованные, строительные). Дидактические игры проводят индивидуально или с подгруппой детей, на занятиях и вне занятий. Для ознакомления с природой используют игры с предметами («Узнай на вкус», «Чудесный мешочек» и пр.), настольно-печатные («Зоологическое лото», </w:t>
      </w:r>
      <w:r w:rsidRPr="00100AED">
        <w:rPr>
          <w:color w:val="000000"/>
          <w:sz w:val="28"/>
          <w:szCs w:val="28"/>
        </w:rPr>
        <w:lastRenderedPageBreak/>
        <w:t>«Четыре времени года» и пр.), в старшем дошкольном возрасте можно использовать словесные игры (« Когда это бывает?», «В воде, в воздухе, на земле» и пр.). Особое внимание следует уделять строительным играм (с песком, глиной, снегом, камешками, шишками т.д.), поскольку именно эти игры не только обогащают чувственный опыт детей, но и могут послужить основой для постановки элементарных опытов.</w:t>
      </w:r>
    </w:p>
    <w:p w:rsidR="0011564C" w:rsidRDefault="002363EF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ED">
        <w:rPr>
          <w:rFonts w:ascii="Times New Roman" w:hAnsi="Times New Roman" w:cs="Times New Roman"/>
          <w:color w:val="000000"/>
          <w:sz w:val="28"/>
          <w:szCs w:val="28"/>
        </w:rPr>
        <w:t>Через различные методы ознакомления дошкольники будут учиться</w:t>
      </w:r>
      <w:r w:rsidR="00115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сравнению, обобщению и классификации</w:t>
      </w:r>
      <w:r w:rsidRPr="008B4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способностью пользоваться этими операциями и определяется  развитие мышления у детей дошкольного возраста.</w:t>
      </w:r>
    </w:p>
    <w:p w:rsidR="00ED4C93" w:rsidRPr="00ED4C93" w:rsidRDefault="002363EF" w:rsidP="00115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продуктивная деятельность </w:t>
      </w:r>
      <w:proofErr w:type="gramStart"/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направленная </w:t>
      </w:r>
      <w:r w:rsidR="00ED4C93" w:rsidRPr="00E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0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дошкольников с природой  </w:t>
      </w:r>
      <w:r w:rsidR="00ED4C93" w:rsidRPr="00E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обеспечат не только интеллектуальное развитие  дошкольника, но гармоничное формирование личности подрастающего ребёнка в целом, ведь именно развитое мышление отличает человека в ряду других живых существ.</w:t>
      </w:r>
    </w:p>
    <w:p w:rsidR="00ED4C93" w:rsidRPr="00100AED" w:rsidRDefault="00ED4C93" w:rsidP="0011564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p w:rsidR="00ED4C93" w:rsidRPr="00100AED" w:rsidRDefault="00ED4C93" w:rsidP="0011564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</w:p>
    <w:sectPr w:rsidR="00ED4C93" w:rsidRPr="00100AED" w:rsidSect="003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989"/>
    <w:multiLevelType w:val="multilevel"/>
    <w:tmpl w:val="F20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E5529"/>
    <w:multiLevelType w:val="multilevel"/>
    <w:tmpl w:val="7E1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E478F"/>
    <w:multiLevelType w:val="multilevel"/>
    <w:tmpl w:val="001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24898"/>
    <w:multiLevelType w:val="multilevel"/>
    <w:tmpl w:val="86AC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B35"/>
    <w:rsid w:val="00100AED"/>
    <w:rsid w:val="0011564C"/>
    <w:rsid w:val="0013213F"/>
    <w:rsid w:val="00137B0B"/>
    <w:rsid w:val="00156C17"/>
    <w:rsid w:val="002363EF"/>
    <w:rsid w:val="00267C23"/>
    <w:rsid w:val="003564F3"/>
    <w:rsid w:val="0039661C"/>
    <w:rsid w:val="00694DB0"/>
    <w:rsid w:val="00824B35"/>
    <w:rsid w:val="00857918"/>
    <w:rsid w:val="008B4F59"/>
    <w:rsid w:val="009F1E31"/>
    <w:rsid w:val="00BC66F0"/>
    <w:rsid w:val="00CE4B34"/>
    <w:rsid w:val="00ED4C93"/>
    <w:rsid w:val="00EF4A18"/>
    <w:rsid w:val="00F53A53"/>
    <w:rsid w:val="00F937F9"/>
    <w:rsid w:val="00FD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9B18-B51D-43EF-BAF2-952BD38A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83">
              <w:marLeft w:val="0"/>
              <w:marRight w:val="0"/>
              <w:marTop w:val="0"/>
              <w:marBottom w:val="150"/>
              <w:divBdr>
                <w:top w:val="single" w:sz="6" w:space="8" w:color="ECEDED"/>
                <w:left w:val="single" w:sz="6" w:space="8" w:color="ECEDED"/>
                <w:bottom w:val="single" w:sz="6" w:space="8" w:color="ECEDED"/>
                <w:right w:val="single" w:sz="6" w:space="8" w:color="ECEDED"/>
              </w:divBdr>
              <w:divsChild>
                <w:div w:id="994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0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09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6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9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3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370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40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702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67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363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66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6530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6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3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8832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1731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74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2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9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955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49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1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717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379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3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171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577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14668935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492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4103221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21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3749647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0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1261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896470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73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6655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99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1053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1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0111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60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4362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1781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4179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7368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2364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524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9250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117">
              <w:marLeft w:val="0"/>
              <w:marRight w:val="0"/>
              <w:marTop w:val="0"/>
              <w:marBottom w:val="150"/>
              <w:divBdr>
                <w:top w:val="single" w:sz="6" w:space="8" w:color="ECEDED"/>
                <w:left w:val="single" w:sz="6" w:space="8" w:color="ECEDED"/>
                <w:bottom w:val="single" w:sz="6" w:space="8" w:color="ECEDED"/>
                <w:right w:val="single" w:sz="6" w:space="8" w:color="ECEDED"/>
              </w:divBdr>
              <w:divsChild>
                <w:div w:id="10142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93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44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0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8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2574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6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451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0835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71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467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984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8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7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040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8811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4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4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988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6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958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9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5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2478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838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0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946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264357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2106537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6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6678990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23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346781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51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798551">
                  <w:marLeft w:val="0"/>
                  <w:marRight w:val="0"/>
                  <w:marTop w:val="0"/>
                  <w:marBottom w:val="225"/>
                  <w:divBdr>
                    <w:top w:val="single" w:sz="6" w:space="11" w:color="D3ECFF"/>
                    <w:left w:val="single" w:sz="6" w:space="11" w:color="D3ECFF"/>
                    <w:bottom w:val="single" w:sz="6" w:space="11" w:color="D3ECFF"/>
                    <w:right w:val="single" w:sz="6" w:space="11" w:color="D3ECFF"/>
                  </w:divBdr>
                  <w:divsChild>
                    <w:div w:id="1289631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14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6071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6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4955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704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6797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41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9784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35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9470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062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3433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46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7EAFF"/>
                        <w:right w:val="none" w:sz="0" w:space="0" w:color="auto"/>
                      </w:divBdr>
                      <w:divsChild>
                        <w:div w:id="11402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2019-01-30T03:48:00Z</cp:lastPrinted>
  <dcterms:created xsi:type="dcterms:W3CDTF">2019-01-29T10:01:00Z</dcterms:created>
  <dcterms:modified xsi:type="dcterms:W3CDTF">2023-11-20T09:08:00Z</dcterms:modified>
</cp:coreProperties>
</file>