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0B" w:rsidRPr="00645903" w:rsidRDefault="00BC2B0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136"/>
        <w:tblW w:w="105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2"/>
        <w:gridCol w:w="2242"/>
        <w:gridCol w:w="824"/>
        <w:gridCol w:w="2527"/>
        <w:gridCol w:w="2871"/>
      </w:tblGrid>
      <w:tr w:rsidR="00A914A3" w:rsidRPr="00A914A3" w:rsidTr="005C0E7E">
        <w:tc>
          <w:tcPr>
            <w:tcW w:w="2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</w:t>
            </w:r>
            <w:r w:rsid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а:</w:t>
            </w:r>
          </w:p>
        </w:tc>
        <w:tc>
          <w:tcPr>
            <w:tcW w:w="846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90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« Необходимые условия для эффективной реализации инклюзивного образования в школе"</w:t>
            </w:r>
          </w:p>
        </w:tc>
      </w:tr>
      <w:tr w:rsidR="00A914A3" w:rsidRPr="00A914A3" w:rsidTr="005C0E7E">
        <w:tc>
          <w:tcPr>
            <w:tcW w:w="2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903" w:rsidRPr="006C4F3E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смогут:</w:t>
            </w:r>
          </w:p>
          <w:p w:rsidR="002D6903" w:rsidRPr="006C4F3E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1. </w:t>
            </w:r>
            <w:r w:rsidR="00A914A3" w:rsidRPr="006C4F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составить</w:t>
            </w:r>
            <w:r w:rsidR="00A914A3" w:rsidRPr="006C4F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условия для реализации</w:t>
            </w:r>
            <w:r w:rsidR="00A914A3" w:rsidRPr="006C4F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инклюзивного образования,</w:t>
            </w:r>
          </w:p>
          <w:p w:rsidR="002D6903" w:rsidRPr="006C4F3E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  <w:r w:rsidRPr="006C4F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понять </w:t>
            </w: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роль всех участников образовательного процесса в обучении детей с особыми образовательными потребностями,</w:t>
            </w:r>
          </w:p>
          <w:p w:rsidR="002D6903" w:rsidRPr="006C4F3E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 w:rsidRPr="006C4F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оценить</w:t>
            </w: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в</w:t>
            </w:r>
            <w:r w:rsidR="00A914A3"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жность инклюзивного подхода в обучении</w:t>
            </w:r>
            <w:r w:rsidR="00A914A3"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914A3" w:rsidRPr="00A914A3" w:rsidTr="005C0E7E">
        <w:tc>
          <w:tcPr>
            <w:tcW w:w="2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обучения: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903" w:rsidRPr="006C4F3E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Участники коучинга</w:t>
            </w:r>
            <w:r w:rsid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разрабатывают условия для реализации </w:t>
            </w: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инклюзивного образования, умеют эффективно использовать приемы инклюзивного обучения, способствующие </w:t>
            </w:r>
            <w:r w:rsidR="00A914A3"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успешной реализации инклюзивного образования.</w:t>
            </w:r>
          </w:p>
        </w:tc>
      </w:tr>
      <w:tr w:rsidR="00A914A3" w:rsidRPr="00A914A3" w:rsidTr="005C0E7E">
        <w:tc>
          <w:tcPr>
            <w:tcW w:w="2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 идеи: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903" w:rsidRPr="006C4F3E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Инклюзивное образование - государственная политика, обеспечивающая постоянное совершенствование общего образовани</w:t>
            </w:r>
            <w:r w:rsidR="00A914A3"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которое должно</w:t>
            </w:r>
            <w:r w:rsidR="00A914A3"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быть доступно всем без исключения детям (в том числе с особыми образовательными потребностями) и гарантирующая им специальные условия и необходимую социальную и психолого-педагогическую поддержку».</w:t>
            </w:r>
          </w:p>
          <w:p w:rsidR="002D6903" w:rsidRPr="006C4F3E" w:rsidRDefault="002D6903" w:rsidP="005C0E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Концептуальные подходы</w:t>
            </w:r>
          </w:p>
          <w:p w:rsidR="002D6903" w:rsidRPr="006C4F3E" w:rsidRDefault="002D6903" w:rsidP="005C0E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 развитию инклюзивного образования</w:t>
            </w:r>
          </w:p>
          <w:p w:rsidR="002D6903" w:rsidRPr="006C4F3E" w:rsidRDefault="002D6903" w:rsidP="005C0E7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Республике Казахстан.</w:t>
            </w:r>
          </w:p>
        </w:tc>
      </w:tr>
      <w:tr w:rsidR="00A914A3" w:rsidRPr="00A914A3" w:rsidTr="005C0E7E">
        <w:tc>
          <w:tcPr>
            <w:tcW w:w="20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 и оборудование: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903" w:rsidRPr="006C4F3E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3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стикеры, маркеры, интерактивная доска.</w:t>
            </w:r>
          </w:p>
        </w:tc>
      </w:tr>
      <w:tr w:rsidR="00A914A3" w:rsidRPr="00A914A3" w:rsidTr="005C0E7E">
        <w:trPr>
          <w:trHeight w:val="315"/>
        </w:trPr>
        <w:tc>
          <w:tcPr>
            <w:tcW w:w="10516" w:type="dxa"/>
            <w:gridSpan w:val="5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903" w:rsidRPr="006C4F3E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 проведения:</w:t>
            </w:r>
          </w:p>
        </w:tc>
      </w:tr>
      <w:tr w:rsidR="00A914A3" w:rsidRPr="00A914A3" w:rsidTr="005C0E7E">
        <w:tc>
          <w:tcPr>
            <w:tcW w:w="20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224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6C4F3E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3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2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6C4F3E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3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6C4F3E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3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коуча</w:t>
            </w:r>
          </w:p>
        </w:tc>
        <w:tc>
          <w:tcPr>
            <w:tcW w:w="28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учителей</w:t>
            </w:r>
          </w:p>
        </w:tc>
      </w:tr>
      <w:tr w:rsidR="00A914A3" w:rsidRPr="00A914A3" w:rsidTr="005C0E7E">
        <w:trPr>
          <w:trHeight w:val="8632"/>
        </w:trPr>
        <w:tc>
          <w:tcPr>
            <w:tcW w:w="2052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1.Формирование групп.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  <w:r w:rsidR="00BC2B0B"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ческий настрой.</w:t>
            </w:r>
          </w:p>
        </w:tc>
        <w:tc>
          <w:tcPr>
            <w:tcW w:w="2242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2B0B" w:rsidRPr="00A914A3" w:rsidRDefault="00BC2B0B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тему.</w:t>
            </w: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свою пару».</w:t>
            </w: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E91AE6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6903"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стикеров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(в форме сердечек) с именами героев сказок и художественных произведений: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Кай- Герда, Андрей -Наташа,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Пьеро-Мальвина,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Ромео-Джульетта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Төлеген-Қыз</w:t>
            </w:r>
            <w:proofErr w:type="spellEnd"/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Жібек</w:t>
            </w:r>
            <w:proofErr w:type="spellEnd"/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Золушка – принц,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Грей- Ассоль,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Сестрица Аленушка – братец Иванушка.</w:t>
            </w: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Вопрос: Какое чувство объединяет всех этих персонажей?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С пожеланиями добра и любви к ближнему начинаю наш коучинг по теме</w:t>
            </w:r>
            <w:r w:rsid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D6903" w:rsidRPr="005D0BFA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B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BC2B0B" w:rsidRPr="005D0B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Необходимые условия эффективной реализации инклюзивного образования в школе</w:t>
            </w:r>
            <w:r w:rsidRPr="005D0B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3" w:rsidRPr="00A914A3" w:rsidRDefault="00A914A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Формируются в 4 группы по цвету сердечка:</w:t>
            </w: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группа – розовые,</w:t>
            </w: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группа- зеленые,</w:t>
            </w: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3группа - желтые,</w:t>
            </w:r>
          </w:p>
          <w:p w:rsidR="002D690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4 группа -оранжевые.</w:t>
            </w: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чувство любви.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A3" w:rsidRPr="00A914A3" w:rsidTr="005C0E7E">
        <w:trPr>
          <w:trHeight w:val="1120"/>
        </w:trPr>
        <w:tc>
          <w:tcPr>
            <w:tcW w:w="20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Введение в тему.</w:t>
            </w: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</w:t>
            </w:r>
            <w:r w:rsidR="00A914A3"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C0E7E">
              <w:rPr>
                <w:rFonts w:ascii="Times New Roman" w:eastAsia="Times New Roman" w:hAnsi="Times New Roman" w:cs="Times New Roman"/>
                <w:sz w:val="24"/>
                <w:szCs w:val="24"/>
              </w:rPr>
              <w:t>р видео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ролика «Кувшин с трещинкой».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5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3" w:rsidRP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Вопросы: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Какие мысли и чувства появились у вас после просмотра видео?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пределите в группе основную тему и идею притчи. 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ак эту притчу можно связать с нашей темой? 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ети инвалиды тоже как «кувшин с трещинкой»</w:t>
            </w:r>
            <w:proofErr w:type="gramStart"/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они тоже имеют право на жизнь, что они тоже не зная сами себя могут быть полезны обществу.) </w:t>
            </w:r>
          </w:p>
          <w:p w:rsidR="002D6903" w:rsidRPr="00B50288" w:rsidRDefault="00A914A3" w:rsidP="005C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(Особенными нас делают наши особенности)</w:t>
            </w:r>
          </w:p>
        </w:tc>
        <w:tc>
          <w:tcPr>
            <w:tcW w:w="28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4A3" w:rsidRPr="00A914A3" w:rsidRDefault="00645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Одна </w:t>
            </w:r>
            <w:r w:rsidR="00A914A3"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выражает свое мнение по содержанию притчи.</w:t>
            </w:r>
            <w:r w:rsid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Остальные</w:t>
            </w:r>
            <w:r w:rsid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дополняют.</w:t>
            </w:r>
            <w:r w:rsidR="00A914A3"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14A3" w:rsidRPr="00A914A3" w:rsidRDefault="00A914A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4A3" w:rsidRPr="00A914A3" w:rsidRDefault="00A914A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903" w:rsidRPr="00A914A3" w:rsidRDefault="002D6903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A3" w:rsidRPr="00A914A3" w:rsidTr="005C0E7E">
        <w:trPr>
          <w:trHeight w:val="2070"/>
        </w:trPr>
        <w:tc>
          <w:tcPr>
            <w:tcW w:w="20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 «Мозговая атака»</w:t>
            </w:r>
          </w:p>
        </w:tc>
        <w:tc>
          <w:tcPr>
            <w:tcW w:w="22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группами «Дневника двойной записи».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5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4A3" w:rsidRDefault="00A914A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-Перед вами «Дневники двойной записи»</w:t>
            </w:r>
            <w:r w:rsidR="00B50288">
              <w:rPr>
                <w:rFonts w:ascii="Times New Roman" w:eastAsia="Times New Roman" w:hAnsi="Times New Roman" w:cs="Times New Roman"/>
                <w:sz w:val="24"/>
                <w:szCs w:val="24"/>
              </w:rPr>
              <w:t>. Заполните первый столбик данного дневника. Что вы знаете об инклюзивном образовании?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Наблюдает за процессом заполнения дневника двойной записи.</w:t>
            </w:r>
          </w:p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графу «знаю» таблицы:</w:t>
            </w:r>
          </w:p>
          <w:tbl>
            <w:tblPr>
              <w:tblW w:w="262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312"/>
              <w:gridCol w:w="1313"/>
            </w:tblGrid>
            <w:tr w:rsidR="002D6903" w:rsidRPr="00A914A3" w:rsidTr="00EF5170">
              <w:tc>
                <w:tcPr>
                  <w:tcW w:w="1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D6903" w:rsidRPr="00A914A3" w:rsidRDefault="002D6903" w:rsidP="005C0E7E">
                  <w:pPr>
                    <w:framePr w:hSpace="180" w:wrap="around" w:vAnchor="text" w:hAnchor="margin" w:xAlign="center" w:y="-136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4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D6903" w:rsidRPr="00A914A3" w:rsidRDefault="002D6903" w:rsidP="005C0E7E">
                  <w:pPr>
                    <w:framePr w:hSpace="180" w:wrap="around" w:vAnchor="text" w:hAnchor="margin" w:xAlign="center" w:y="-136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4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Узнал.</w:t>
                  </w:r>
                </w:p>
              </w:tc>
            </w:tr>
            <w:tr w:rsidR="002D6903" w:rsidRPr="00A914A3" w:rsidTr="00EF5170">
              <w:tc>
                <w:tcPr>
                  <w:tcW w:w="1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D6903" w:rsidRPr="00A914A3" w:rsidRDefault="002D6903" w:rsidP="005C0E7E">
                  <w:pPr>
                    <w:framePr w:hSpace="180" w:wrap="around" w:vAnchor="text" w:hAnchor="margin" w:xAlign="center" w:y="-136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D6903" w:rsidRPr="00A914A3" w:rsidRDefault="002D6903" w:rsidP="005C0E7E">
                  <w:pPr>
                    <w:framePr w:hSpace="180" w:wrap="around" w:vAnchor="text" w:hAnchor="margin" w:xAlign="center" w:y="-136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6903" w:rsidRPr="00A914A3" w:rsidRDefault="002D6903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7E" w:rsidRPr="00A914A3" w:rsidTr="005C0E7E">
        <w:trPr>
          <w:trHeight w:val="1230"/>
        </w:trPr>
        <w:tc>
          <w:tcPr>
            <w:tcW w:w="2052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E7E" w:rsidRPr="00A914A3" w:rsidRDefault="005C0E7E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Просмотр Презентации об инклюзивном образовании.</w:t>
            </w:r>
          </w:p>
        </w:tc>
        <w:tc>
          <w:tcPr>
            <w:tcW w:w="2242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E7E" w:rsidRPr="00A914A3" w:rsidRDefault="005C0E7E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E7E" w:rsidRPr="00A914A3" w:rsidRDefault="005C0E7E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27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E7E" w:rsidRPr="00A914A3" w:rsidRDefault="005C0E7E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Комментирует презентацию.</w:t>
            </w:r>
          </w:p>
        </w:tc>
        <w:tc>
          <w:tcPr>
            <w:tcW w:w="2871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E7E" w:rsidRPr="00A914A3" w:rsidRDefault="005C0E7E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материалами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C0E7E" w:rsidRPr="00A914A3" w:rsidTr="005C0E7E">
        <w:trPr>
          <w:trHeight w:val="165"/>
        </w:trPr>
        <w:tc>
          <w:tcPr>
            <w:tcW w:w="2052" w:type="dxa"/>
            <w:tcBorders>
              <w:top w:val="single" w:sz="4" w:space="0" w:color="auto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0E7E" w:rsidRPr="00A914A3" w:rsidRDefault="005C0E7E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0E7E" w:rsidRPr="00A914A3" w:rsidRDefault="005C0E7E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0E7E" w:rsidRPr="00A914A3" w:rsidRDefault="005C0E7E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0E7E" w:rsidRPr="00A914A3" w:rsidRDefault="005C0E7E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0E7E" w:rsidRPr="00A914A3" w:rsidRDefault="005C0E7E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B46" w:rsidRPr="00A914A3" w:rsidTr="005C0E7E">
        <w:trPr>
          <w:trHeight w:val="5656"/>
        </w:trPr>
        <w:tc>
          <w:tcPr>
            <w:tcW w:w="20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Этап активного вхождения в тему коучинга.</w:t>
            </w: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B46" w:rsidRPr="00A914A3" w:rsidRDefault="00945B46" w:rsidP="005C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постера.</w:t>
            </w:r>
            <w:r w:rsidRPr="00A914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по группам. </w:t>
            </w: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B46" w:rsidRPr="00A914A3" w:rsidRDefault="00945B46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10мин.</w:t>
            </w:r>
          </w:p>
        </w:tc>
        <w:tc>
          <w:tcPr>
            <w:tcW w:w="2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B46" w:rsidRPr="00A914A3" w:rsidRDefault="00945B46" w:rsidP="005C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4580500"/>
            <w:r w:rsidRPr="00A914A3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945B46" w:rsidRPr="00A914A3" w:rsidRDefault="00945B46" w:rsidP="005C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hAnsi="Times New Roman" w:cs="Times New Roman"/>
                <w:sz w:val="24"/>
                <w:szCs w:val="24"/>
              </w:rPr>
              <w:t>1 группа: в ваш класс пришел ученик с ЗПР.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A3">
              <w:rPr>
                <w:rFonts w:ascii="Times New Roman" w:hAnsi="Times New Roman" w:cs="Times New Roman"/>
                <w:sz w:val="24"/>
                <w:szCs w:val="24"/>
              </w:rPr>
              <w:t>группа:  в ваш класс пришел ученик с нарушениями опорно-двигательной системы.</w:t>
            </w:r>
          </w:p>
          <w:p w:rsidR="00945B46" w:rsidRPr="00A914A3" w:rsidRDefault="00945B46" w:rsidP="005C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A3">
              <w:rPr>
                <w:rFonts w:ascii="Times New Roman" w:hAnsi="Times New Roman" w:cs="Times New Roman"/>
                <w:sz w:val="24"/>
                <w:szCs w:val="24"/>
              </w:rPr>
              <w:t xml:space="preserve">группа: в ваш класс пришел ученик со слабым зрением. </w:t>
            </w:r>
          </w:p>
          <w:p w:rsidR="00945B46" w:rsidRPr="00A914A3" w:rsidRDefault="00945B46" w:rsidP="005C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hAnsi="Times New Roman" w:cs="Times New Roman"/>
                <w:sz w:val="24"/>
                <w:szCs w:val="24"/>
              </w:rPr>
              <w:t>4 группа:  в ваш класс пришел ученик с заиканием.</w:t>
            </w:r>
          </w:p>
          <w:p w:rsidR="00945B46" w:rsidRPr="00A914A3" w:rsidRDefault="00945B46" w:rsidP="005C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Определите: </w:t>
            </w:r>
          </w:p>
          <w:p w:rsidR="00945B46" w:rsidRPr="00A914A3" w:rsidRDefault="00945B46" w:rsidP="005C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914A3">
              <w:rPr>
                <w:rFonts w:ascii="Times New Roman" w:hAnsi="Times New Roman" w:cs="Times New Roman"/>
                <w:sz w:val="24"/>
                <w:szCs w:val="24"/>
              </w:rPr>
              <w:tab/>
              <w:t>Барьеры, с которыми сталкивается данный ребенок в классе</w:t>
            </w:r>
            <w:proofErr w:type="gramStart"/>
            <w:r w:rsidRPr="00A914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14A3">
              <w:rPr>
                <w:rFonts w:ascii="Times New Roman" w:hAnsi="Times New Roman" w:cs="Times New Roman"/>
                <w:sz w:val="24"/>
                <w:szCs w:val="24"/>
              </w:rPr>
              <w:t xml:space="preserve"> школе, дома и т. д. </w:t>
            </w:r>
          </w:p>
          <w:p w:rsidR="00945B46" w:rsidRPr="006950E8" w:rsidRDefault="00945B46" w:rsidP="005C0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A914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End w:id="0"/>
            <w:r w:rsidRPr="006C4F3E">
              <w:rPr>
                <w:rFonts w:ascii="Times New Roman" w:hAnsi="Times New Roman" w:cs="Times New Roman"/>
                <w:sz w:val="24"/>
                <w:szCs w:val="24"/>
              </w:rPr>
              <w:t xml:space="preserve"> Выработайте  для него возможные изменения: при построении  урока, в классе, в заданиях и возможных поведенческих ожиданиях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B46" w:rsidRPr="000F7153" w:rsidRDefault="00945B46" w:rsidP="005C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работы в группах. </w:t>
            </w:r>
          </w:p>
        </w:tc>
        <w:tc>
          <w:tcPr>
            <w:tcW w:w="28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B46" w:rsidRPr="00A914A3" w:rsidRDefault="00945B46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постере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барьеры в инклюзивном образовании и определяют как их преодолеть.</w:t>
            </w:r>
          </w:p>
        </w:tc>
      </w:tr>
      <w:tr w:rsidR="00945B46" w:rsidRPr="00A914A3" w:rsidTr="005C0E7E">
        <w:tc>
          <w:tcPr>
            <w:tcW w:w="20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 З</w:t>
            </w: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ащита постеров.</w:t>
            </w:r>
          </w:p>
        </w:tc>
        <w:tc>
          <w:tcPr>
            <w:tcW w:w="224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B46" w:rsidRPr="00A914A3" w:rsidRDefault="00945B46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B46" w:rsidRPr="00A914A3" w:rsidRDefault="00945B46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2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5B46" w:rsidRPr="00A914A3" w:rsidRDefault="00945B46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своих работ.</w:t>
            </w:r>
          </w:p>
        </w:tc>
        <w:tc>
          <w:tcPr>
            <w:tcW w:w="28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B46" w:rsidRPr="00A914A3" w:rsidRDefault="00945B46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свои записи</w:t>
            </w:r>
          </w:p>
        </w:tc>
      </w:tr>
      <w:tr w:rsidR="00F94212" w:rsidRPr="00A914A3" w:rsidTr="005C0E7E">
        <w:trPr>
          <w:trHeight w:val="3224"/>
        </w:trPr>
        <w:tc>
          <w:tcPr>
            <w:tcW w:w="20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Рефлексия. </w:t>
            </w: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Стратегия «Салфетка»</w:t>
            </w:r>
          </w:p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Вопрос: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 Насколько  школы готовы к эффективной реализации инклюзивного образования</w:t>
            </w:r>
            <w:proofErr w:type="gramStart"/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их на салфетке.</w:t>
            </w:r>
          </w:p>
        </w:tc>
        <w:tc>
          <w:tcPr>
            <w:tcW w:w="28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212" w:rsidRPr="00A914A3" w:rsidRDefault="00F94212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212" w:rsidRPr="00A914A3" w:rsidTr="005C0E7E">
        <w:trPr>
          <w:trHeight w:val="3224"/>
        </w:trPr>
        <w:tc>
          <w:tcPr>
            <w:tcW w:w="2052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Pr="00F94212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F9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«Мозговая атака»</w:t>
            </w:r>
          </w:p>
        </w:tc>
        <w:tc>
          <w:tcPr>
            <w:tcW w:w="2242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вторую графу «Дневника двойной записи».</w:t>
            </w:r>
          </w:p>
        </w:tc>
        <w:tc>
          <w:tcPr>
            <w:tcW w:w="824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52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Заполните второй столбик данного дневника</w:t>
            </w:r>
          </w:p>
        </w:tc>
        <w:tc>
          <w:tcPr>
            <w:tcW w:w="2871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2-ю графу таблицы.</w:t>
            </w:r>
          </w:p>
          <w:tbl>
            <w:tblPr>
              <w:tblW w:w="262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312"/>
              <w:gridCol w:w="1313"/>
            </w:tblGrid>
            <w:tr w:rsidR="00F94212" w:rsidRPr="00A914A3" w:rsidTr="00E46295">
              <w:tc>
                <w:tcPr>
                  <w:tcW w:w="1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94212" w:rsidRPr="00A914A3" w:rsidRDefault="00F94212" w:rsidP="005C0E7E">
                  <w:pPr>
                    <w:framePr w:hSpace="180" w:wrap="around" w:vAnchor="text" w:hAnchor="margin" w:xAlign="center" w:y="-136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4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94212" w:rsidRPr="00A914A3" w:rsidRDefault="00F94212" w:rsidP="005C0E7E">
                  <w:pPr>
                    <w:framePr w:hSpace="180" w:wrap="around" w:vAnchor="text" w:hAnchor="margin" w:xAlign="center" w:y="-136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4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Узнал.</w:t>
                  </w:r>
                </w:p>
              </w:tc>
            </w:tr>
          </w:tbl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212" w:rsidRPr="00A914A3" w:rsidRDefault="00F94212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свои записи.</w:t>
            </w:r>
          </w:p>
          <w:p w:rsidR="00F94212" w:rsidRDefault="00F94212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212" w:rsidRPr="00A914A3" w:rsidTr="005C0E7E">
        <w:trPr>
          <w:trHeight w:val="3224"/>
        </w:trPr>
        <w:tc>
          <w:tcPr>
            <w:tcW w:w="2052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212" w:rsidRDefault="00F94212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212" w:rsidRPr="00A914A3" w:rsidTr="005C0E7E">
        <w:trPr>
          <w:trHeight w:val="3224"/>
        </w:trPr>
        <w:tc>
          <w:tcPr>
            <w:tcW w:w="20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91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Просмотр видео о достижениях людей с ограниченными возможностями. Видео «Китайский балет инвалидов»</w:t>
            </w:r>
          </w:p>
        </w:tc>
        <w:tc>
          <w:tcPr>
            <w:tcW w:w="224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«Свободное обсуждение» </w:t>
            </w:r>
          </w:p>
        </w:tc>
        <w:tc>
          <w:tcPr>
            <w:tcW w:w="82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212" w:rsidRPr="00A914A3" w:rsidRDefault="00F94212" w:rsidP="005C0E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A9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сила этих людей? </w:t>
            </w:r>
          </w:p>
        </w:tc>
        <w:tc>
          <w:tcPr>
            <w:tcW w:w="28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212" w:rsidRPr="00A914A3" w:rsidRDefault="00F94212" w:rsidP="005C0E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возможностях и силе духа людей с ограниченными возможностями.</w:t>
            </w:r>
          </w:p>
        </w:tc>
      </w:tr>
    </w:tbl>
    <w:p w:rsidR="00EF5170" w:rsidRPr="00A914A3" w:rsidRDefault="00EF5170" w:rsidP="002D69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  <w:bookmarkStart w:id="1" w:name="_GoBack"/>
      <w:bookmarkEnd w:id="1"/>
    </w:p>
    <w:sectPr w:rsidR="00EF5170" w:rsidRPr="00A9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ECC"/>
    <w:multiLevelType w:val="multilevel"/>
    <w:tmpl w:val="4DE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C10CE"/>
    <w:multiLevelType w:val="multilevel"/>
    <w:tmpl w:val="C92E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E409C"/>
    <w:multiLevelType w:val="hybridMultilevel"/>
    <w:tmpl w:val="CB40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6B4"/>
    <w:multiLevelType w:val="multilevel"/>
    <w:tmpl w:val="6C58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60CAB"/>
    <w:multiLevelType w:val="hybridMultilevel"/>
    <w:tmpl w:val="07FE008E"/>
    <w:lvl w:ilvl="0" w:tplc="ACE8F42E">
      <w:start w:val="1"/>
      <w:numFmt w:val="decimal"/>
      <w:lvlText w:val="%1."/>
      <w:lvlJc w:val="left"/>
      <w:pPr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64387"/>
    <w:multiLevelType w:val="hybridMultilevel"/>
    <w:tmpl w:val="04C2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424F6"/>
    <w:multiLevelType w:val="multilevel"/>
    <w:tmpl w:val="A592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03"/>
    <w:rsid w:val="000625D1"/>
    <w:rsid w:val="000E06CC"/>
    <w:rsid w:val="000F7153"/>
    <w:rsid w:val="002D6903"/>
    <w:rsid w:val="004D2F57"/>
    <w:rsid w:val="005044CC"/>
    <w:rsid w:val="005C0E7E"/>
    <w:rsid w:val="005D0BFA"/>
    <w:rsid w:val="00645903"/>
    <w:rsid w:val="006C4F3E"/>
    <w:rsid w:val="008E609F"/>
    <w:rsid w:val="00945B46"/>
    <w:rsid w:val="00A914A3"/>
    <w:rsid w:val="00B50288"/>
    <w:rsid w:val="00B803EE"/>
    <w:rsid w:val="00BC2B0B"/>
    <w:rsid w:val="00E91AE6"/>
    <w:rsid w:val="00EF5170"/>
    <w:rsid w:val="00F662DB"/>
    <w:rsid w:val="00F94212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903"/>
    <w:pPr>
      <w:spacing w:after="0" w:line="240" w:lineRule="auto"/>
    </w:pPr>
  </w:style>
  <w:style w:type="table" w:styleId="a4">
    <w:name w:val="Table Grid"/>
    <w:basedOn w:val="a1"/>
    <w:uiPriority w:val="59"/>
    <w:rsid w:val="002D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D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2D6903"/>
    <w:rPr>
      <w:b/>
      <w:bCs/>
    </w:rPr>
  </w:style>
  <w:style w:type="paragraph" w:styleId="a7">
    <w:name w:val="List Paragraph"/>
    <w:basedOn w:val="a"/>
    <w:uiPriority w:val="34"/>
    <w:qFormat/>
    <w:rsid w:val="00A914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903"/>
    <w:pPr>
      <w:spacing w:after="0" w:line="240" w:lineRule="auto"/>
    </w:pPr>
  </w:style>
  <w:style w:type="table" w:styleId="a4">
    <w:name w:val="Table Grid"/>
    <w:basedOn w:val="a1"/>
    <w:uiPriority w:val="59"/>
    <w:rsid w:val="002D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D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2D6903"/>
    <w:rPr>
      <w:b/>
      <w:bCs/>
    </w:rPr>
  </w:style>
  <w:style w:type="paragraph" w:styleId="a7">
    <w:name w:val="List Paragraph"/>
    <w:basedOn w:val="a"/>
    <w:uiPriority w:val="34"/>
    <w:qFormat/>
    <w:rsid w:val="00A914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Пользователь</cp:lastModifiedBy>
  <cp:revision>2</cp:revision>
  <cp:lastPrinted>2019-11-14T03:28:00Z</cp:lastPrinted>
  <dcterms:created xsi:type="dcterms:W3CDTF">2019-11-24T06:00:00Z</dcterms:created>
  <dcterms:modified xsi:type="dcterms:W3CDTF">2019-11-24T06:00:00Z</dcterms:modified>
</cp:coreProperties>
</file>