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804" w:type="dxa"/>
        <w:tblInd w:w="7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8"/>
        <w:gridCol w:w="1986"/>
      </w:tblGrid>
      <w:tr w:rsidR="005D08D1" w:rsidRPr="005D08D1" w:rsidTr="005D08D1">
        <w:tc>
          <w:tcPr>
            <w:tcW w:w="48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8D1" w:rsidRPr="005D08D1" w:rsidRDefault="005D08D1" w:rsidP="005D08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t xml:space="preserve">Шығыс Қазақстан облысы </w:t>
            </w:r>
            <w:r w:rsidRPr="005D08D1"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t xml:space="preserve"> Білім басқармасының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bookmarkStart w:id="0" w:name="_GoBack"/>
            <w:bookmarkEnd w:id="0"/>
            <w:r w:rsidRPr="005D08D1"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t>«Ақ ниет» мектеп-интернаты»  Комуналдық мемлекеттік мекемесінің бастауыш сынып мұғалімі:Етекбаева А.Ж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Lucida Sans Unicode" w:hAnsi="Calibri" w:cs="Tahoma"/>
                <w:kern w:val="3"/>
                <w:sz w:val="24"/>
                <w:szCs w:val="24"/>
                <w:lang w:val="kk-KZ"/>
              </w:rPr>
            </w:pPr>
          </w:p>
        </w:tc>
        <w:tc>
          <w:tcPr>
            <w:tcW w:w="19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inline distT="0" distB="0" distL="0" distR="0" wp14:anchorId="06AE5CB1" wp14:editId="2DEA8B86">
                  <wp:extent cx="1123950" cy="1095375"/>
                  <wp:effectExtent l="0" t="0" r="0" b="9525"/>
                  <wp:docPr id="1" name="Рисунок 25" descr="Описание: E:\IMG_8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E:\IMG_8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Lucida Sans Unicode" w:hAnsi="Calibri" w:cs="Tahoma"/>
                <w:kern w:val="3"/>
                <w:lang w:val="kk-KZ"/>
              </w:rPr>
            </w:pPr>
          </w:p>
        </w:tc>
      </w:tr>
    </w:tbl>
    <w:p w:rsidR="005D08D1" w:rsidRPr="005D08D1" w:rsidRDefault="005D08D1" w:rsidP="005D08D1">
      <w:pPr>
        <w:autoSpaceDN w:val="0"/>
        <w:spacing w:after="0" w:line="240" w:lineRule="auto"/>
        <w:rPr>
          <w:rFonts w:ascii="Calibri" w:eastAsia="Lucida Sans Unicode" w:hAnsi="Calibri" w:cs="Tahoma"/>
          <w:kern w:val="3"/>
        </w:rPr>
      </w:pPr>
      <w:r w:rsidRPr="005D08D1">
        <w:rPr>
          <w:rFonts w:ascii="Calibri" w:eastAsia="Lucida Sans Unicode" w:hAnsi="Calibri" w:cs="Tahoma"/>
          <w:noProof/>
          <w:kern w:val="3"/>
          <w:lang w:eastAsia="ru-RU"/>
        </w:rPr>
        <mc:AlternateContent>
          <mc:Choice Requires="wps">
            <w:drawing>
              <wp:inline distT="0" distB="0" distL="0" distR="0" wp14:anchorId="10EE4AF3" wp14:editId="20BE1689">
                <wp:extent cx="35560" cy="35560"/>
                <wp:effectExtent l="0" t="0" r="21590" b="21590"/>
                <wp:docPr id="2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D08D1" w:rsidRDefault="005D08D1" w:rsidP="005D08D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color w:val="002060"/>
                                <w:sz w:val="40"/>
                                <w:szCs w:val="40"/>
                                <w:lang w:val="kk-KZ" w:eastAsia="ru-RU"/>
                              </w:rPr>
                              <w:t>Ақ ниет» мектеп-интернаты» КММ</w:t>
                            </w:r>
                          </w:p>
                          <w:p w:rsidR="005D08D1" w:rsidRDefault="005D08D1" w:rsidP="005D08D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1" compatLnSpc="0"/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.8pt;height: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" strokeweight=".35281mm">
                <v:textbox inset="0,0,0,0">
                  <w:txbxContent>
                    <w:p w:rsidR="005D08D1" w:rsidRDefault="005D08D1" w:rsidP="005D08D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+mn-ea" w:hAnsi="Times New Roman" w:cs="Times New Roman"/>
                          <w:color w:val="002060"/>
                          <w:sz w:val="40"/>
                          <w:szCs w:val="40"/>
                          <w:lang w:val="kk-KZ" w:eastAsia="ru-RU"/>
                        </w:rPr>
                        <w:t>Ақ ниет» мектеп-интернаты» КММ</w:t>
                      </w:r>
                    </w:p>
                    <w:p w:rsidR="005D08D1" w:rsidRDefault="005D08D1" w:rsidP="005D08D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15345" w:type="dxa"/>
        <w:tblInd w:w="-1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6"/>
        <w:gridCol w:w="325"/>
        <w:gridCol w:w="5206"/>
        <w:gridCol w:w="1876"/>
        <w:gridCol w:w="1102"/>
        <w:gridCol w:w="1702"/>
        <w:gridCol w:w="2128"/>
      </w:tblGrid>
      <w:tr w:rsidR="005D08D1" w:rsidRPr="005D08D1" w:rsidTr="005D08D1">
        <w:tc>
          <w:tcPr>
            <w:tcW w:w="3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Педагогтің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аты-жөні</w:t>
            </w:r>
            <w:proofErr w:type="spellEnd"/>
          </w:p>
        </w:tc>
        <w:tc>
          <w:tcPr>
            <w:tcW w:w="1200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rPr>
                <w:rFonts w:ascii="Calibri" w:eastAsia="Lucida Sans Unicode" w:hAnsi="Calibri" w:cs="Tahoma"/>
                <w:kern w:val="3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</w:rPr>
              <w:t>Етекбаева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Акерке Жаныбековна.</w:t>
            </w:r>
          </w:p>
        </w:tc>
      </w:tr>
      <w:tr w:rsidR="005D08D1" w:rsidRPr="005D08D1" w:rsidTr="005D08D1">
        <w:tc>
          <w:tcPr>
            <w:tcW w:w="333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Кү</w:t>
            </w:r>
            <w:proofErr w:type="gram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н</w:t>
            </w:r>
            <w:proofErr w:type="gram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і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200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27.01.2021 ж</w:t>
            </w:r>
          </w:p>
        </w:tc>
      </w:tr>
      <w:tr w:rsidR="005D08D1" w:rsidRPr="005D08D1" w:rsidTr="005D08D1">
        <w:tc>
          <w:tcPr>
            <w:tcW w:w="333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Сынып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07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Қатысушылар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 xml:space="preserve"> саны: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49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Қатыспағандар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 xml:space="preserve"> саны: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1</w:t>
            </w:r>
          </w:p>
        </w:tc>
      </w:tr>
      <w:tr w:rsidR="005D08D1" w:rsidRPr="005D08D1" w:rsidTr="005D08D1">
        <w:tc>
          <w:tcPr>
            <w:tcW w:w="333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Сабақтың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тақырыбы</w:t>
            </w:r>
            <w:proofErr w:type="spellEnd"/>
          </w:p>
        </w:tc>
        <w:tc>
          <w:tcPr>
            <w:tcW w:w="1200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/>
              </w:rPr>
              <w:t>Шөл далаға саяхат</w:t>
            </w:r>
          </w:p>
        </w:tc>
      </w:tr>
      <w:tr w:rsidR="005D08D1" w:rsidRPr="005D08D1" w:rsidTr="005D08D1">
        <w:tc>
          <w:tcPr>
            <w:tcW w:w="333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Оқу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proofErr w:type="gram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ба</w:t>
            </w:r>
            <w:proofErr w:type="gram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ғдарламасына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сәйкес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оқыту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мақсаттары</w:t>
            </w:r>
            <w:proofErr w:type="spellEnd"/>
          </w:p>
        </w:tc>
        <w:tc>
          <w:tcPr>
            <w:tcW w:w="1200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before="1"/>
              <w:ind w:left="110" w:right="292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4.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1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.2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.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1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ығ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үр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лі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ая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нда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у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әс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ілдер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9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(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нем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8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ІІ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І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жа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ө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гер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жағд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я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тт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ос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о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и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ғал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7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ө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>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)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лд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,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ғ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ша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о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лы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іш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у</w:t>
            </w:r>
          </w:p>
          <w:p w:rsidR="005D08D1" w:rsidRPr="005D08D1" w:rsidRDefault="005D08D1" w:rsidP="005D08D1">
            <w:pPr>
              <w:suppressAutoHyphens/>
              <w:autoSpaceDN w:val="0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4.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2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.9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.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1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үрл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 xml:space="preserve"> 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ре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өз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9"/>
                <w:kern w:val="3"/>
                <w:sz w:val="28"/>
                <w:szCs w:val="28"/>
                <w:lang w:val="kk-KZ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7"/>
                <w:kern w:val="3"/>
                <w:sz w:val="28"/>
                <w:szCs w:val="28"/>
                <w:lang w:val="kk-KZ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қп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ты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-2"/>
                <w:kern w:val="3"/>
                <w:sz w:val="28"/>
                <w:szCs w:val="28"/>
                <w:lang w:val="kk-KZ"/>
              </w:rPr>
              <w:t>у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 xml:space="preserve"> өң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у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 xml:space="preserve"> 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ә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 xml:space="preserve">е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жыры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ас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 xml:space="preserve">у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/>
              </w:rPr>
              <w:t>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ә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/>
              </w:rPr>
              <w:t>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-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са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лд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рл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й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аныс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8"/>
                <w:kern w:val="3"/>
                <w:sz w:val="28"/>
                <w:szCs w:val="28"/>
                <w:lang w:val="kk-KZ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 xml:space="preserve"> 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үр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 xml:space="preserve">е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/>
              </w:rPr>
              <w:t>өр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/>
              </w:rPr>
              <w:t>се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у</w:t>
            </w:r>
          </w:p>
        </w:tc>
      </w:tr>
      <w:tr w:rsidR="005D08D1" w:rsidRPr="005D08D1" w:rsidTr="005D08D1">
        <w:tc>
          <w:tcPr>
            <w:tcW w:w="15338" w:type="dxa"/>
            <w:gridSpan w:val="7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Сабақтың барысы.</w:t>
            </w:r>
          </w:p>
        </w:tc>
      </w:tr>
      <w:tr w:rsidR="005D08D1" w:rsidRPr="005D08D1" w:rsidTr="005D08D1">
        <w:tc>
          <w:tcPr>
            <w:tcW w:w="30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Сабақтың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кезе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ңдері.</w:t>
            </w:r>
          </w:p>
        </w:tc>
        <w:tc>
          <w:tcPr>
            <w:tcW w:w="55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Педагогтің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  <w:tc>
          <w:tcPr>
            <w:tcW w:w="297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Оқушының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proofErr w:type="spellStart"/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Бағалау</w:t>
            </w:r>
            <w:proofErr w:type="spellEnd"/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Ресурстар</w:t>
            </w:r>
          </w:p>
        </w:tc>
      </w:tr>
      <w:tr w:rsidR="005D08D1" w:rsidRPr="005D08D1" w:rsidTr="005D08D1">
        <w:tc>
          <w:tcPr>
            <w:tcW w:w="30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Басы</w:t>
            </w:r>
          </w:p>
        </w:tc>
        <w:tc>
          <w:tcPr>
            <w:tcW w:w="55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Психологиялық ахуал қалыптастыру.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Көңіл-күйлерін көрсету.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  <w:t>-Үлкенге де сіз,кішіге де сіз,</w:t>
            </w:r>
          </w:p>
          <w:p w:rsidR="005D08D1" w:rsidRPr="005D08D1" w:rsidRDefault="005D08D1" w:rsidP="005D08D1">
            <w:pPr>
              <w:suppressAutoHyphens/>
              <w:autoSpaceDN w:val="0"/>
              <w:spacing w:line="240" w:lineRule="auto"/>
              <w:jc w:val="both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/>
              </w:rPr>
              <w:t>Сәлем бердік   сіздерге,</w:t>
            </w: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/>
              </w:rPr>
              <w:t>Құрметпенен біз!</w:t>
            </w: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/>
              </w:rPr>
            </w:pP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</w:rPr>
              <w:lastRenderedPageBreak/>
              <w:t>-Доброе утро всем нам,</w:t>
            </w: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</w:rPr>
              <w:t>Доброе утро гостям!</w:t>
            </w: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en-US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en-US"/>
              </w:rPr>
              <w:t>-Good morning , Good morning,</w:t>
            </w: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en-US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en-US"/>
              </w:rPr>
              <w:t>Good morning to you</w:t>
            </w: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en-US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en-US"/>
              </w:rPr>
              <w:t>Good morning, Good morning</w:t>
            </w: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en-US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en-US"/>
              </w:rPr>
              <w:t>I am glad to see you!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Жұмыс ережесін келісу</w:t>
            </w:r>
          </w:p>
          <w:p w:rsidR="005D08D1" w:rsidRPr="005D08D1" w:rsidRDefault="005D08D1" w:rsidP="005D08D1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Сабақта бір-бірімізді  сыйлаймыз, тыңдаймыз!</w:t>
            </w:r>
          </w:p>
          <w:p w:rsidR="005D08D1" w:rsidRPr="005D08D1" w:rsidRDefault="005D08D1" w:rsidP="005D08D1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Уақытты  үнемдейміз!</w:t>
            </w:r>
          </w:p>
          <w:p w:rsidR="005D08D1" w:rsidRPr="005D08D1" w:rsidRDefault="005D08D1" w:rsidP="005D08D1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Нақты,дәл  жауап  береміз!</w:t>
            </w:r>
          </w:p>
          <w:p w:rsidR="005D08D1" w:rsidRPr="005D08D1" w:rsidRDefault="005D08D1" w:rsidP="005D08D1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Сабақта  өзіміздің шапшаңдығымызды, тапқырлығымызды  көрсетеміз!</w:t>
            </w:r>
          </w:p>
          <w:p w:rsidR="005D08D1" w:rsidRPr="005D08D1" w:rsidRDefault="005D08D1" w:rsidP="005D08D1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Сабаққа  белсене  қатысып, жақсы  бағааламыз!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ind w:left="720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Алдыңғы білімді еске  түсіру.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  <w:t>«Бізден сұрақ ,сізден жауап »әдісі.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10340C7" wp14:editId="44D8C552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103505</wp:posOffset>
                  </wp:positionV>
                  <wp:extent cx="948690" cy="760730"/>
                  <wp:effectExtent l="0" t="0" r="3810" b="1270"/>
                  <wp:wrapNone/>
                  <wp:docPr id="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6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Cs/>
                <w:color w:val="000000"/>
                <w:kern w:val="3"/>
                <w:sz w:val="28"/>
                <w:szCs w:val="28"/>
                <w:lang w:val="kk-KZ" w:eastAsia="ru-RU"/>
              </w:rPr>
              <w:t xml:space="preserve">Оқушылар өткен тақырып бойынша сұрақтар әзірлеп келген.Сол сұрақтарын бір-біріне </w:t>
            </w:r>
            <w:r w:rsidRPr="005D08D1">
              <w:rPr>
                <w:rFonts w:ascii="Times New Roman" w:eastAsia="Lucida Sans Unicode" w:hAnsi="Times New Roman" w:cs="Times New Roman"/>
                <w:bCs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қою арқылы өткен тақырыпты пысықтайды.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Топқа біріктіру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. 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Партаның астына жапсырылған (тосын сый) тапсырманы тауып, орындау арқылы топқа бөліну және сабақтың тақырыбына көшу.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line="240" w:lineRule="auto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  <w:t>І топ  «Шөл өсімдіктері»</w:t>
            </w:r>
          </w:p>
          <w:p w:rsidR="005D08D1" w:rsidRPr="005D08D1" w:rsidRDefault="005D08D1" w:rsidP="005D08D1">
            <w:pPr>
              <w:suppressAutoHyphens/>
              <w:autoSpaceDN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  <w:t>ІІ топ «Шөл жануарлары»</w:t>
            </w:r>
          </w:p>
          <w:p w:rsidR="005D08D1" w:rsidRPr="005D08D1" w:rsidRDefault="005D08D1" w:rsidP="005D08D1">
            <w:pPr>
              <w:suppressAutoHyphens/>
              <w:autoSpaceDN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«Топтастыру» әдісі арқылы жаңа тақырыпты шығару.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B16A904" wp14:editId="3F5ECA35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67945</wp:posOffset>
                      </wp:positionV>
                      <wp:extent cx="1894840" cy="688975"/>
                      <wp:effectExtent l="19050" t="38100" r="48260" b="73025"/>
                      <wp:wrapNone/>
                      <wp:docPr id="15" name="Группа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05" cy="688340"/>
                                <a:chOff x="0" y="0"/>
                                <a:chExt cx="1894837" cy="688973"/>
                              </a:xfrm>
                            </wpg:grpSpPr>
                            <wps:wsp>
                              <wps:cNvPr id="17" name="Полилиния 17"/>
                              <wps:cNvSpPr/>
                              <wps:spPr>
                                <a:xfrm>
                                  <a:off x="328223" y="129515"/>
                                  <a:ext cx="1154539" cy="424903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80"/>
                                    <a:gd name="f3" fmla="val w"/>
                                    <a:gd name="f4" fmla="val h"/>
                                    <a:gd name="f5" fmla="val 0"/>
                                    <a:gd name="f6" fmla="val 21600"/>
                                    <a:gd name="f7" fmla="*/ 5419351 1 1725033"/>
                                    <a:gd name="f8" fmla="*/ 10800 10800 1"/>
                                    <a:gd name="f9" fmla="+- 0 0 360"/>
                                    <a:gd name="f10" fmla="val 10800"/>
                                    <a:gd name="f11" fmla="+- 0 0 0"/>
                                    <a:gd name="f12" fmla="*/ f3 1 21600"/>
                                    <a:gd name="f13" fmla="*/ f4 1 21600"/>
                                    <a:gd name="f14" fmla="*/ 0 f7 1"/>
                                    <a:gd name="f15" fmla="*/ f5 f0 1"/>
                                    <a:gd name="f16" fmla="*/ f9 f0 1"/>
                                    <a:gd name="f17" fmla="+- f6 0 f5"/>
                                    <a:gd name="f18" fmla="*/ f11 f0 1"/>
                                    <a:gd name="f19" fmla="*/ f14 1 f2"/>
                                    <a:gd name="f20" fmla="*/ f15 1 f2"/>
                                    <a:gd name="f21" fmla="*/ f16 1 f2"/>
                                    <a:gd name="f22" fmla="*/ f17 1 21600"/>
                                    <a:gd name="f23" fmla="*/ f18 1 f2"/>
                                    <a:gd name="f24" fmla="+- 0 0 f19"/>
                                    <a:gd name="f25" fmla="+- f20 0 f1"/>
                                    <a:gd name="f26" fmla="+- f21 0 f1"/>
                                    <a:gd name="f27" fmla="*/ 3180 f22 1"/>
                                    <a:gd name="f28" fmla="*/ 18420 f22 1"/>
                                    <a:gd name="f29" fmla="*/ 10800 f22 1"/>
                                    <a:gd name="f30" fmla="*/ 0 f22 1"/>
                                    <a:gd name="f31" fmla="*/ 3163 f22 1"/>
                                    <a:gd name="f32" fmla="*/ 18437 f22 1"/>
                                    <a:gd name="f33" fmla="*/ 21600 f22 1"/>
                                    <a:gd name="f34" fmla="+- f23 0 f1"/>
                                    <a:gd name="f35" fmla="*/ f24 f0 1"/>
                                    <a:gd name="f36" fmla="+- f26 0 f25"/>
                                    <a:gd name="f37" fmla="*/ f29 1 f22"/>
                                    <a:gd name="f38" fmla="*/ f30 1 f22"/>
                                    <a:gd name="f39" fmla="*/ f31 1 f22"/>
                                    <a:gd name="f40" fmla="*/ f32 1 f22"/>
                                    <a:gd name="f41" fmla="*/ f33 1 f22"/>
                                    <a:gd name="f42" fmla="*/ f27 1 f22"/>
                                    <a:gd name="f43" fmla="*/ f28 1 f22"/>
                                    <a:gd name="f44" fmla="*/ f35 1 f7"/>
                                    <a:gd name="f45" fmla="*/ f42 f12 1"/>
                                    <a:gd name="f46" fmla="*/ f43 f12 1"/>
                                    <a:gd name="f47" fmla="*/ f43 f13 1"/>
                                    <a:gd name="f48" fmla="*/ f42 f13 1"/>
                                    <a:gd name="f49" fmla="*/ f37 f12 1"/>
                                    <a:gd name="f50" fmla="*/ f38 f13 1"/>
                                    <a:gd name="f51" fmla="*/ f39 f12 1"/>
                                    <a:gd name="f52" fmla="*/ f39 f13 1"/>
                                    <a:gd name="f53" fmla="*/ f38 f12 1"/>
                                    <a:gd name="f54" fmla="*/ f37 f13 1"/>
                                    <a:gd name="f55" fmla="*/ f40 f13 1"/>
                                    <a:gd name="f56" fmla="*/ f41 f13 1"/>
                                    <a:gd name="f57" fmla="*/ f40 f12 1"/>
                                    <a:gd name="f58" fmla="*/ f41 f12 1"/>
                                    <a:gd name="f59" fmla="+- f44 0 f1"/>
                                    <a:gd name="f60" fmla="+- f59 f1 0"/>
                                    <a:gd name="f61" fmla="*/ f60 f7 1"/>
                                    <a:gd name="f62" fmla="*/ f61 1 f0"/>
                                    <a:gd name="f63" fmla="+- 0 0 f62"/>
                                    <a:gd name="f64" fmla="+- 0 0 f63"/>
                                    <a:gd name="f65" fmla="*/ f64 f0 1"/>
                                    <a:gd name="f66" fmla="*/ f65 1 f7"/>
                                    <a:gd name="f67" fmla="+- f66 0 f1"/>
                                    <a:gd name="f68" fmla="cos 1 f67"/>
                                    <a:gd name="f69" fmla="sin 1 f67"/>
                                    <a:gd name="f70" fmla="+- 0 0 f68"/>
                                    <a:gd name="f71" fmla="+- 0 0 f69"/>
                                    <a:gd name="f72" fmla="+- 0 0 f70"/>
                                    <a:gd name="f73" fmla="+- 0 0 f71"/>
                                    <a:gd name="f74" fmla="val f72"/>
                                    <a:gd name="f75" fmla="val f73"/>
                                    <a:gd name="f76" fmla="+- 0 0 f74"/>
                                    <a:gd name="f77" fmla="+- 0 0 f75"/>
                                    <a:gd name="f78" fmla="*/ 10800 f76 1"/>
                                    <a:gd name="f79" fmla="*/ 10800 f77 1"/>
                                    <a:gd name="f80" fmla="*/ f78 f78 1"/>
                                    <a:gd name="f81" fmla="*/ f79 f79 1"/>
                                    <a:gd name="f82" fmla="+- f80 f81 0"/>
                                    <a:gd name="f83" fmla="sqrt f82"/>
                                    <a:gd name="f84" fmla="*/ f8 1 f83"/>
                                    <a:gd name="f85" fmla="*/ f76 f84 1"/>
                                    <a:gd name="f86" fmla="*/ f77 f84 1"/>
                                    <a:gd name="f87" fmla="+- 10800 0 f85"/>
                                    <a:gd name="f88" fmla="+- 10800 0 f86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  <a:cxn ang="f34">
                                      <a:pos x="f49" y="f50"/>
                                    </a:cxn>
                                    <a:cxn ang="f34">
                                      <a:pos x="f51" y="f52"/>
                                    </a:cxn>
                                    <a:cxn ang="f34">
                                      <a:pos x="f53" y="f54"/>
                                    </a:cxn>
                                    <a:cxn ang="f34">
                                      <a:pos x="f51" y="f55"/>
                                    </a:cxn>
                                    <a:cxn ang="f34">
                                      <a:pos x="f49" y="f56"/>
                                    </a:cxn>
                                    <a:cxn ang="f34">
                                      <a:pos x="f57" y="f55"/>
                                    </a:cxn>
                                    <a:cxn ang="f34">
                                      <a:pos x="f58" y="f54"/>
                                    </a:cxn>
                                    <a:cxn ang="f34">
                                      <a:pos x="f57" y="f52"/>
                                    </a:cxn>
                                  </a:cxnLst>
                                  <a:rect l="f45" t="f48" r="f46" b="f47"/>
                                  <a:pathLst>
                                    <a:path w="21600" h="21600">
                                      <a:moveTo>
                                        <a:pt x="f87" y="f88"/>
                                      </a:moveTo>
                                      <a:arcTo wR="f10" hR="f10" stAng="f25" swAng="f36"/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633"/>
                                </a:solidFill>
                                <a:ln w="363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5D08D1" w:rsidRDefault="005D08D1" w:rsidP="005D08D1">
                                    <w:pPr>
                                      <w:overflowPunct w:val="0"/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Andale Sans UI" w:hAnsi="Arial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lang w:val="de-DE"/>
                                      </w:rPr>
                                      <w:t>ШӨЛ</w:t>
                                    </w:r>
                                  </w:p>
                                </w:txbxContent>
                              </wps:txbx>
                              <wps:bodyPr vert="horz" wrap="square" lIns="107999" tIns="63002" rIns="107999" bIns="63002" anchor="ctr" anchorCtr="1" compatLnSpc="0"/>
                            </wps:wsp>
                            <wps:wsp>
                              <wps:cNvPr id="18" name="Прямая со стрелкой 18"/>
                              <wps:cNvCnPr/>
                              <wps:spPr>
                                <a:xfrm flipH="1">
                                  <a:off x="0" y="447918"/>
                                  <a:ext cx="584822" cy="2021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363">
                                  <a:solidFill>
                                    <a:srgbClr val="3891A7"/>
                                  </a:solidFill>
                                  <a:prstDash val="solid"/>
                                  <a:tailEnd type="arrow"/>
                                </a:ln>
                              </wps:spPr>
                              <wps:bodyPr/>
                            </wps:wsp>
                            <wps:wsp>
                              <wps:cNvPr id="19" name="Прямая со стрелкой 19"/>
                              <wps:cNvCnPr/>
                              <wps:spPr>
                                <a:xfrm>
                                  <a:off x="1312895" y="491096"/>
                                  <a:ext cx="535162" cy="1978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363">
                                  <a:solidFill>
                                    <a:srgbClr val="3891A7"/>
                                  </a:solidFill>
                                  <a:prstDash val="solid"/>
                                  <a:tailEnd type="arrow"/>
                                </a:ln>
                              </wps:spPr>
                              <wps:bodyPr/>
                            </wps:wsp>
                            <wps:wsp>
                              <wps:cNvPr id="20" name="Прямая со стрелкой 20"/>
                              <wps:cNvCnPr/>
                              <wps:spPr>
                                <a:xfrm flipH="1" flipV="1">
                                  <a:off x="116960" y="0"/>
                                  <a:ext cx="379696" cy="1910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363">
                                  <a:solidFill>
                                    <a:srgbClr val="3891A7"/>
                                  </a:solidFill>
                                  <a:prstDash val="solid"/>
                                  <a:tailEnd type="arrow"/>
                                </a:ln>
                              </wps:spPr>
                              <wps:bodyPr/>
                            </wps:wsp>
                            <wps:wsp>
                              <wps:cNvPr id="21" name="Прямая со стрелкой 21"/>
                              <wps:cNvCnPr/>
                              <wps:spPr>
                                <a:xfrm flipV="1">
                                  <a:off x="1353915" y="33083"/>
                                  <a:ext cx="540922" cy="2450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363">
                                  <a:solidFill>
                                    <a:srgbClr val="3891A7"/>
                                  </a:solidFill>
                                  <a:prstDash val="solid"/>
                                  <a:tailEnd type="arrow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" o:spid="_x0000_s1027" style="position:absolute;margin-left:53.3pt;margin-top:5.35pt;width:149.2pt;height:54.25pt;z-index:251660288;mso-position-horizontal-relative:text;mso-position-vertical-relative:text" coordsize="18948,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">
                      <v:shape id="Полилиния 17" o:spid="_x0000_s1028" style="position:absolute;left:3282;top:1295;width:11545;height:4249;visibility:visible;mso-wrap-style:square;v-text-anchor:middle-center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aFr8A&#10;AADbAAAADwAAAGRycy9kb3ducmV2LnhtbERPzWoCMRC+C32HMAVvmrUHa7dG0YKgt2r7AEMyblY3&#10;k3UT3dWnN4LgbT6+35nOO1eJCzWh9KxgNMxAEGtvSi4U/P+tBhMQISIbrDyTgisFmM/eelPMjW95&#10;S5ddLEQK4ZCjAhtjnUsZtCWHYehr4sTtfeMwJtgU0jTYpnBXyY8sG0uHJacGizX9WNLH3dkp8GN9&#10;srL9rfEw0Rl/VYdys7wp1X/vFt8gInXxJX661ybN/4THL+kAO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J9oWvwAAANsAAAAPAAAAAAAAAAAAAAAAAJgCAABkcnMvZG93bnJl&#10;di54bWxQSwUGAAAAAAQABAD1AAAAhAMAAAAA&#10;" adj="-11796480,,5400" path="m10800,at,,21600,21600,10800,,10800,xe" fillcolor="#963" strokeweight="1.0099mm">
                        <v:stroke joinstyle="miter"/>
                        <v:formulas/>
                        <v:path arrowok="t" o:connecttype="custom" o:connectlocs="577270,0;1154539,212452;577270,424903;0,212452;577270,0;169065,62221;0,212452;169065,362682;577270,424903;985474,362682;1154539,212452;985474,62221" o:connectangles="270,0,90,180,270,270,270,270,270,270,270,270" textboxrect="3180,3180,18420,18420"/>
                        <v:textbox inset="2.99997mm,1.75006mm,2.99997mm,1.75006mm">
                          <w:txbxContent>
                            <w:p w:rsidR="005D08D1" w:rsidRDefault="005D08D1" w:rsidP="005D08D1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Andale Sans UI" w:hAnsi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de-DE"/>
                                </w:rPr>
                                <w:t>ШӨЛ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8" o:spid="_x0000_s1029" type="#_x0000_t32" style="position:absolute;top:4479;width:5848;height:20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0LBcQAAADbAAAADwAAAGRycy9kb3ducmV2LnhtbESPQUvDQBCF70L/wzIFb3a3gqJpt0WK&#10;gh4UmnrxNmanSWx2NmTHJv575yB4m+G9ee+b9XaKnTnTkNvEHpYLB4a4SqHl2sP74enqDkwW5IBd&#10;YvLwQxm2m9nFGouQRt7TuZTaaAjnAj00In1hba4aipgXqSdW7ZiGiKLrUNsw4KjhsbPXzt3aiC1r&#10;Q4M97RqqTuV39DA9ivuIL5+jS+XpS97ca3ezv/f+cj49rMAITfJv/rt+DoqvsPqLDm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QsFxAAAANsAAAAPAAAAAAAAAAAA&#10;AAAAAKECAABkcnMvZG93bnJldi54bWxQSwUGAAAAAAQABAD5AAAAkgMAAAAA&#10;" strokecolor="#3891a7" strokeweight=".26008mm">
                        <v:stroke endarrow="open"/>
                      </v:shape>
                      <v:shape id="Прямая со стрелкой 19" o:spid="_x0000_s1030" type="#_x0000_t32" style="position:absolute;left:13128;top:4910;width:5352;height:19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cVPcQAAADbAAAADwAAAGRycy9kb3ducmV2LnhtbERPTWvCQBC9F/wPywhepG4qWGzqKkUo&#10;rT0oRiH2NmTHJJqdDbtbTf+9KxR6m8f7nNmiM424kPO1ZQVPowQEcWF1zaWC/e79cQrCB2SNjWVS&#10;8EseFvPewwxTba+8pUsWShFD2KeooAqhTaX0RUUG/ci2xJE7WmcwROhKqR1eY7hp5DhJnqXBmmND&#10;hS0tKyrO2Y9RsDytht+uWA/zerM+TDKXH7/Ch1KDfvf2CiJQF/7Ff+5PHee/wP2XeI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1xU9xAAAANsAAAAPAAAAAAAAAAAA&#10;AAAAAKECAABkcnMvZG93bnJldi54bWxQSwUGAAAAAAQABAD5AAAAkgMAAAAA&#10;" strokecolor="#3891a7" strokeweight=".26008mm">
                        <v:stroke endarrow="open"/>
                      </v:shape>
                      <v:shape id="Прямая со стрелкой 20" o:spid="_x0000_s1031" type="#_x0000_t32" style="position:absolute;left:1169;width:3797;height:19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xBMEAAADbAAAADwAAAGRycy9kb3ducmV2LnhtbERPy4rCMBTdD/gP4QpuRFNFBqlGKYIP&#10;mNmMz+21ubalzU1pMrb+/WQx4PJw3st1ZyrxpMYVlhVMxhEI4tTqgjMF59N2NAfhPLLGyjIpeJGD&#10;9ar3scRY25Z/6Hn0mQgh7GJUkHtfx1K6NCeDbmxr4sA9bGPQB9hkUjfYhnBTyWkUfUqDBYeGHGva&#10;5JSWx1+jYNgOi/uB9/fk9qVn35fzVZpyp9Sg3yULEJ46/xb/uw9awTSsD1/CD5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yzEEwQAAANsAAAAPAAAAAAAAAAAAAAAA&#10;AKECAABkcnMvZG93bnJldi54bWxQSwUGAAAAAAQABAD5AAAAjwMAAAAA&#10;" strokecolor="#3891a7" strokeweight=".26008mm">
                        <v:stroke endarrow="open"/>
                      </v:shape>
                      <v:shape id="Прямая со стрелкой 21" o:spid="_x0000_s1032" type="#_x0000_t32" style="position:absolute;left:13539;top:330;width:5409;height:24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toJcQAAADbAAAADwAAAGRycy9kb3ducmV2LnhtbESPQWvCQBSE7wX/w/IEb3VXodKmrlLE&#10;Qj0omPbS22v2NUnNvg3ZVxP/vSsUehxm5htmuR58o87UxTqwhdnUgCIugqu5tPDx/nr/CCoKssMm&#10;MFm4UIT1anS3xMyFno90zqVUCcIxQwuVSJtpHYuKPMZpaImT9x06j5JkV2rXYZ/gvtFzYxbaY81p&#10;ocKWNhUVp/zXWxi2Yj797qs3IT/9yMHsm4fjk7WT8fDyDEpokP/wX/vNWZjP4PYl/QC9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m2glxAAAANsAAAAPAAAAAAAAAAAA&#10;AAAAAKECAABkcnMvZG93bnJldi54bWxQSwUGAAAAAAQABAD5AAAAkgMAAAAA&#10;" strokecolor="#3891a7" strokeweight=".26008mm">
                        <v:stroke endarrow="open"/>
                      </v:shape>
                    </v:group>
                  </w:pict>
                </mc:Fallback>
              </mc:AlternateConten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  <w:t>Оқу мақсатын таныстыру</w:t>
            </w:r>
          </w:p>
          <w:p w:rsidR="005D08D1" w:rsidRPr="005D08D1" w:rsidRDefault="005D08D1" w:rsidP="005D08D1">
            <w:pPr>
              <w:suppressAutoHyphens/>
              <w:autoSpaceDN w:val="0"/>
              <w:spacing w:before="1"/>
              <w:ind w:left="110" w:right="292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ығ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үр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лі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ая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нда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у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әс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ілдер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9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лд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,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ғ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ша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о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лы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іш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у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үрл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өз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9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7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lastRenderedPageBreak/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-2"/>
                <w:kern w:val="3"/>
                <w:sz w:val="28"/>
                <w:szCs w:val="28"/>
                <w:lang w:val="kk-KZ" w:eastAsia="ru-RU"/>
              </w:rPr>
              <w:t>у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өң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у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 xml:space="preserve"> 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ә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е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жыры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у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ә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>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-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са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лд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й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аныс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8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үр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е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өр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се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  <w:t>Күтілетін нәтижені анықтау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1.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ығ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үр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лі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ая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нда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у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әс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ілдер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9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лд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 алады.</w:t>
            </w:r>
          </w:p>
          <w:p w:rsidR="005D08D1" w:rsidRPr="005D08D1" w:rsidRDefault="005D08D1" w:rsidP="005D08D1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ғ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ша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о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лы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іш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мұ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й алады.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3.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үрл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өз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9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7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қп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-2"/>
                <w:kern w:val="3"/>
                <w:sz w:val="28"/>
                <w:szCs w:val="28"/>
                <w:lang w:val="kk-KZ" w:eastAsia="ru-RU"/>
              </w:rPr>
              <w:t>ады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,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өң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йді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 xml:space="preserve"> 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ә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е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жыры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м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ж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й алады..                                                                                                                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4.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>п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-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са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лд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рл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қ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6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й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л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аныс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8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с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ы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з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б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 xml:space="preserve"> 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үр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і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4"/>
                <w:kern w:val="3"/>
                <w:sz w:val="28"/>
                <w:szCs w:val="28"/>
                <w:lang w:val="kk-KZ" w:eastAsia="ru-RU"/>
              </w:rPr>
              <w:t>н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д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е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3"/>
                <w:kern w:val="3"/>
                <w:sz w:val="28"/>
                <w:szCs w:val="28"/>
                <w:lang w:val="kk-KZ" w:eastAsia="ru-RU"/>
              </w:rPr>
              <w:t>к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2"/>
                <w:kern w:val="3"/>
                <w:sz w:val="28"/>
                <w:szCs w:val="28"/>
                <w:lang w:val="kk-KZ" w:eastAsia="ru-RU"/>
              </w:rPr>
              <w:t>өр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1"/>
                <w:kern w:val="3"/>
                <w:sz w:val="28"/>
                <w:szCs w:val="28"/>
                <w:lang w:val="kk-KZ" w:eastAsia="ru-RU"/>
              </w:rPr>
              <w:t>се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spacing w:val="5"/>
                <w:kern w:val="3"/>
                <w:sz w:val="28"/>
                <w:szCs w:val="28"/>
                <w:lang w:val="kk-KZ" w:eastAsia="ru-RU"/>
              </w:rPr>
              <w:t>т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е алады.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  <w:t>«Кинометафора» әдісі арқылы шөл дала бейнебаянын көрсету.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  <w:t xml:space="preserve"> ДӘПТЕРМЕН ЖҰМЫС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  <w:t>КҮН СӘТІН ЖАЗУ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  <w:t>Сергіту сәті: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shd w:val="clear" w:color="auto" w:fill="FFFF00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«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en-US" w:eastAsia="ru-RU"/>
              </w:rPr>
              <w:t>Look at the…….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»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en-US" w:eastAsia="ru-RU"/>
              </w:rPr>
            </w:pPr>
          </w:p>
          <w:p w:rsidR="005D08D1" w:rsidRPr="005D08D1" w:rsidRDefault="005D08D1" w:rsidP="005D08D1">
            <w:pPr>
              <w:widowControl w:val="0"/>
              <w:suppressAutoHyphens/>
              <w:autoSpaceDE w:val="0"/>
              <w:autoSpaceDN w:val="0"/>
              <w:spacing w:after="120" w:line="240" w:lineRule="auto"/>
              <w:ind w:left="-5" w:hanging="10"/>
              <w:rPr>
                <w:rFonts w:ascii="Tahoma" w:eastAsia="Tahoma" w:hAnsi="Tahoma" w:cs="Tahoma"/>
                <w:kern w:val="3"/>
                <w:sz w:val="36"/>
                <w:szCs w:val="36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en-US" w:eastAsia="ru-RU"/>
              </w:rPr>
              <w:t>look  left-</w:t>
            </w: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kk-KZ" w:eastAsia="ru-RU"/>
              </w:rPr>
              <w:t>Солға қара</w:t>
            </w:r>
          </w:p>
          <w:p w:rsidR="005D08D1" w:rsidRPr="005D08D1" w:rsidRDefault="005D08D1" w:rsidP="005D08D1">
            <w:pPr>
              <w:widowControl w:val="0"/>
              <w:suppressAutoHyphens/>
              <w:autoSpaceDE w:val="0"/>
              <w:autoSpaceDN w:val="0"/>
              <w:spacing w:after="120" w:line="240" w:lineRule="auto"/>
              <w:ind w:left="-5" w:hanging="10"/>
              <w:rPr>
                <w:rFonts w:ascii="Tahoma" w:eastAsia="Tahoma" w:hAnsi="Tahoma" w:cs="Tahoma"/>
                <w:kern w:val="3"/>
                <w:sz w:val="36"/>
                <w:szCs w:val="36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en-US" w:eastAsia="ru-RU"/>
              </w:rPr>
              <w:lastRenderedPageBreak/>
              <w:t>Look right</w:t>
            </w: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kk-KZ" w:eastAsia="ru-RU"/>
              </w:rPr>
              <w:t>-Оңға қара</w:t>
            </w:r>
          </w:p>
          <w:p w:rsidR="005D08D1" w:rsidRPr="005D08D1" w:rsidRDefault="005D08D1" w:rsidP="005D08D1">
            <w:pPr>
              <w:widowControl w:val="0"/>
              <w:suppressAutoHyphens/>
              <w:autoSpaceDE w:val="0"/>
              <w:autoSpaceDN w:val="0"/>
              <w:spacing w:after="120" w:line="240" w:lineRule="auto"/>
              <w:ind w:left="-5" w:hanging="10"/>
              <w:rPr>
                <w:rFonts w:ascii="Tahoma" w:eastAsia="Tahoma" w:hAnsi="Tahoma" w:cs="Tahoma"/>
                <w:kern w:val="3"/>
                <w:sz w:val="36"/>
                <w:szCs w:val="36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en-US" w:eastAsia="ru-RU"/>
              </w:rPr>
              <w:t>Look around</w:t>
            </w: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kk-KZ" w:eastAsia="ru-RU"/>
              </w:rPr>
              <w:t>-айналаңа қара</w:t>
            </w:r>
          </w:p>
          <w:p w:rsidR="005D08D1" w:rsidRPr="005D08D1" w:rsidRDefault="005D08D1" w:rsidP="005D08D1">
            <w:pPr>
              <w:widowControl w:val="0"/>
              <w:suppressAutoHyphens/>
              <w:autoSpaceDE w:val="0"/>
              <w:autoSpaceDN w:val="0"/>
              <w:spacing w:after="120" w:line="240" w:lineRule="auto"/>
              <w:ind w:left="-5" w:hanging="10"/>
              <w:rPr>
                <w:rFonts w:ascii="Tahoma" w:eastAsia="Tahoma" w:hAnsi="Tahoma" w:cs="Tahoma"/>
                <w:kern w:val="3"/>
                <w:sz w:val="36"/>
                <w:szCs w:val="36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en-US" w:eastAsia="ru-RU"/>
              </w:rPr>
              <w:t>look at  your  nose</w:t>
            </w: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kk-KZ" w:eastAsia="ru-RU"/>
              </w:rPr>
              <w:t>-мұрныңа қара</w:t>
            </w:r>
          </w:p>
          <w:p w:rsidR="005D08D1" w:rsidRPr="005D08D1" w:rsidRDefault="005D08D1" w:rsidP="005D08D1">
            <w:pPr>
              <w:widowControl w:val="0"/>
              <w:suppressAutoHyphens/>
              <w:autoSpaceDE w:val="0"/>
              <w:autoSpaceDN w:val="0"/>
              <w:spacing w:after="120" w:line="240" w:lineRule="auto"/>
              <w:ind w:left="-5" w:hanging="10"/>
              <w:rPr>
                <w:rFonts w:ascii="Tahoma" w:eastAsia="Tahoma" w:hAnsi="Tahoma" w:cs="Tahoma"/>
                <w:kern w:val="3"/>
                <w:sz w:val="36"/>
                <w:szCs w:val="36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en-US" w:eastAsia="ru-RU"/>
              </w:rPr>
              <w:t>look at the teacher</w:t>
            </w: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kk-KZ" w:eastAsia="ru-RU"/>
              </w:rPr>
              <w:t>-мұғалімге қара</w:t>
            </w:r>
          </w:p>
          <w:p w:rsidR="005D08D1" w:rsidRPr="005D08D1" w:rsidRDefault="005D08D1" w:rsidP="005D08D1">
            <w:pPr>
              <w:widowControl w:val="0"/>
              <w:suppressAutoHyphens/>
              <w:autoSpaceDE w:val="0"/>
              <w:autoSpaceDN w:val="0"/>
              <w:spacing w:after="120" w:line="240" w:lineRule="auto"/>
              <w:ind w:left="-5" w:hanging="10"/>
              <w:rPr>
                <w:rFonts w:ascii="Tahoma" w:eastAsia="Tahoma" w:hAnsi="Tahoma" w:cs="Tahoma"/>
                <w:kern w:val="3"/>
                <w:sz w:val="36"/>
                <w:szCs w:val="36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en-US" w:eastAsia="ru-RU"/>
              </w:rPr>
              <w:t>Close your eyes</w:t>
            </w: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shd w:val="clear" w:color="auto" w:fill="FFFFFF"/>
                <w:lang w:val="kk-KZ" w:eastAsia="ru-RU"/>
              </w:rPr>
              <w:t>-Көзіңді жұм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Arial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Open your eyes,smile-Көзіңді аш,жымиып күл.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en-GB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Психологиялық қалыптастыру.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Үш тілде сәлемдесу. 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Өлеңді дауыстап айтып, тілді жаттықтыру 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Сабаққа назар аудару. 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Ережелерді еске түсіру.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Оқушылар</w:t>
            </w:r>
            <w:r w:rsidRPr="005D08D1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  <w:t xml:space="preserve">«Бізден сұрақ ,сізден жауап »әдісі </w:t>
            </w:r>
            <w:r w:rsidRPr="005D08D1">
              <w:rPr>
                <w:rFonts w:ascii="Times New Roman" w:eastAsia="Lucida Sans Unicode" w:hAnsi="Times New Roman" w:cs="Times New Roman"/>
                <w:bCs/>
                <w:color w:val="000000"/>
                <w:kern w:val="3"/>
                <w:sz w:val="28"/>
                <w:szCs w:val="28"/>
                <w:lang w:val="kk-KZ" w:eastAsia="ru-RU"/>
              </w:rPr>
              <w:t>бойынша бір-біріне сұрақ қояды.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Cs/>
                <w:color w:val="000000"/>
                <w:kern w:val="3"/>
                <w:sz w:val="28"/>
                <w:szCs w:val="28"/>
                <w:lang w:val="kk-KZ" w:eastAsia="ru-RU"/>
              </w:rPr>
              <w:t>Оқушының жауабына қанағаттанбаса</w:t>
            </w:r>
            <w:r w:rsidRPr="005D08D1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  <w:t xml:space="preserve"> «Серпілген сауал»әдісі  </w:t>
            </w:r>
            <w:r w:rsidRPr="005D08D1">
              <w:rPr>
                <w:rFonts w:ascii="Times New Roman" w:eastAsia="Lucida Sans Unicode" w:hAnsi="Times New Roman" w:cs="Times New Roman"/>
                <w:bCs/>
                <w:color w:val="000000"/>
                <w:kern w:val="3"/>
                <w:sz w:val="28"/>
                <w:szCs w:val="28"/>
                <w:lang w:val="kk-KZ" w:eastAsia="ru-RU"/>
              </w:rPr>
              <w:t>бойынша келесі оқушыға бағыттайды.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Топтарға бірігеді, басшысын сайлайды.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Топпен жұмыс жасау.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 xml:space="preserve">«Топтастыру» 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187793E" wp14:editId="6542F878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61595</wp:posOffset>
                  </wp:positionV>
                  <wp:extent cx="1009650" cy="647700"/>
                  <wp:effectExtent l="0" t="0" r="0" b="0"/>
                  <wp:wrapNone/>
                  <wp:docPr id="3" name="Рисунок 3" descr="Описание: https://fhd.videouroki.net/9/b/c/9bcfb565b298efef1c561f4fe2c4853765ffb643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писание: https://fhd.videouroki.net/9/b/c/9bcfb565b298efef1c561f4fe2c4853765ffb643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2" t="54762" r="53163" b="12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Бейнебаянды тамшалау.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КҮН СӘТІН ЖАЗУ</w:t>
            </w:r>
          </w:p>
          <w:p w:rsidR="005D08D1" w:rsidRPr="005D08D1" w:rsidRDefault="005D08D1" w:rsidP="005D08D1">
            <w:pPr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Қаңтардың жиырма жетісі.</w:t>
            </w:r>
          </w:p>
          <w:p w:rsidR="005D08D1" w:rsidRPr="005D08D1" w:rsidRDefault="005D08D1" w:rsidP="005D08D1">
            <w:pPr>
              <w:suppressAutoHyphens/>
              <w:autoSpaceDN w:val="0"/>
              <w:jc w:val="center"/>
              <w:rPr>
                <w:rFonts w:ascii="Calibri" w:eastAsia="Lucida Sans Unicode" w:hAnsi="Calibri" w:cs="Tahoma"/>
                <w:kern w:val="3"/>
              </w:rPr>
            </w:pPr>
            <w:r w:rsidRPr="005D08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lang w:val="kk-KZ"/>
              </w:rPr>
              <w:t>Сынып жұмысы</w:t>
            </w: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lang w:val="kk-KZ"/>
              </w:rPr>
            </w:pPr>
          </w:p>
          <w:p w:rsidR="005D08D1" w:rsidRPr="005D08D1" w:rsidRDefault="005D08D1" w:rsidP="005D08D1">
            <w:pPr>
              <w:suppressAutoHyphens/>
              <w:autoSpaceDE w:val="0"/>
              <w:autoSpaceDN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"/>
                <w:sz w:val="28"/>
                <w:szCs w:val="28"/>
                <w:lang w:val="kk-KZ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Көзді демалтуға арналған жаттығуларды жасау.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ҚБ: бір-бірін бағалау.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542EF3B" wp14:editId="03E089E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54610</wp:posOffset>
                  </wp:positionV>
                  <wp:extent cx="695325" cy="655320"/>
                  <wp:effectExtent l="0" t="0" r="9525" b="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  <w:t>ҚБ: топ бойынша бағалау 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816D967" wp14:editId="7F9F1BA2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60960</wp:posOffset>
                  </wp:positionV>
                  <wp:extent cx="895350" cy="559435"/>
                  <wp:effectExtent l="0" t="0" r="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Смайликтер.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Жұмыс ережесі жазылған плакат.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Оқулық,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жұмыс дәптерлері.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Парта астына жапсырыл-ған қима қағаздар.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А4 , фламастерлер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Бейнебаян.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hyperlink r:id="rId11" w:history="1">
              <w:r w:rsidRPr="005D08D1">
                <w:rPr>
                  <w:rFonts w:ascii="Times New Roman" w:eastAsia="Lucida Sans Unicode" w:hAnsi="Times New Roman" w:cs="Times New Roman"/>
                  <w:color w:val="0000FF"/>
                  <w:kern w:val="3"/>
                  <w:sz w:val="28"/>
                  <w:szCs w:val="28"/>
                  <w:u w:val="single" w:color="000000"/>
                  <w:lang w:val="kk-KZ" w:eastAsia="ru-RU"/>
                </w:rPr>
                <w:t>https://youtu.be/zmwy-BOmsNg</w:t>
              </w:r>
            </w:hyperlink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Дәптер.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</w:tc>
      </w:tr>
      <w:tr w:rsidR="005D08D1" w:rsidRPr="005D08D1" w:rsidTr="005D08D1">
        <w:trPr>
          <w:trHeight w:val="1680"/>
        </w:trPr>
        <w:tc>
          <w:tcPr>
            <w:tcW w:w="30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Ортасы</w:t>
            </w:r>
          </w:p>
        </w:tc>
        <w:tc>
          <w:tcPr>
            <w:tcW w:w="55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Жекелей тапсырма беру.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Оқытудың   ерекше түрін қажет ететін оқушыларға: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ауызша,жазбаша,суреттер,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сызбалар арқылы жекелей</w:t>
            </w: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 xml:space="preserve">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тапсырмалар үлестіру.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  <w:t>Гүлім:Шөл далаға лайықты киім кешектерді тап. /суреттерді,сызықтармен қосу/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jc w:val="center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inline distT="0" distB="0" distL="0" distR="0" wp14:anchorId="15F4002D" wp14:editId="4CB78E98">
                  <wp:extent cx="1743075" cy="1247775"/>
                  <wp:effectExtent l="0" t="0" r="9525" b="9525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76" t="24918" r="18173" b="22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  <w:t>Бекзат:Берілген сұраққа жауап бер.</w:t>
            </w: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u w:val="single"/>
                <w:lang w:val="kk-KZ" w:eastAsia="ru-RU"/>
              </w:rPr>
              <w:t>Шөл дала қандай көліктер пайдаланады?</w:t>
            </w: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  <w:t>/ауызша/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jc w:val="center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noProof/>
                <w:kern w:val="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E64BAA" wp14:editId="75F1888E">
                  <wp:extent cx="2486025" cy="14382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83" t="31009" r="19504" b="24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  <w:t>Темірлан: Берілген сұраққа жауап бер.Ыстықтан қалай қорғанар едің?/ауызша/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jc w:val="center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noProof/>
                <w:kern w:val="3"/>
                <w:sz w:val="28"/>
                <w:szCs w:val="28"/>
                <w:lang w:eastAsia="ru-RU"/>
              </w:rPr>
              <w:drawing>
                <wp:inline distT="0" distB="0" distL="0" distR="0" wp14:anchorId="4E109A95" wp14:editId="6E072EA7">
                  <wp:extent cx="3019425" cy="2590800"/>
                  <wp:effectExtent l="0" t="0" r="9525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63" t="30867" r="16719" b="20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jc w:val="center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noProof/>
                <w:kern w:val="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95A56B" wp14:editId="1BF7D12A">
                  <wp:extent cx="2486025" cy="2457450"/>
                  <wp:effectExtent l="0" t="0" r="9525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83" t="31009" r="19504" b="24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  <w:t xml:space="preserve">Мағжан:Шөл дала жайлы білгеніңді айтып бер.? 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  <w:t>Сұлтан.:</w:t>
            </w:r>
            <w:r w:rsidRPr="005D08D1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val="kk-KZ" w:eastAsia="ru-RU"/>
              </w:rPr>
              <w:t>Ыстықта қалай қорғанар едің</w:t>
            </w: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  <w:t xml:space="preserve"> қысқаша жауабыңды жаз.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160" w:line="242" w:lineRule="auto"/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D0D0D"/>
                <w:kern w:val="3"/>
                <w:sz w:val="28"/>
                <w:szCs w:val="28"/>
                <w:lang w:val="kk-KZ" w:eastAsia="ru-RU"/>
              </w:rPr>
              <w:t>Мәтінмен жұмыс</w:t>
            </w:r>
          </w:p>
          <w:p w:rsidR="005D08D1" w:rsidRPr="005D08D1" w:rsidRDefault="005D08D1" w:rsidP="005D08D1">
            <w:pPr>
              <w:widowControl w:val="0"/>
              <w:numPr>
                <w:ilvl w:val="1"/>
                <w:numId w:val="2"/>
              </w:num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  <w:t>Мәтіннен үзіндіні оқу. (тыңдалым)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  <w:t>Картамен жұмыс.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shd w:val="clear" w:color="auto" w:fill="FFFF00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noProof/>
                <w:color w:val="000000"/>
                <w:kern w:val="3"/>
                <w:sz w:val="28"/>
                <w:szCs w:val="28"/>
                <w:shd w:val="clear" w:color="auto" w:fill="FFFF00"/>
                <w:lang w:eastAsia="ru-RU"/>
              </w:rPr>
              <w:drawing>
                <wp:inline distT="0" distB="0" distL="0" distR="0" wp14:anchorId="6D16EC83" wp14:editId="237C4BE3">
                  <wp:extent cx="1704975" cy="1152525"/>
                  <wp:effectExtent l="0" t="0" r="9525" b="9525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3" b="7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shd w:val="clear" w:color="auto" w:fill="FFFF00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shd w:val="clear" w:color="auto" w:fill="FFFF00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shd w:val="clear" w:color="auto" w:fill="FFFF00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2.</w:t>
            </w:r>
            <w:r w:rsidRPr="005D08D1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  <w:t>Оқушыға оқыту,тапсырманы орындау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Шөлді жердің жануарлары мен жәндіктерін  ым –ишара,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қимыл-қозғалыспен көрсет.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Ыс-ыс-ысылдау жылан қысап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shd w:val="clear" w:color="auto" w:fill="FFFF00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shd w:val="clear" w:color="auto" w:fill="FFFF00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Сергіту сәті: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Ал қанекей ,бір уақыт.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Дұрыс ,бұрысты ұғайық.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Дұрыс болса отырып,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Бұрыс болса тұралық.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  <w:t>1.Шөл жер шарының ыстық,құрғақ өңірі.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  <w:t>2.Америкада Виктория шөлі орналасқан.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 xml:space="preserve">3.Әлемдегі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>ең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>үлкен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>шөл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>-Сахара.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  <w:t>4.Сексеуілдің жапырағы жалпақ.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 xml:space="preserve">5.Адам су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>ішпей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>екі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 xml:space="preserve"> ай</w:t>
            </w:r>
            <w:proofErr w:type="gramEnd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>шыдайды</w:t>
            </w:r>
            <w:proofErr w:type="spellEnd"/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eastAsia="ru-RU"/>
              </w:rPr>
              <w:t>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  <w:t>6.Құмның ыстығы соншалық ,оған жұмыртқа пісіруге болады.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3"/>
                <w:sz w:val="28"/>
                <w:szCs w:val="28"/>
                <w:lang w:val="kk-KZ" w:eastAsia="ru-RU"/>
              </w:rPr>
              <w:t>7.Шөлдегі  жәндіктер күндіз жүреді.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Жекелей тапсырма беру.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Берілген сұраққа жауап беріп, тапсырмаларды талапқа сай орындайды.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Картадан шөлдерді тауып көрсету.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 1-топ Глобустан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2-топ  картадан.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Берілген Бөлімді оқу.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Шөлді жердің жануарлары мен жәндіктерін  ым –ишара,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 xml:space="preserve">қимыл-қозғалыспен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көрсет.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Ыс-ыс-ысылдау жылан қысап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Қимыл қозғалысқа байланысты</w:t>
            </w: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 xml:space="preserve"> сергіту сәтін </w:t>
            </w: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жасау.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Оқушылар отырып,тұрады.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ҚБ: мадақтау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ҚБ: шапалақ ұру әдісі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2780553" wp14:editId="0171346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100965</wp:posOffset>
                  </wp:positionV>
                  <wp:extent cx="733425" cy="678815"/>
                  <wp:effectExtent l="0" t="0" r="9525" b="6985"/>
                  <wp:wrapNone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4" t="14915" r="34908" b="3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ҚБ: Жапон әдісі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Жекелей тапсырмалар үлестіру.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(Сызбалар,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сұрақ-жауаптар,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суреттер.)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Оқулық.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noProof/>
                <w:color w:val="000000"/>
                <w:kern w:val="3"/>
                <w:sz w:val="28"/>
                <w:szCs w:val="28"/>
                <w:lang w:eastAsia="ru-RU"/>
              </w:rPr>
              <w:drawing>
                <wp:inline distT="0" distB="0" distL="0" distR="0" wp14:anchorId="6EF3C81A" wp14:editId="19507D3E">
                  <wp:extent cx="742950" cy="466725"/>
                  <wp:effectExtent l="0" t="0" r="0" b="9525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Карта,глобус.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Жануарлардың суреттері.</w:t>
            </w:r>
          </w:p>
        </w:tc>
      </w:tr>
      <w:tr w:rsidR="005D08D1" w:rsidRPr="005D08D1" w:rsidTr="005D08D1">
        <w:tc>
          <w:tcPr>
            <w:tcW w:w="30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Соңы</w:t>
            </w:r>
          </w:p>
        </w:tc>
        <w:tc>
          <w:tcPr>
            <w:tcW w:w="55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color w:val="000000"/>
                <w:kern w:val="3"/>
                <w:sz w:val="28"/>
                <w:szCs w:val="28"/>
                <w:lang w:val="kk-KZ" w:eastAsia="ru-RU"/>
              </w:rPr>
              <w:t>ДӘПТЕРМЕН   ЖҰМЫС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Оқушыға оқыту,тапсырманы орындау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«Морфологиялық синтез» әдісі деңгейлік тапсырма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noProof/>
                <w:kern w:val="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A23AFD" wp14:editId="22BDB8AE">
                  <wp:extent cx="1952625" cy="1200150"/>
                  <wp:effectExtent l="0" t="0" r="9525" b="0"/>
                  <wp:docPr id="1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6" t="21407" r="4848" b="1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3"/>
                <w:sz w:val="28"/>
                <w:szCs w:val="28"/>
                <w:lang w:val="kk-KZ" w:eastAsia="ru-RU"/>
              </w:rPr>
              <w:t>Үй тапсырмасы:</w:t>
            </w:r>
          </w:p>
          <w:p w:rsidR="005D08D1" w:rsidRPr="005D08D1" w:rsidRDefault="005D08D1" w:rsidP="005D08D1">
            <w:pPr>
              <w:widowControl w:val="0"/>
              <w:suppressAutoHyphens/>
              <w:autoSpaceDN w:val="0"/>
              <w:spacing w:after="0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/>
              </w:rPr>
              <w:t>Мәтінен ерте көктемдегі құмның сипатын оқып,суретін сал. 9-тапсырма  68-бет</w:t>
            </w:r>
          </w:p>
        </w:tc>
        <w:tc>
          <w:tcPr>
            <w:tcW w:w="297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«Морфологиялық синтез» әдісі (жекелей тапсырма)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Жұмыс дәптеріндегі жазылым тапсырмаларын орында.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  <w:lastRenderedPageBreak/>
              <w:t>Жауаптарын тексеру.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u w:val="single"/>
                <w:lang w:val="kk-KZ" w:eastAsia="ru-RU"/>
              </w:rPr>
              <w:t>ҚБ: Өзін-өзі бағалау,жетістіктер баспалдағы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362AA99" wp14:editId="5B37A30C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140335</wp:posOffset>
                  </wp:positionV>
                  <wp:extent cx="1064260" cy="1109980"/>
                  <wp:effectExtent l="0" t="0" r="2540" b="0"/>
                  <wp:wrapTopAndBottom/>
                  <wp:docPr id="14" name="Графический объек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8D1" w:rsidRPr="005D08D1" w:rsidTr="005D08D1">
        <w:tc>
          <w:tcPr>
            <w:tcW w:w="30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lastRenderedPageBreak/>
              <w:t>Кері байланыс</w:t>
            </w:r>
          </w:p>
        </w:tc>
        <w:tc>
          <w:tcPr>
            <w:tcW w:w="55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«СМС»хабарлама арқылы бағалайды өз-өздерін</w:t>
            </w:r>
          </w:p>
          <w:p w:rsidR="005D08D1" w:rsidRPr="005D08D1" w:rsidRDefault="005D08D1" w:rsidP="005D08D1">
            <w:pPr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«Нысана » кері байланыс.</w:t>
            </w:r>
          </w:p>
        </w:tc>
        <w:tc>
          <w:tcPr>
            <w:tcW w:w="297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Сабақтан алған әсерлерін  нысанаға садақ қадау арқылы көрсетеді.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ҚБ:өзерін бағалау.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  <w:r w:rsidRPr="005D08D1"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  <w:t>СМС хабарлама арқылы 1-10баллдарын қою</w:t>
            </w: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3"/>
                <w:sz w:val="28"/>
                <w:szCs w:val="28"/>
                <w:lang w:val="kk-KZ" w:eastAsia="ru-RU"/>
              </w:rPr>
            </w:pPr>
          </w:p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08D1" w:rsidRPr="005D08D1" w:rsidRDefault="005D08D1" w:rsidP="005D08D1">
            <w:pPr>
              <w:suppressAutoHyphens/>
              <w:autoSpaceDN w:val="0"/>
              <w:spacing w:after="0" w:line="240" w:lineRule="auto"/>
              <w:rPr>
                <w:rFonts w:ascii="Calibri" w:eastAsia="Lucida Sans Unicode" w:hAnsi="Calibri" w:cs="Tahoma"/>
                <w:kern w:val="3"/>
                <w:lang w:eastAsia="ru-RU"/>
              </w:rPr>
            </w:pP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81D840C" wp14:editId="6F5F71E2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69850</wp:posOffset>
                  </wp:positionV>
                  <wp:extent cx="567055" cy="682625"/>
                  <wp:effectExtent l="0" t="0" r="4445" b="3175"/>
                  <wp:wrapNone/>
                  <wp:docPr id="16" name="Рисунок 16" descr="Описание: https://st.depositphotos.com/1435425/2972/v/950/depositphotos_29729559-stock-illustration-vector-cell-mobile-masc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писание: https://st.depositphotos.com/1435425/2972/v/950/depositphotos_29729559-stock-illustration-vector-cell-mobile-masc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8D1">
              <w:rPr>
                <w:rFonts w:ascii="Calibri" w:eastAsia="Lucida Sans Unicode" w:hAnsi="Calibri" w:cs="Tahoma"/>
                <w:noProof/>
                <w:kern w:val="3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BA0EDC7" wp14:editId="27CEBCBE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1022985</wp:posOffset>
                  </wp:positionV>
                  <wp:extent cx="869950" cy="563245"/>
                  <wp:effectExtent l="0" t="0" r="6350" b="8255"/>
                  <wp:wrapTopAndBottom/>
                  <wp:docPr id="22" name="Графический объек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08D1" w:rsidRPr="005D08D1" w:rsidRDefault="005D08D1" w:rsidP="005D08D1">
      <w:pPr>
        <w:spacing w:after="0"/>
        <w:rPr>
          <w:rFonts w:ascii="Calibri" w:eastAsia="Lucida Sans Unicode" w:hAnsi="Calibri" w:cs="Tahoma"/>
        </w:rPr>
        <w:sectPr w:rsidR="005D08D1" w:rsidRPr="005D08D1">
          <w:pgSz w:w="16838" w:h="11906" w:orient="landscape"/>
          <w:pgMar w:top="850" w:right="1134" w:bottom="850" w:left="1134" w:header="720" w:footer="720" w:gutter="0"/>
          <w:cols w:space="720"/>
        </w:sectPr>
      </w:pPr>
    </w:p>
    <w:p w:rsidR="008F7A81" w:rsidRDefault="005D08D1"/>
    <w:sectPr w:rsidR="008F7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66858"/>
    <w:multiLevelType w:val="multilevel"/>
    <w:tmpl w:val="6C0201B4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">
    <w:nsid w:val="7B425EAE"/>
    <w:multiLevelType w:val="multilevel"/>
    <w:tmpl w:val="11044890"/>
    <w:lvl w:ilvl="0">
      <w:numFmt w:val="bullet"/>
      <w:lvlText w:val=""/>
      <w:lvlJc w:val="left"/>
      <w:pPr>
        <w:ind w:left="0" w:firstLine="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267"/>
    <w:rsid w:val="00106325"/>
    <w:rsid w:val="005A7267"/>
    <w:rsid w:val="005D08D1"/>
    <w:rsid w:val="0065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zmwy-BOms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911</Words>
  <Characters>5194</Characters>
  <Application>Microsoft Office Word</Application>
  <DocSecurity>0</DocSecurity>
  <Lines>43</Lines>
  <Paragraphs>12</Paragraphs>
  <ScaleCrop>false</ScaleCrop>
  <Company>Home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2021-11-02T16:06:00Z</dcterms:created>
  <dcterms:modified xsi:type="dcterms:W3CDTF">2021-11-02T16:08:00Z</dcterms:modified>
</cp:coreProperties>
</file>