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AC" w:rsidRPr="006D49D6" w:rsidRDefault="001E47AC" w:rsidP="001E47AC">
      <w:pPr>
        <w:pStyle w:val="2"/>
        <w:rPr>
          <w:rStyle w:val="a4"/>
          <w:b/>
          <w:i/>
        </w:rPr>
      </w:pPr>
      <w:r w:rsidRPr="006D49D6">
        <w:rPr>
          <w:rStyle w:val="a4"/>
          <w:b/>
        </w:rPr>
        <w:t>Ересек(ортаңғы, екінші кіші)тобында ұйымдастырылған оқу қызметінің конспектісі</w:t>
      </w:r>
    </w:p>
    <w:p w:rsidR="00941171" w:rsidRDefault="001E47AC" w:rsidP="001E47AC">
      <w:pPr>
        <w:pStyle w:val="2"/>
        <w:rPr>
          <w:rStyle w:val="a4"/>
          <w:b/>
        </w:rPr>
      </w:pPr>
      <w:r w:rsidRPr="006D49D6">
        <w:rPr>
          <w:rStyle w:val="a4"/>
          <w:b/>
        </w:rPr>
        <w:t>Конспект организованной учебной деятельности в младшей группе</w:t>
      </w:r>
    </w:p>
    <w:p w:rsidR="001E47AC" w:rsidRDefault="001E47AC" w:rsidP="001E47AC">
      <w:pPr>
        <w:pStyle w:val="2"/>
        <w:rPr>
          <w:rStyle w:val="a6"/>
          <w:lang w:val="kk-KZ"/>
        </w:rPr>
      </w:pPr>
      <w:r w:rsidRPr="006D49D6">
        <w:rPr>
          <w:rStyle w:val="a6"/>
        </w:rPr>
        <w:t xml:space="preserve">Тәрбиеші/Воспитатель:  </w:t>
      </w:r>
      <w:r>
        <w:rPr>
          <w:rStyle w:val="a6"/>
          <w:lang w:val="kk-KZ"/>
        </w:rPr>
        <w:t>Кижакина  Д.П.</w:t>
      </w:r>
    </w:p>
    <w:p w:rsidR="001E47AC" w:rsidRPr="001E47AC" w:rsidRDefault="001E47AC" w:rsidP="001E47AC">
      <w:pPr>
        <w:pStyle w:val="2"/>
        <w:rPr>
          <w:rStyle w:val="a6"/>
          <w:lang w:val="kk-KZ"/>
        </w:rPr>
      </w:pPr>
      <w:r w:rsidRPr="006D49D6">
        <w:rPr>
          <w:rStyle w:val="a6"/>
        </w:rPr>
        <w:t>Білім беру саласы/Образовательная область:</w:t>
      </w:r>
      <w:r w:rsidR="00964CFA">
        <w:rPr>
          <w:rStyle w:val="a6"/>
          <w:lang w:val="kk-KZ"/>
        </w:rPr>
        <w:t>Коммуникация</w:t>
      </w:r>
    </w:p>
    <w:p w:rsidR="001E47AC" w:rsidRPr="001E47AC" w:rsidRDefault="001E47AC" w:rsidP="001E47AC">
      <w:pPr>
        <w:pStyle w:val="2"/>
        <w:rPr>
          <w:rStyle w:val="a6"/>
          <w:lang w:val="kk-KZ"/>
        </w:rPr>
      </w:pPr>
      <w:r w:rsidRPr="006D49D6">
        <w:rPr>
          <w:rStyle w:val="a6"/>
        </w:rPr>
        <w:t xml:space="preserve">Пән/Предмет:   </w:t>
      </w:r>
      <w:r w:rsidR="00964CFA">
        <w:rPr>
          <w:rStyle w:val="a6"/>
          <w:lang w:val="kk-KZ"/>
        </w:rPr>
        <w:t>Развитие речи</w:t>
      </w:r>
    </w:p>
    <w:p w:rsidR="001E47AC" w:rsidRPr="006D49D6" w:rsidRDefault="001E47AC" w:rsidP="001E47AC">
      <w:pPr>
        <w:pStyle w:val="2"/>
        <w:rPr>
          <w:rStyle w:val="a6"/>
        </w:rPr>
      </w:pPr>
      <w:r w:rsidRPr="006D49D6">
        <w:rPr>
          <w:rStyle w:val="a6"/>
        </w:rPr>
        <w:t>Өтпелі тақырып/Сквозная тема: «</w:t>
      </w:r>
      <w:r>
        <w:rPr>
          <w:rStyle w:val="a6"/>
          <w:lang w:val="kk-KZ"/>
        </w:rPr>
        <w:t>Детский сад</w:t>
      </w:r>
      <w:r w:rsidRPr="006D49D6">
        <w:rPr>
          <w:rStyle w:val="a6"/>
        </w:rPr>
        <w:t>»</w:t>
      </w:r>
    </w:p>
    <w:p w:rsidR="001E47AC" w:rsidRDefault="001E47AC" w:rsidP="001E47AC">
      <w:pPr>
        <w:pStyle w:val="a5"/>
        <w:shd w:val="clear" w:color="auto" w:fill="FFFFFF"/>
        <w:spacing w:before="0" w:beforeAutospacing="0" w:after="0" w:afterAutospacing="0" w:line="294" w:lineRule="atLeast"/>
        <w:rPr>
          <w:rStyle w:val="a6"/>
          <w:i/>
        </w:rPr>
      </w:pPr>
      <w:r w:rsidRPr="006D49D6">
        <w:rPr>
          <w:rStyle w:val="a6"/>
          <w:i/>
        </w:rPr>
        <w:t>Тақырыбы/Тема :  «</w:t>
      </w:r>
      <w:r>
        <w:rPr>
          <w:rStyle w:val="a6"/>
          <w:i/>
          <w:lang w:val="kk-KZ"/>
        </w:rPr>
        <w:t>Цветы и капли</w:t>
      </w:r>
      <w:r w:rsidRPr="006D49D6">
        <w:rPr>
          <w:rStyle w:val="a6"/>
          <w:i/>
        </w:rPr>
        <w:t>»</w:t>
      </w:r>
    </w:p>
    <w:p w:rsidR="001E47AC" w:rsidRDefault="001E47AC" w:rsidP="001E47A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5F5F5"/>
        </w:rPr>
      </w:pPr>
      <w:r w:rsidRPr="006D49D6">
        <w:rPr>
          <w:b/>
          <w:i/>
          <w:lang w:val="kk-KZ"/>
        </w:rPr>
        <w:t>Мақсаттары/</w:t>
      </w:r>
      <w:r w:rsidRPr="006D49D6">
        <w:rPr>
          <w:rStyle w:val="a4"/>
          <w:b/>
        </w:rPr>
        <w:t>Цель</w:t>
      </w:r>
      <w:r w:rsidRPr="006D49D6">
        <w:rPr>
          <w:rStyle w:val="a4"/>
        </w:rPr>
        <w:t xml:space="preserve">: </w:t>
      </w:r>
      <w:r w:rsidRPr="006D49D6">
        <w:rPr>
          <w:i/>
        </w:rPr>
        <w:t> </w:t>
      </w:r>
      <w:r w:rsidR="00964CFA">
        <w:rPr>
          <w:color w:val="000000"/>
          <w:sz w:val="27"/>
          <w:szCs w:val="27"/>
          <w:shd w:val="clear" w:color="auto" w:fill="F5F5F5"/>
        </w:rPr>
        <w:t>научить детей выполнять движения в соответствии с текстом, помоч запомнить стихотворение М.Алимбаева «Дождь», выразительно читать его</w:t>
      </w:r>
      <w:bookmarkStart w:id="0" w:name="_GoBack"/>
      <w:bookmarkEnd w:id="0"/>
      <w:r w:rsidR="00921FBE">
        <w:rPr>
          <w:color w:val="000000"/>
          <w:sz w:val="27"/>
          <w:szCs w:val="27"/>
          <w:shd w:val="clear" w:color="auto" w:fill="F5F5F5"/>
        </w:rPr>
        <w:t>.</w:t>
      </w:r>
    </w:p>
    <w:p w:rsidR="00921FBE" w:rsidRPr="00751052" w:rsidRDefault="00921FBE" w:rsidP="00921FBE">
      <w:pPr>
        <w:pStyle w:val="a7"/>
        <w:numPr>
          <w:ilvl w:val="0"/>
          <w:numId w:val="1"/>
        </w:numPr>
        <w:jc w:val="both"/>
        <w:rPr>
          <w:rStyle w:val="a4"/>
          <w:b/>
          <w:lang w:val="kk-KZ"/>
        </w:rPr>
      </w:pPr>
      <w:r>
        <w:rPr>
          <w:rStyle w:val="a4"/>
          <w:b/>
          <w:lang w:val="kk-KZ"/>
        </w:rPr>
        <w:t>Тәрбиелік</w:t>
      </w:r>
      <w:r w:rsidR="00751052">
        <w:rPr>
          <w:rStyle w:val="a4"/>
          <w:b/>
        </w:rPr>
        <w:t xml:space="preserve">- воспитательная: </w:t>
      </w:r>
      <w:r w:rsidR="00751052" w:rsidRPr="00751052">
        <w:rPr>
          <w:rStyle w:val="a4"/>
        </w:rPr>
        <w:t>Воспитывать любовь к природе</w:t>
      </w:r>
    </w:p>
    <w:p w:rsidR="00751052" w:rsidRDefault="00751052" w:rsidP="00751052">
      <w:pPr>
        <w:pStyle w:val="a7"/>
        <w:numPr>
          <w:ilvl w:val="0"/>
          <w:numId w:val="1"/>
        </w:numPr>
        <w:jc w:val="both"/>
        <w:rPr>
          <w:rStyle w:val="a4"/>
          <w:b/>
          <w:lang w:val="kk-KZ"/>
        </w:rPr>
      </w:pPr>
      <w:r>
        <w:rPr>
          <w:rStyle w:val="a4"/>
          <w:b/>
        </w:rPr>
        <w:t>Дамытушылы</w:t>
      </w:r>
      <w:r>
        <w:rPr>
          <w:rStyle w:val="a4"/>
          <w:b/>
          <w:lang w:val="kk-KZ"/>
        </w:rPr>
        <w:t>қ – Развивающая:</w:t>
      </w:r>
      <w:r w:rsidRPr="00751052">
        <w:rPr>
          <w:rStyle w:val="a4"/>
          <w:lang w:val="kk-KZ"/>
        </w:rPr>
        <w:t>развивать слуховое внимание,мелкую моторику рук, память.</w:t>
      </w:r>
    </w:p>
    <w:p w:rsidR="00751052" w:rsidRPr="00751052" w:rsidRDefault="00751052" w:rsidP="00751052">
      <w:pPr>
        <w:pStyle w:val="a7"/>
        <w:numPr>
          <w:ilvl w:val="0"/>
          <w:numId w:val="1"/>
        </w:numPr>
        <w:jc w:val="both"/>
        <w:rPr>
          <w:rStyle w:val="a4"/>
          <w:b/>
          <w:lang w:val="kk-KZ"/>
        </w:rPr>
      </w:pPr>
      <w:r>
        <w:rPr>
          <w:rStyle w:val="a4"/>
          <w:b/>
          <w:lang w:val="kk-KZ"/>
        </w:rPr>
        <w:t>Өқыту – Обучающая:</w:t>
      </w:r>
      <w:r w:rsidRPr="00751052">
        <w:rPr>
          <w:rStyle w:val="a4"/>
          <w:lang w:val="kk-KZ"/>
        </w:rPr>
        <w:t>Учить слушать и отвечать на вопросы, строить предложения из 3-4 слов. Закрепить умение рисовать карандашем прямые линии</w:t>
      </w:r>
    </w:p>
    <w:p w:rsidR="00EE5154" w:rsidRPr="00EE5154" w:rsidRDefault="00EE5154" w:rsidP="00EE5154">
      <w:pPr>
        <w:pStyle w:val="a5"/>
        <w:shd w:val="clear" w:color="auto" w:fill="FFFFFF"/>
        <w:spacing w:before="0" w:beforeAutospacing="0" w:after="0" w:afterAutospacing="0" w:line="294" w:lineRule="atLeast"/>
        <w:rPr>
          <w:i/>
          <w:color w:val="000000"/>
          <w:lang w:val="kk-KZ"/>
        </w:rPr>
      </w:pPr>
      <w:r w:rsidRPr="00751052">
        <w:rPr>
          <w:rStyle w:val="a4"/>
          <w:b/>
          <w:lang w:val="kk-KZ"/>
        </w:rPr>
        <w:t>Б</w:t>
      </w:r>
      <w:r w:rsidR="00751052">
        <w:rPr>
          <w:rStyle w:val="a4"/>
          <w:b/>
          <w:lang w:val="kk-KZ"/>
        </w:rPr>
        <w:t>илингвалдық компонент/</w:t>
      </w:r>
      <w:r w:rsidRPr="00751052">
        <w:rPr>
          <w:rStyle w:val="a4"/>
          <w:b/>
          <w:lang w:val="kk-KZ"/>
        </w:rPr>
        <w:t>Билингвальный компонент</w:t>
      </w:r>
      <w:r w:rsidRPr="00751052">
        <w:rPr>
          <w:i/>
          <w:color w:val="000000"/>
          <w:lang w:val="kk-KZ"/>
        </w:rPr>
        <w:t xml:space="preserve"> : </w:t>
      </w:r>
      <w:r>
        <w:rPr>
          <w:i/>
          <w:color w:val="000000"/>
          <w:lang w:val="kk-KZ"/>
        </w:rPr>
        <w:t>гүлдер- цветы</w:t>
      </w:r>
    </w:p>
    <w:p w:rsidR="00EE5154" w:rsidRPr="00751052" w:rsidRDefault="00EE5154" w:rsidP="00EE515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lang w:val="kk-KZ"/>
        </w:rPr>
      </w:pPr>
    </w:p>
    <w:p w:rsidR="00EE5154" w:rsidRPr="00EE5154" w:rsidRDefault="00EE5154" w:rsidP="00EE5154">
      <w:pPr>
        <w:pStyle w:val="2"/>
        <w:rPr>
          <w:rStyle w:val="a4"/>
          <w:b/>
          <w:i/>
          <w:lang w:val="kk-KZ"/>
        </w:rPr>
      </w:pPr>
      <w:r>
        <w:rPr>
          <w:rStyle w:val="a4"/>
          <w:b/>
          <w:lang w:val="kk-KZ"/>
        </w:rPr>
        <w:t xml:space="preserve">       </w:t>
      </w:r>
      <w:r w:rsidRPr="006D49D6">
        <w:rPr>
          <w:rStyle w:val="a4"/>
          <w:b/>
        </w:rPr>
        <w:t xml:space="preserve">Ұйымдастырылған оқу қызметінің барысы/ Ход организованной учебной </w:t>
      </w:r>
      <w:r>
        <w:rPr>
          <w:rStyle w:val="a4"/>
          <w:b/>
          <w:lang w:val="kk-KZ"/>
        </w:rPr>
        <w:t xml:space="preserve">                        </w:t>
      </w:r>
      <w:r w:rsidRPr="006D49D6">
        <w:rPr>
          <w:rStyle w:val="a4"/>
          <w:b/>
        </w:rPr>
        <w:t>деятельности:</w:t>
      </w:r>
    </w:p>
    <w:p w:rsidR="001E47AC" w:rsidRPr="00EE5154" w:rsidRDefault="001E47AC" w:rsidP="001E47AC">
      <w:pPr>
        <w:rPr>
          <w:i w:val="0"/>
          <w:lang w:eastAsia="ru-RU"/>
        </w:rPr>
      </w:pPr>
    </w:p>
    <w:p w:rsidR="00EE5154" w:rsidRPr="006D49D6" w:rsidRDefault="00EE5154" w:rsidP="00EE5154">
      <w:pPr>
        <w:pStyle w:val="a3"/>
        <w:rPr>
          <w:b/>
          <w:bCs/>
          <w:i/>
          <w:u w:val="single"/>
          <w:lang w:val="kk-KZ"/>
        </w:rPr>
      </w:pPr>
      <w:r w:rsidRPr="006D49D6">
        <w:rPr>
          <w:b/>
          <w:bCs/>
          <w:i/>
          <w:u w:val="single"/>
          <w:lang w:val="kk-KZ"/>
        </w:rPr>
        <w:t>1.Ұйымдастырушылық  кезеңі/Организационный момент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Приглашает детей сесть на ковер.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- Давайте представим, что мы с вами: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Наши алые цветы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Распускают лепестки.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Ветерок чуть дышит,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Лепестки колышет.</w:t>
      </w:r>
    </w:p>
    <w:p w:rsidR="00EE5154" w:rsidRPr="006D49D6" w:rsidRDefault="00EE5154" w:rsidP="00EE5154">
      <w:pPr>
        <w:rPr>
          <w:i w:val="0"/>
          <w:color w:val="auto"/>
        </w:rPr>
      </w:pPr>
      <w:r w:rsidRPr="006D49D6">
        <w:rPr>
          <w:b/>
          <w:bCs/>
          <w:u w:val="single"/>
          <w:lang w:val="kk-KZ"/>
        </w:rPr>
        <w:t>2. Негізгі бөлімі/Основная часть</w:t>
      </w:r>
      <w:r w:rsidRPr="006D49D6">
        <w:t xml:space="preserve"> 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Проводит беседу по картине(при необходимости подсказывает ответы): что нарисовано на картине?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b/>
          <w:i w:val="0"/>
          <w:lang w:eastAsia="ru-RU"/>
        </w:rPr>
        <w:t>Билингвальный компонент</w:t>
      </w:r>
      <w:r w:rsidRPr="001E47AC">
        <w:rPr>
          <w:rFonts w:eastAsia="Times New Roman"/>
          <w:i w:val="0"/>
          <w:lang w:eastAsia="ru-RU"/>
        </w:rPr>
        <w:t>: цветы-гүлдер.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b/>
          <w:i w:val="0"/>
          <w:lang w:eastAsia="ru-RU"/>
        </w:rPr>
        <w:t>Словарная работа:</w:t>
      </w:r>
      <w:r w:rsidRPr="001E47AC">
        <w:rPr>
          <w:rFonts w:eastAsia="Times New Roman"/>
          <w:i w:val="0"/>
          <w:lang w:eastAsia="ru-RU"/>
        </w:rPr>
        <w:t xml:space="preserve"> лейка, шланг, клумба.</w:t>
      </w:r>
    </w:p>
    <w:p w:rsidR="00EE5154" w:rsidRDefault="00EE5154" w:rsidP="001E47AC">
      <w:pPr>
        <w:shd w:val="clear" w:color="auto" w:fill="F5F5F5"/>
        <w:jc w:val="left"/>
        <w:rPr>
          <w:rFonts w:eastAsia="Times New Roman"/>
          <w:i w:val="0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Сколько цветов на картинке?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Смотрите, у цветов опущены головки, наверное, они хотят пить. Давайте их польём. Из чего поливают цветы?(разворачивает картинки демонстрационного материала).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-У меня тоже есть лейка. Посмотрите. Одинаковые лейки или разные? Какого цвета эта лейка? Подставьте ладошки под лейку, а я полью на них. Вода льётся из лейки, как дождь. (Разворачивает третий отворот на плакате с тучкой.)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Предлагает послушать стихотворение.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Читает отрывок из стихотворения М.Алимбаева «Дождь»: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Кап, кап…Светлых капель несется поток.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Так.…Так-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Говорит, улыбаясь, цветок.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О чем говорится в стихотворении?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Как стучит дождик? Что говорит цветок?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О чем говорится в стихотворении?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Как стучит дождик? Что говорит цветок?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Понравилось стихотворение?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lastRenderedPageBreak/>
        <w:t>Даёт детям установку на повторное внимательное прослушивания текста стихотворения для заучивания наизусть(2-3раза)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Все вместе заучивают стихотворение.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b/>
          <w:i w:val="0"/>
          <w:sz w:val="21"/>
          <w:szCs w:val="21"/>
          <w:lang w:eastAsia="ru-RU"/>
        </w:rPr>
      </w:pPr>
      <w:r w:rsidRPr="001E47AC">
        <w:rPr>
          <w:rFonts w:eastAsia="Times New Roman"/>
          <w:b/>
          <w:i w:val="0"/>
          <w:lang w:eastAsia="ru-RU"/>
        </w:rPr>
        <w:t>Физминутка.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Игра «Солнышко и дождик».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Работа с раздаточным материалом: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«Дождик, дождик, кап-кап».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- Давайте нарисуем дождик на нашей картинке, чтобы цветочки попили.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Показывает пальчиком на ладошке, как рисовать капли.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b/>
          <w:i w:val="0"/>
          <w:sz w:val="21"/>
          <w:szCs w:val="21"/>
          <w:lang w:eastAsia="ru-RU"/>
        </w:rPr>
      </w:pPr>
      <w:r w:rsidRPr="001E47AC">
        <w:rPr>
          <w:rFonts w:eastAsia="Times New Roman"/>
          <w:b/>
          <w:i w:val="0"/>
          <w:lang w:eastAsia="ru-RU"/>
        </w:rPr>
        <w:t>Пальчиковая гимнастика.</w:t>
      </w:r>
    </w:p>
    <w:p w:rsidR="00EE5154" w:rsidRDefault="001E47AC" w:rsidP="001E47AC">
      <w:pPr>
        <w:shd w:val="clear" w:color="auto" w:fill="F5F5F5"/>
        <w:jc w:val="left"/>
        <w:rPr>
          <w:rFonts w:eastAsia="Times New Roman"/>
          <w:i w:val="0"/>
          <w:lang w:eastAsia="ru-RU"/>
        </w:rPr>
      </w:pPr>
      <w:r w:rsidRPr="001E47AC">
        <w:rPr>
          <w:rFonts w:eastAsia="Times New Roman"/>
          <w:i w:val="0"/>
          <w:lang w:eastAsia="ru-RU"/>
        </w:rPr>
        <w:t>Читает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:- Кап, кап…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Светлых капель несется поток.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Так.…Так-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Говорит, улыбаясь, цветок.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Предлагает обвести пальчиком линии.</w:t>
      </w:r>
    </w:p>
    <w:p w:rsidR="00EE5154" w:rsidRPr="006D49D6" w:rsidRDefault="00EE5154" w:rsidP="00EE5154">
      <w:pPr>
        <w:pStyle w:val="a5"/>
        <w:shd w:val="clear" w:color="auto" w:fill="FFFFFF"/>
        <w:spacing w:before="0" w:beforeAutospacing="0" w:after="0" w:afterAutospacing="0"/>
        <w:rPr>
          <w:i/>
          <w:color w:val="333333"/>
          <w:shd w:val="clear" w:color="auto" w:fill="FFFFFF"/>
        </w:rPr>
      </w:pPr>
      <w:r w:rsidRPr="006D49D6">
        <w:rPr>
          <w:b/>
          <w:bCs/>
          <w:i/>
          <w:u w:val="single"/>
          <w:lang w:val="kk-KZ"/>
        </w:rPr>
        <w:t>3. Қорытынды/Итоговая часть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b/>
          <w:i w:val="0"/>
          <w:sz w:val="21"/>
          <w:szCs w:val="21"/>
          <w:lang w:eastAsia="ru-RU"/>
        </w:rPr>
      </w:pPr>
      <w:r w:rsidRPr="001E47AC">
        <w:rPr>
          <w:rFonts w:eastAsia="Times New Roman"/>
          <w:b/>
          <w:i w:val="0"/>
          <w:lang w:eastAsia="ru-RU"/>
        </w:rPr>
        <w:t>Рефлексия.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Поощряет детей.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i w:val="0"/>
          <w:lang w:eastAsia="ru-RU"/>
        </w:rPr>
        <w:t>Читает потешку: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Дождик, дождик, посильней-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Будет травка зеленей,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Вырастут цветочки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На нашем лужочке.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Дождик, дождик, пуще,</w:t>
      </w:r>
    </w:p>
    <w:p w:rsidR="001E47AC" w:rsidRPr="001E47AC" w:rsidRDefault="001E47AC" w:rsidP="001E47AC">
      <w:pPr>
        <w:shd w:val="clear" w:color="auto" w:fill="F5F5F5"/>
        <w:jc w:val="left"/>
        <w:rPr>
          <w:rFonts w:ascii="Arial" w:eastAsia="Times New Roman" w:hAnsi="Arial" w:cs="Arial"/>
          <w:i w:val="0"/>
          <w:sz w:val="21"/>
          <w:szCs w:val="21"/>
          <w:lang w:eastAsia="ru-RU"/>
        </w:rPr>
      </w:pPr>
      <w:r w:rsidRPr="001E47AC">
        <w:rPr>
          <w:rFonts w:eastAsia="Times New Roman"/>
          <w:lang w:eastAsia="ru-RU"/>
        </w:rPr>
        <w:t>Расти, травка, гуще</w:t>
      </w:r>
      <w:r w:rsidRPr="001E47AC">
        <w:rPr>
          <w:rFonts w:eastAsia="Times New Roman"/>
          <w:i w:val="0"/>
          <w:lang w:eastAsia="ru-RU"/>
        </w:rPr>
        <w:t>.</w:t>
      </w:r>
    </w:p>
    <w:p w:rsidR="00F75698" w:rsidRDefault="00F75698" w:rsidP="001E47AC">
      <w:pPr>
        <w:jc w:val="left"/>
      </w:pPr>
    </w:p>
    <w:sectPr w:rsidR="00F75698" w:rsidSect="0094117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07505"/>
    <w:multiLevelType w:val="hybridMultilevel"/>
    <w:tmpl w:val="B4B2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71"/>
    <w:rsid w:val="001825DD"/>
    <w:rsid w:val="001E47AC"/>
    <w:rsid w:val="003B40A1"/>
    <w:rsid w:val="005019C4"/>
    <w:rsid w:val="00751052"/>
    <w:rsid w:val="00811653"/>
    <w:rsid w:val="00921FBE"/>
    <w:rsid w:val="00941171"/>
    <w:rsid w:val="00964CFA"/>
    <w:rsid w:val="00A71BA5"/>
    <w:rsid w:val="00DA26FA"/>
    <w:rsid w:val="00EE5154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05A56-C2AB-4076-B454-373EE5C6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171"/>
    <w:pPr>
      <w:jc w:val="left"/>
    </w:pPr>
    <w:rPr>
      <w:rFonts w:eastAsia="Times New Roman"/>
      <w:i w:val="0"/>
      <w:lang w:eastAsia="ru-RU"/>
    </w:rPr>
  </w:style>
  <w:style w:type="paragraph" w:customStyle="1" w:styleId="c2">
    <w:name w:val="c2"/>
    <w:basedOn w:val="a"/>
    <w:rsid w:val="00941171"/>
    <w:pPr>
      <w:spacing w:before="100" w:beforeAutospacing="1" w:after="100" w:afterAutospacing="1"/>
      <w:jc w:val="left"/>
    </w:pPr>
    <w:rPr>
      <w:rFonts w:eastAsia="Times New Roman"/>
      <w:i w:val="0"/>
      <w:color w:val="auto"/>
      <w:lang w:eastAsia="ru-RU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  <w:spacing w:line="259" w:lineRule="exact"/>
      <w:ind w:firstLine="240"/>
      <w:jc w:val="both"/>
    </w:pPr>
    <w:rPr>
      <w:rFonts w:eastAsia="Times New Roman"/>
      <w:i w:val="0"/>
      <w:color w:val="auto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E47AC"/>
    <w:pPr>
      <w:jc w:val="left"/>
    </w:pPr>
    <w:rPr>
      <w:rFonts w:eastAsia="Times New Roman"/>
      <w:iCs/>
      <w:color w:val="000000" w:themeColor="text1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E47AC"/>
    <w:rPr>
      <w:rFonts w:eastAsia="Times New Roman"/>
      <w:iCs/>
      <w:color w:val="000000" w:themeColor="text1"/>
      <w:lang w:eastAsia="ru-RU"/>
    </w:rPr>
  </w:style>
  <w:style w:type="character" w:styleId="a4">
    <w:name w:val="Emphasis"/>
    <w:basedOn w:val="a0"/>
    <w:uiPriority w:val="20"/>
    <w:qFormat/>
    <w:rsid w:val="001E47AC"/>
    <w:rPr>
      <w:i w:val="0"/>
      <w:iCs/>
    </w:rPr>
  </w:style>
  <w:style w:type="paragraph" w:styleId="a5">
    <w:name w:val="Normal (Web)"/>
    <w:basedOn w:val="a"/>
    <w:uiPriority w:val="99"/>
    <w:unhideWhenUsed/>
    <w:rsid w:val="001E47AC"/>
    <w:pPr>
      <w:spacing w:before="100" w:beforeAutospacing="1" w:after="100" w:afterAutospacing="1"/>
      <w:jc w:val="left"/>
    </w:pPr>
    <w:rPr>
      <w:rFonts w:eastAsia="Times New Roman"/>
      <w:i w:val="0"/>
      <w:color w:val="auto"/>
      <w:lang w:eastAsia="ru-RU"/>
    </w:rPr>
  </w:style>
  <w:style w:type="character" w:styleId="a6">
    <w:name w:val="Strong"/>
    <w:basedOn w:val="a0"/>
    <w:uiPriority w:val="22"/>
    <w:qFormat/>
    <w:rsid w:val="001E47AC"/>
    <w:rPr>
      <w:b/>
      <w:bCs/>
    </w:rPr>
  </w:style>
  <w:style w:type="paragraph" w:styleId="a7">
    <w:name w:val="List Paragraph"/>
    <w:basedOn w:val="a"/>
    <w:uiPriority w:val="34"/>
    <w:qFormat/>
    <w:rsid w:val="0092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6</cp:revision>
  <dcterms:created xsi:type="dcterms:W3CDTF">2021-09-11T18:56:00Z</dcterms:created>
  <dcterms:modified xsi:type="dcterms:W3CDTF">2021-09-11T19:17:00Z</dcterms:modified>
</cp:coreProperties>
</file>