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F79" w:rsidRPr="00736F79" w:rsidRDefault="00736F79" w:rsidP="00736F79">
      <w:pPr>
        <w:ind w:firstLine="567"/>
        <w:jc w:val="center"/>
        <w:rPr>
          <w:rFonts w:ascii="Times New Roman" w:hAnsi="Times New Roman" w:cs="Times New Roman"/>
          <w:b/>
          <w:sz w:val="28"/>
          <w:szCs w:val="28"/>
        </w:rPr>
      </w:pPr>
      <w:r w:rsidRPr="00736F79">
        <w:rPr>
          <w:rFonts w:ascii="Times New Roman" w:hAnsi="Times New Roman" w:cs="Times New Roman"/>
          <w:b/>
          <w:sz w:val="28"/>
          <w:szCs w:val="28"/>
        </w:rPr>
        <w:t>МЕТОДИЧЕСКИЙ ДОКЛАД</w:t>
      </w:r>
    </w:p>
    <w:p w:rsidR="00736F79" w:rsidRPr="00736F79" w:rsidRDefault="00736F79" w:rsidP="00736F79">
      <w:pPr>
        <w:ind w:firstLine="567"/>
        <w:jc w:val="center"/>
        <w:rPr>
          <w:rFonts w:ascii="Times New Roman" w:hAnsi="Times New Roman" w:cs="Times New Roman"/>
          <w:b/>
          <w:sz w:val="28"/>
          <w:szCs w:val="28"/>
        </w:rPr>
      </w:pPr>
    </w:p>
    <w:p w:rsidR="00736F79" w:rsidRPr="00736F79" w:rsidRDefault="00736F79" w:rsidP="00736F79">
      <w:pPr>
        <w:ind w:firstLine="567"/>
        <w:jc w:val="center"/>
        <w:rPr>
          <w:rFonts w:ascii="Times New Roman" w:hAnsi="Times New Roman" w:cs="Times New Roman"/>
          <w:b/>
          <w:sz w:val="28"/>
          <w:szCs w:val="28"/>
        </w:rPr>
      </w:pPr>
      <w:bookmarkStart w:id="0" w:name="_GoBack"/>
      <w:proofErr w:type="gramStart"/>
      <w:r w:rsidRPr="00736F79">
        <w:rPr>
          <w:rFonts w:ascii="Times New Roman" w:hAnsi="Times New Roman" w:cs="Times New Roman"/>
          <w:b/>
          <w:sz w:val="28"/>
          <w:szCs w:val="28"/>
        </w:rPr>
        <w:t>«</w:t>
      </w:r>
      <w:r>
        <w:rPr>
          <w:rFonts w:ascii="Times New Roman" w:hAnsi="Times New Roman" w:cs="Times New Roman"/>
          <w:b/>
          <w:sz w:val="28"/>
          <w:szCs w:val="28"/>
        </w:rPr>
        <w:t xml:space="preserve"> ОСНОВНЫЕ</w:t>
      </w:r>
      <w:proofErr w:type="gramEnd"/>
      <w:r>
        <w:rPr>
          <w:rFonts w:ascii="Times New Roman" w:hAnsi="Times New Roman" w:cs="Times New Roman"/>
          <w:b/>
          <w:sz w:val="28"/>
          <w:szCs w:val="28"/>
        </w:rPr>
        <w:t xml:space="preserve"> ФОРМЫ РАБОТЫ НА УРОКЕ ПО СПЕЦИАЛЬНОСТИ ДОМБРА</w:t>
      </w:r>
      <w:r w:rsidRPr="00736F79">
        <w:rPr>
          <w:rFonts w:ascii="Times New Roman" w:hAnsi="Times New Roman" w:cs="Times New Roman"/>
          <w:b/>
          <w:sz w:val="28"/>
          <w:szCs w:val="28"/>
        </w:rPr>
        <w:t>»</w:t>
      </w:r>
    </w:p>
    <w:bookmarkEnd w:id="0"/>
    <w:p w:rsidR="00736F79" w:rsidRPr="00736F79" w:rsidRDefault="00736F79" w:rsidP="00736F79">
      <w:pPr>
        <w:ind w:firstLine="567"/>
        <w:jc w:val="center"/>
        <w:rPr>
          <w:rFonts w:ascii="Times New Roman" w:hAnsi="Times New Roman" w:cs="Times New Roman"/>
          <w:b/>
          <w:sz w:val="28"/>
          <w:szCs w:val="28"/>
        </w:rPr>
      </w:pPr>
      <w:proofErr w:type="gramStart"/>
      <w:r w:rsidRPr="00736F79">
        <w:rPr>
          <w:rFonts w:ascii="Times New Roman" w:hAnsi="Times New Roman" w:cs="Times New Roman"/>
          <w:b/>
          <w:sz w:val="28"/>
          <w:szCs w:val="28"/>
        </w:rPr>
        <w:t>Подготовила  ЖУНУСОВА</w:t>
      </w:r>
      <w:proofErr w:type="gramEnd"/>
      <w:r w:rsidRPr="00736F79">
        <w:rPr>
          <w:rFonts w:ascii="Times New Roman" w:hAnsi="Times New Roman" w:cs="Times New Roman"/>
          <w:b/>
          <w:sz w:val="28"/>
          <w:szCs w:val="28"/>
        </w:rPr>
        <w:t xml:space="preserve"> ГУЛЬМИРА АМАНОВНА</w:t>
      </w:r>
    </w:p>
    <w:p w:rsidR="00736F79" w:rsidRPr="00736F79" w:rsidRDefault="00736F79" w:rsidP="00736F79">
      <w:pPr>
        <w:ind w:firstLine="567"/>
        <w:jc w:val="center"/>
        <w:rPr>
          <w:rFonts w:ascii="Times New Roman" w:hAnsi="Times New Roman" w:cs="Times New Roman"/>
          <w:b/>
          <w:sz w:val="28"/>
          <w:szCs w:val="28"/>
        </w:rPr>
      </w:pPr>
      <w:r w:rsidRPr="00736F79">
        <w:rPr>
          <w:rFonts w:ascii="Times New Roman" w:hAnsi="Times New Roman" w:cs="Times New Roman"/>
          <w:b/>
          <w:sz w:val="28"/>
          <w:szCs w:val="28"/>
        </w:rPr>
        <w:t>преподаватель по классу домбры</w:t>
      </w:r>
    </w:p>
    <w:p w:rsidR="00736F79" w:rsidRPr="00736F79" w:rsidRDefault="00736F79" w:rsidP="00736F79">
      <w:pPr>
        <w:ind w:firstLine="567"/>
        <w:jc w:val="both"/>
        <w:rPr>
          <w:rFonts w:ascii="Times New Roman" w:hAnsi="Times New Roman" w:cs="Times New Roman"/>
          <w:sz w:val="28"/>
          <w:szCs w:val="28"/>
        </w:rPr>
      </w:pPr>
    </w:p>
    <w:p w:rsidR="00736F79" w:rsidRPr="00736F79" w:rsidRDefault="00736F79" w:rsidP="00736F79">
      <w:pPr>
        <w:ind w:firstLine="567"/>
        <w:jc w:val="both"/>
        <w:rPr>
          <w:rFonts w:ascii="Times New Roman" w:hAnsi="Times New Roman" w:cs="Times New Roman"/>
          <w:sz w:val="28"/>
          <w:szCs w:val="28"/>
        </w:rPr>
      </w:pPr>
      <w:r w:rsidRPr="00736F79">
        <w:rPr>
          <w:rFonts w:ascii="Times New Roman" w:hAnsi="Times New Roman" w:cs="Times New Roman"/>
          <w:sz w:val="28"/>
          <w:szCs w:val="28"/>
        </w:rPr>
        <w:t>1. Урок - основная форма организаций занятий.</w:t>
      </w:r>
    </w:p>
    <w:p w:rsidR="00736F79" w:rsidRPr="00736F79" w:rsidRDefault="00736F79" w:rsidP="00736F79">
      <w:pPr>
        <w:ind w:firstLine="567"/>
        <w:jc w:val="both"/>
        <w:rPr>
          <w:rFonts w:ascii="Times New Roman" w:hAnsi="Times New Roman" w:cs="Times New Roman"/>
          <w:sz w:val="28"/>
          <w:szCs w:val="28"/>
        </w:rPr>
      </w:pPr>
      <w:r w:rsidRPr="00736F79">
        <w:rPr>
          <w:rFonts w:ascii="Times New Roman" w:hAnsi="Times New Roman" w:cs="Times New Roman"/>
          <w:sz w:val="28"/>
          <w:szCs w:val="28"/>
        </w:rPr>
        <w:t>2.  Содержание занятий.</w:t>
      </w:r>
    </w:p>
    <w:p w:rsidR="00736F79" w:rsidRPr="00736F79" w:rsidRDefault="00736F79" w:rsidP="00736F79">
      <w:pPr>
        <w:ind w:firstLine="567"/>
        <w:jc w:val="both"/>
        <w:rPr>
          <w:rFonts w:ascii="Times New Roman" w:hAnsi="Times New Roman" w:cs="Times New Roman"/>
          <w:sz w:val="28"/>
          <w:szCs w:val="28"/>
        </w:rPr>
      </w:pPr>
      <w:r w:rsidRPr="00736F79">
        <w:rPr>
          <w:rFonts w:ascii="Times New Roman" w:hAnsi="Times New Roman" w:cs="Times New Roman"/>
          <w:sz w:val="28"/>
          <w:szCs w:val="28"/>
        </w:rPr>
        <w:t>3. Домашние занятия ученика и развитие навыков самостоятельной работы.</w:t>
      </w:r>
    </w:p>
    <w:p w:rsidR="00736F79" w:rsidRPr="00736F79" w:rsidRDefault="00736F79" w:rsidP="00736F79">
      <w:pPr>
        <w:ind w:firstLine="567"/>
        <w:jc w:val="both"/>
        <w:rPr>
          <w:rFonts w:ascii="Times New Roman" w:hAnsi="Times New Roman" w:cs="Times New Roman"/>
          <w:sz w:val="28"/>
          <w:szCs w:val="28"/>
        </w:rPr>
      </w:pPr>
    </w:p>
    <w:p w:rsidR="00736F79" w:rsidRPr="00736F79" w:rsidRDefault="00736F79" w:rsidP="00736F79">
      <w:pPr>
        <w:ind w:firstLine="567"/>
        <w:jc w:val="both"/>
        <w:rPr>
          <w:rFonts w:ascii="Times New Roman" w:hAnsi="Times New Roman" w:cs="Times New Roman"/>
          <w:sz w:val="28"/>
          <w:szCs w:val="28"/>
        </w:rPr>
      </w:pPr>
      <w:r w:rsidRPr="00736F79">
        <w:rPr>
          <w:rFonts w:ascii="Times New Roman" w:hAnsi="Times New Roman" w:cs="Times New Roman"/>
          <w:sz w:val="28"/>
          <w:szCs w:val="28"/>
        </w:rPr>
        <w:t xml:space="preserve">Урок по специальности представляет собой основную форму работы с учащимся - </w:t>
      </w:r>
      <w:proofErr w:type="spellStart"/>
      <w:r w:rsidRPr="00736F79">
        <w:rPr>
          <w:rFonts w:ascii="Times New Roman" w:hAnsi="Times New Roman" w:cs="Times New Roman"/>
          <w:sz w:val="28"/>
          <w:szCs w:val="28"/>
        </w:rPr>
        <w:t>домбристом</w:t>
      </w:r>
      <w:proofErr w:type="spellEnd"/>
      <w:r w:rsidRPr="00736F79">
        <w:rPr>
          <w:rFonts w:ascii="Times New Roman" w:hAnsi="Times New Roman" w:cs="Times New Roman"/>
          <w:sz w:val="28"/>
          <w:szCs w:val="28"/>
        </w:rPr>
        <w:t>. На уроке педагог дает необходимые ученику знания и навыки, направляет его развитие, воспитание. Каждый урок - это своего рода звено в цепи занятий. Общее назначение урока при всем разнообразии целей, вытекающих из его конкретных условий, можно определить, как проверку состояния работы ученика на данный момент и обеспечение ее успешности в дальнейшем. На уроках как бы подводится итог, пусть минимальный, домашних занятий за предшествующий небольшой отрезок времени и дается творческий импульс и материал для последующей работы.</w:t>
      </w:r>
    </w:p>
    <w:p w:rsidR="00736F79" w:rsidRPr="00736F79" w:rsidRDefault="00736F79" w:rsidP="00736F79">
      <w:pPr>
        <w:ind w:firstLine="567"/>
        <w:jc w:val="both"/>
        <w:rPr>
          <w:rFonts w:ascii="Times New Roman" w:hAnsi="Times New Roman" w:cs="Times New Roman"/>
          <w:sz w:val="28"/>
          <w:szCs w:val="28"/>
        </w:rPr>
      </w:pPr>
      <w:r w:rsidRPr="00736F79">
        <w:rPr>
          <w:rFonts w:ascii="Times New Roman" w:hAnsi="Times New Roman" w:cs="Times New Roman"/>
          <w:sz w:val="28"/>
          <w:szCs w:val="28"/>
        </w:rPr>
        <w:t>Развитие ученика протекает постепенно, и педагогу необходимо отдавать себе отчет в важности каждого урока. Этим определяется обязательная постоянная забота о качестве систематических занятий и, конечно, о том, чтобы они были интересны для ученика.</w:t>
      </w:r>
    </w:p>
    <w:p w:rsidR="00736F79" w:rsidRPr="00736F79" w:rsidRDefault="00736F79" w:rsidP="00736F79">
      <w:pPr>
        <w:ind w:firstLine="567"/>
        <w:jc w:val="both"/>
        <w:rPr>
          <w:rFonts w:ascii="Times New Roman" w:hAnsi="Times New Roman" w:cs="Times New Roman"/>
          <w:sz w:val="28"/>
          <w:szCs w:val="28"/>
        </w:rPr>
      </w:pPr>
      <w:r w:rsidRPr="00736F79">
        <w:rPr>
          <w:rFonts w:ascii="Times New Roman" w:hAnsi="Times New Roman" w:cs="Times New Roman"/>
          <w:sz w:val="28"/>
          <w:szCs w:val="28"/>
        </w:rPr>
        <w:t>Над чем бы не велась работа в классе, она требует от учителя большой внутренней собранности, за которой кроется целенаправленность его мыслей, действий, чувствуются его воля, активность, побуждающие учащегося мыслить в нужном направлении, вообще работать.</w:t>
      </w:r>
    </w:p>
    <w:p w:rsidR="00736F79" w:rsidRPr="00736F79" w:rsidRDefault="00736F79" w:rsidP="00736F79">
      <w:pPr>
        <w:ind w:firstLine="567"/>
        <w:jc w:val="both"/>
        <w:rPr>
          <w:rFonts w:ascii="Times New Roman" w:hAnsi="Times New Roman" w:cs="Times New Roman"/>
          <w:sz w:val="28"/>
          <w:szCs w:val="28"/>
        </w:rPr>
      </w:pPr>
      <w:r w:rsidRPr="00736F79">
        <w:rPr>
          <w:rFonts w:ascii="Times New Roman" w:hAnsi="Times New Roman" w:cs="Times New Roman"/>
          <w:sz w:val="28"/>
          <w:szCs w:val="28"/>
        </w:rPr>
        <w:t xml:space="preserve">Это не означает, что педагог должен вносить в урок некоторое искусственное оживление. </w:t>
      </w:r>
      <w:proofErr w:type="gramStart"/>
      <w:r w:rsidRPr="00736F79">
        <w:rPr>
          <w:rFonts w:ascii="Times New Roman" w:hAnsi="Times New Roman" w:cs="Times New Roman"/>
          <w:sz w:val="28"/>
          <w:szCs w:val="28"/>
        </w:rPr>
        <w:t>Но  и</w:t>
      </w:r>
      <w:proofErr w:type="gramEnd"/>
      <w:r w:rsidRPr="00736F79">
        <w:rPr>
          <w:rFonts w:ascii="Times New Roman" w:hAnsi="Times New Roman" w:cs="Times New Roman"/>
          <w:sz w:val="28"/>
          <w:szCs w:val="28"/>
        </w:rPr>
        <w:t xml:space="preserve"> нельзя допускать, чтобы на занятиях царила уныло - безразличная атмосфера, когда преподаватель говорит, а ученик покорно его выслушивает. Подлинный интерес преподавателя к занятиям отражается в характере ведения урока, в его тонусе и позволяет вовлечь в общую совместную работу и учащегося. Только тогда можно ждать от уроков эффективности.</w:t>
      </w:r>
    </w:p>
    <w:p w:rsidR="00736F79" w:rsidRPr="00736F79" w:rsidRDefault="00736F79" w:rsidP="00736F79">
      <w:pPr>
        <w:ind w:firstLine="567"/>
        <w:jc w:val="both"/>
        <w:rPr>
          <w:rFonts w:ascii="Times New Roman" w:hAnsi="Times New Roman" w:cs="Times New Roman"/>
          <w:sz w:val="28"/>
          <w:szCs w:val="28"/>
        </w:rPr>
      </w:pPr>
      <w:r w:rsidRPr="00736F79">
        <w:rPr>
          <w:rFonts w:ascii="Times New Roman" w:hAnsi="Times New Roman" w:cs="Times New Roman"/>
          <w:sz w:val="28"/>
          <w:szCs w:val="28"/>
        </w:rPr>
        <w:lastRenderedPageBreak/>
        <w:t>Остановимся прежде всего на начале урока - проверке выполненной учеником работы.</w:t>
      </w:r>
    </w:p>
    <w:p w:rsidR="00736F79" w:rsidRPr="00736F79" w:rsidRDefault="00736F79" w:rsidP="00736F79">
      <w:pPr>
        <w:ind w:firstLine="567"/>
        <w:jc w:val="both"/>
        <w:rPr>
          <w:rFonts w:ascii="Times New Roman" w:hAnsi="Times New Roman" w:cs="Times New Roman"/>
          <w:sz w:val="28"/>
          <w:szCs w:val="28"/>
        </w:rPr>
      </w:pPr>
      <w:r w:rsidRPr="00736F79">
        <w:rPr>
          <w:rFonts w:ascii="Times New Roman" w:hAnsi="Times New Roman" w:cs="Times New Roman"/>
          <w:sz w:val="28"/>
          <w:szCs w:val="28"/>
        </w:rPr>
        <w:t>Нередко ученик (любой степени подготовленности) едва начав играть принесенное им на урок произведение, исполняет что-нибудь либо неверно, либо не совсем так, как хотелось бы педагогу. Иногда он останавливает ученика, начинает делать замечания. Конечно, возможны случаи, когда такой прием вполне допустим и даже нужен. Однако, если говорить об уроке обобщенно, то никак нельзя согласиться с тем, что это всегда целесообразно.   Если педагог станет прерывать игру учащегося, едва заметив в ней те или иные недостатки, ученик не сможет исполнить пьесу целиком, а это исполнение важно для обоих.</w:t>
      </w:r>
    </w:p>
    <w:p w:rsidR="00736F79" w:rsidRPr="00736F79" w:rsidRDefault="00736F79" w:rsidP="00736F79">
      <w:pPr>
        <w:ind w:firstLine="567"/>
        <w:jc w:val="both"/>
        <w:rPr>
          <w:rFonts w:ascii="Times New Roman" w:hAnsi="Times New Roman" w:cs="Times New Roman"/>
          <w:sz w:val="28"/>
          <w:szCs w:val="28"/>
        </w:rPr>
      </w:pPr>
      <w:r w:rsidRPr="00736F79">
        <w:rPr>
          <w:rFonts w:ascii="Times New Roman" w:hAnsi="Times New Roman" w:cs="Times New Roman"/>
          <w:sz w:val="28"/>
          <w:szCs w:val="28"/>
        </w:rPr>
        <w:t>Педагог должен видеть, понял ли ученик сочинение в целом, сумел ли. почувствовать линию развития, наконец, все недостатки исполнения. Для учащегося исполнения на уроке разучиваемого произведения целиком тоже имеет большое и многостороннее значение.</w:t>
      </w:r>
    </w:p>
    <w:p w:rsidR="00736F79" w:rsidRPr="00736F79" w:rsidRDefault="00736F79" w:rsidP="00736F79">
      <w:pPr>
        <w:ind w:firstLine="567"/>
        <w:jc w:val="both"/>
        <w:rPr>
          <w:rFonts w:ascii="Times New Roman" w:hAnsi="Times New Roman" w:cs="Times New Roman"/>
          <w:sz w:val="28"/>
          <w:szCs w:val="28"/>
        </w:rPr>
      </w:pPr>
      <w:r w:rsidRPr="00736F79">
        <w:rPr>
          <w:rFonts w:ascii="Times New Roman" w:hAnsi="Times New Roman" w:cs="Times New Roman"/>
          <w:sz w:val="28"/>
          <w:szCs w:val="28"/>
        </w:rPr>
        <w:t>Если дома он учил преимущественно по частям, работал больше над деталями, то ему не только железно, но и необходимо сыграть в классе сочинение от начала до конца - прежде всего для развития способности охватить целое и для его восприятия. Кроме того, важно уметь достаточно ярко и убедительно сыграть при слушателе, в данном случае при педагоге. Подобное исполнение позволяет также самому ученику проверить качество занятий, понять и выявить свои недостатки. \ Разумеется, педагог, прослушав исполнение, укажет на неточности и ошибки, будет работать над их исправлением. Но для ученика полезно самому почувствовать эти недостатки и понять, в чем они заключаются.</w:t>
      </w:r>
    </w:p>
    <w:p w:rsidR="00736F79" w:rsidRPr="00736F79" w:rsidRDefault="00736F79" w:rsidP="00736F79">
      <w:pPr>
        <w:ind w:firstLine="567"/>
        <w:jc w:val="both"/>
        <w:rPr>
          <w:rFonts w:ascii="Times New Roman" w:hAnsi="Times New Roman" w:cs="Times New Roman"/>
          <w:sz w:val="28"/>
          <w:szCs w:val="28"/>
        </w:rPr>
      </w:pPr>
      <w:r w:rsidRPr="00736F79">
        <w:rPr>
          <w:rFonts w:ascii="Times New Roman" w:hAnsi="Times New Roman" w:cs="Times New Roman"/>
          <w:sz w:val="28"/>
          <w:szCs w:val="28"/>
        </w:rPr>
        <w:t>Предположим, что педагог, заметив какие-либо недостатки в игре ученика, делает замечания во время исполнения. Эти указания, скорее всего, не дадут желаемых результатов. Порой действительно полезно напомнить о чем-то ученику во время игры одним-двумя словами, но не больше и лучше в не при первом прослушивании. Частые и, так сказать, «попутные» замечания помешают самому преподавателю уловить другие неточности в игре ученика или ясно воспринять его исполнение в целом. Обилие «мимоходных», брошенных замечаний обесценивает их, да и может создать на уроке суетливую н утомительную обстановку. Таким образом, лучше дать учащемуся возможность, сыграть пьесу целиком и тогда сказать, сначала в общих чертах о достоинствах, а затем только о недостатках исполнения.</w:t>
      </w:r>
    </w:p>
    <w:p w:rsidR="00736F79" w:rsidRPr="00736F79" w:rsidRDefault="00736F79" w:rsidP="00736F79">
      <w:pPr>
        <w:ind w:firstLine="567"/>
        <w:jc w:val="both"/>
        <w:rPr>
          <w:rFonts w:ascii="Times New Roman" w:hAnsi="Times New Roman" w:cs="Times New Roman"/>
          <w:sz w:val="28"/>
          <w:szCs w:val="28"/>
        </w:rPr>
      </w:pPr>
      <w:r w:rsidRPr="00736F79">
        <w:rPr>
          <w:rFonts w:ascii="Times New Roman" w:hAnsi="Times New Roman" w:cs="Times New Roman"/>
          <w:sz w:val="28"/>
          <w:szCs w:val="28"/>
        </w:rPr>
        <w:t>В любом случае важно увидеть и отметить то, что сделано учеником, не следует пропускать незамеченными даже малые сдвиги к лучшему. Особенно это касается занятий с робкими, скромными детьми.</w:t>
      </w:r>
    </w:p>
    <w:p w:rsidR="00736F79" w:rsidRPr="00736F79" w:rsidRDefault="00736F79" w:rsidP="00736F79">
      <w:pPr>
        <w:ind w:firstLine="567"/>
        <w:jc w:val="both"/>
        <w:rPr>
          <w:rFonts w:ascii="Times New Roman" w:hAnsi="Times New Roman" w:cs="Times New Roman"/>
          <w:sz w:val="28"/>
          <w:szCs w:val="28"/>
        </w:rPr>
      </w:pPr>
      <w:r w:rsidRPr="00736F79">
        <w:rPr>
          <w:rFonts w:ascii="Times New Roman" w:hAnsi="Times New Roman" w:cs="Times New Roman"/>
          <w:sz w:val="28"/>
          <w:szCs w:val="28"/>
        </w:rPr>
        <w:lastRenderedPageBreak/>
        <w:t>Т.к. педагог-музыкант ведет индивидуальный урок, т.е. по специальности он работает с одним учеником 40 минут 2 раза в неделю, то ведение поурочного плана урока не представляется возможным. Т.е. в начале четверти или полугодия в индивидуальном плане записывается программа-список произведений, гамм, этюдов, допустим, на I полугодие. Точнее, это примерно 3-кюя разнохарактерных, 2-3 пьесы с аккомпанементом, 3-4 этюда и гаммы. Все зависит от индивидуальных особенностей ученика.</w:t>
      </w:r>
      <w:r w:rsidRPr="00736F79">
        <w:rPr>
          <w:rFonts w:ascii="Times New Roman" w:hAnsi="Times New Roman" w:cs="Times New Roman"/>
          <w:sz w:val="28"/>
          <w:szCs w:val="28"/>
        </w:rPr>
        <w:tab/>
        <w:t>' ,</w:t>
      </w:r>
    </w:p>
    <w:p w:rsidR="00736F79" w:rsidRPr="00736F79" w:rsidRDefault="00736F79" w:rsidP="00736F79">
      <w:pPr>
        <w:ind w:firstLine="567"/>
        <w:jc w:val="both"/>
        <w:rPr>
          <w:rFonts w:ascii="Times New Roman" w:hAnsi="Times New Roman" w:cs="Times New Roman"/>
          <w:sz w:val="28"/>
          <w:szCs w:val="28"/>
        </w:rPr>
      </w:pPr>
      <w:r w:rsidRPr="00736F79">
        <w:rPr>
          <w:rFonts w:ascii="Times New Roman" w:hAnsi="Times New Roman" w:cs="Times New Roman"/>
          <w:sz w:val="28"/>
          <w:szCs w:val="28"/>
        </w:rPr>
        <w:t xml:space="preserve">Бывает, что с учеником можно успеть выучить 5-7 кюев и 4-5 пьес. Но встречаются дети, с которыми два месяца уходит на один </w:t>
      </w:r>
      <w:proofErr w:type="spellStart"/>
      <w:r w:rsidRPr="00736F79">
        <w:rPr>
          <w:rFonts w:ascii="Times New Roman" w:hAnsi="Times New Roman" w:cs="Times New Roman"/>
          <w:sz w:val="28"/>
          <w:szCs w:val="28"/>
        </w:rPr>
        <w:t>кюй</w:t>
      </w:r>
      <w:proofErr w:type="spellEnd"/>
      <w:r w:rsidRPr="00736F79">
        <w:rPr>
          <w:rFonts w:ascii="Times New Roman" w:hAnsi="Times New Roman" w:cs="Times New Roman"/>
          <w:sz w:val="28"/>
          <w:szCs w:val="28"/>
        </w:rPr>
        <w:t xml:space="preserve"> и пьесу. Но в любом случае, зная данные учащегося, надо подбирать соответствующую программу.</w:t>
      </w:r>
    </w:p>
    <w:p w:rsidR="00736F79" w:rsidRPr="00736F79" w:rsidRDefault="00736F79" w:rsidP="00736F79">
      <w:pPr>
        <w:ind w:firstLine="567"/>
        <w:jc w:val="both"/>
        <w:rPr>
          <w:rFonts w:ascii="Times New Roman" w:hAnsi="Times New Roman" w:cs="Times New Roman"/>
          <w:sz w:val="28"/>
          <w:szCs w:val="28"/>
        </w:rPr>
      </w:pPr>
      <w:r w:rsidRPr="00736F79">
        <w:rPr>
          <w:rFonts w:ascii="Times New Roman" w:hAnsi="Times New Roman" w:cs="Times New Roman"/>
          <w:sz w:val="28"/>
          <w:szCs w:val="28"/>
        </w:rPr>
        <w:t>За один урок надо успеть исполнить 1-2 пьесы с аккомпанементом, проверить разбор того или иного кюя, проверить домашнее задание, словом, урок должен быть плодотворным</w:t>
      </w:r>
    </w:p>
    <w:p w:rsidR="00736F79" w:rsidRPr="00736F79" w:rsidRDefault="00736F79" w:rsidP="00736F79">
      <w:pPr>
        <w:ind w:firstLine="567"/>
        <w:jc w:val="both"/>
        <w:rPr>
          <w:rFonts w:ascii="Times New Roman" w:hAnsi="Times New Roman" w:cs="Times New Roman"/>
          <w:sz w:val="28"/>
          <w:szCs w:val="28"/>
        </w:rPr>
      </w:pPr>
      <w:r w:rsidRPr="00736F79">
        <w:rPr>
          <w:rFonts w:ascii="Times New Roman" w:hAnsi="Times New Roman" w:cs="Times New Roman"/>
          <w:sz w:val="28"/>
          <w:szCs w:val="28"/>
        </w:rPr>
        <w:t xml:space="preserve">Далее, продолжая дальнейшую работу на уроке, нередко целесообразнее остановиться сначала на наиболее типичных для данного сочинения трудностях. Иногда при повторном исполнении можно идти последовательно от начала произведения, делать указания, касающихся тех или иных деталей, работать над ними. Почти выученное произведение педагог после одного двух замечаний может попросить вновь исполнить целиком. </w:t>
      </w:r>
    </w:p>
    <w:p w:rsidR="00736F79" w:rsidRPr="00736F79" w:rsidRDefault="00736F79" w:rsidP="00736F79">
      <w:pPr>
        <w:ind w:firstLine="567"/>
        <w:jc w:val="both"/>
        <w:rPr>
          <w:rFonts w:ascii="Times New Roman" w:hAnsi="Times New Roman" w:cs="Times New Roman"/>
          <w:sz w:val="28"/>
          <w:szCs w:val="28"/>
        </w:rPr>
      </w:pPr>
      <w:r w:rsidRPr="00736F79">
        <w:rPr>
          <w:rFonts w:ascii="Times New Roman" w:hAnsi="Times New Roman" w:cs="Times New Roman"/>
          <w:sz w:val="28"/>
          <w:szCs w:val="28"/>
        </w:rPr>
        <w:t xml:space="preserve">Можно пройти с учеником на занятиях все произведение или часть его, можно взять наиболее трудные, «узловые» моменты, отложив пока работу над второстепенными деталями. Нередко какая- либо серьезная для ученика задача, встретившаяся ему изучаемой пьесе, не может быть разрешена за 2-3 дня. Тогда педагог, прослушав ученика на следующем уроке и убедившись, что работа идет правильно, отметит над чем нужно продолжать работать. </w:t>
      </w:r>
    </w:p>
    <w:p w:rsidR="00736F79" w:rsidRPr="00736F79" w:rsidRDefault="00736F79" w:rsidP="00736F79">
      <w:pPr>
        <w:ind w:firstLine="567"/>
        <w:jc w:val="both"/>
        <w:rPr>
          <w:rFonts w:ascii="Times New Roman" w:hAnsi="Times New Roman" w:cs="Times New Roman"/>
          <w:sz w:val="28"/>
          <w:szCs w:val="28"/>
        </w:rPr>
      </w:pPr>
      <w:r w:rsidRPr="00736F79">
        <w:rPr>
          <w:rFonts w:ascii="Times New Roman" w:hAnsi="Times New Roman" w:cs="Times New Roman"/>
          <w:sz w:val="28"/>
          <w:szCs w:val="28"/>
        </w:rPr>
        <w:t xml:space="preserve">Все задания (домашние) записываются в дневник - это важный документ. Здесь видна работа ученика, сроки выполнения заданий, успеваемости, рост в игре, связь с родителями, успеваемость по сольфеджио, хору, музыкальной литературе и т.д. Учащийся, уходя с урока, всегда должен знать, над чем ему в настоящий момент надо работать в каждом произведении, что у него не получается, представлять себе, к чему конкретно следует стремиться, как надо учить. Чем меньше ученик по возрасту и развитию, чем проще ответить на эти вопросы, и наоборот с ростом общего и музыкального развития учащегося разъяснения такого рода потребуют от педагога подлинного проникновения в произведение, досконального знания. Конечно, опытному музыканту после прослушивания ученика становится ясно все, что касается работы над произведением, ее недостатки и дальнейшие задачи. Но при изучении сложного репертуара иногда полная ясность достигается не сразу. Порой </w:t>
      </w:r>
      <w:r w:rsidRPr="00736F79">
        <w:rPr>
          <w:rFonts w:ascii="Times New Roman" w:hAnsi="Times New Roman" w:cs="Times New Roman"/>
          <w:sz w:val="28"/>
          <w:szCs w:val="28"/>
        </w:rPr>
        <w:lastRenderedPageBreak/>
        <w:t>требуется особенно глубокое вслушивание в игру ученика. Педагог должен понять, как ученик воспринимает произведение, чтобы точно определить, чем вызваны те или иные недочеты его исполнения, лишь тогда педагог сможет дать конкретные советы, указания.</w:t>
      </w:r>
    </w:p>
    <w:p w:rsidR="00736F79" w:rsidRPr="00736F79" w:rsidRDefault="00736F79" w:rsidP="00736F79">
      <w:pPr>
        <w:ind w:firstLine="567"/>
        <w:jc w:val="both"/>
        <w:rPr>
          <w:rFonts w:ascii="Times New Roman" w:hAnsi="Times New Roman" w:cs="Times New Roman"/>
          <w:sz w:val="28"/>
          <w:szCs w:val="28"/>
        </w:rPr>
      </w:pPr>
      <w:r w:rsidRPr="00736F79">
        <w:rPr>
          <w:rFonts w:ascii="Times New Roman" w:hAnsi="Times New Roman" w:cs="Times New Roman"/>
          <w:sz w:val="28"/>
          <w:szCs w:val="28"/>
        </w:rPr>
        <w:t>Большое место занимает на уроке показ на домбре. В ходе занятий показы и объяснения не могут быть оторваны друг от друга. Помимо ярких, образных замечаний, бесед о произведения, точных словесных указаний, педагогу всегда надо уметь показать ученику в живом звучании» все то, о чем он ему рассказывает.</w:t>
      </w:r>
    </w:p>
    <w:p w:rsidR="00736F79" w:rsidRPr="00736F79" w:rsidRDefault="00736F79" w:rsidP="00736F79">
      <w:pPr>
        <w:ind w:firstLine="567"/>
        <w:jc w:val="both"/>
        <w:rPr>
          <w:rFonts w:ascii="Times New Roman" w:hAnsi="Times New Roman" w:cs="Times New Roman"/>
          <w:sz w:val="28"/>
          <w:szCs w:val="28"/>
        </w:rPr>
      </w:pPr>
      <w:r w:rsidRPr="00736F79">
        <w:rPr>
          <w:rFonts w:ascii="Times New Roman" w:hAnsi="Times New Roman" w:cs="Times New Roman"/>
          <w:sz w:val="28"/>
          <w:szCs w:val="28"/>
        </w:rPr>
        <w:t>Используя на уроке собственное исполнение, педагог придает своим объяснениям большую убедительность, обогащает их. Иногда словесные разъяснения будут лишь дополнением к проигранному педагогом.</w:t>
      </w:r>
    </w:p>
    <w:p w:rsidR="00736F79" w:rsidRPr="00736F79" w:rsidRDefault="00736F79" w:rsidP="00736F79">
      <w:pPr>
        <w:ind w:firstLine="567"/>
        <w:jc w:val="both"/>
        <w:rPr>
          <w:rFonts w:ascii="Times New Roman" w:hAnsi="Times New Roman" w:cs="Times New Roman"/>
          <w:sz w:val="28"/>
          <w:szCs w:val="28"/>
        </w:rPr>
      </w:pPr>
      <w:r w:rsidRPr="00736F79">
        <w:rPr>
          <w:rFonts w:ascii="Times New Roman" w:hAnsi="Times New Roman" w:cs="Times New Roman"/>
          <w:sz w:val="28"/>
          <w:szCs w:val="28"/>
        </w:rPr>
        <w:t>При занятиях с недостаточно подготовленным учеником работа над произведением чаще всего начинается с показа, с проигрывания педагогом данного сочинения или каких-либо отрывков из него, так как ученик сам еще далеко не всегда может составить верное представление о пьесе по первому с ней знакомству. Иногда приводятся примеры из других сочинений композитора, а также отрывки из произведений иных авторов. Целью же самого показа должно быть не слепое копирование исполнения преподавателя, а понимание своих недостатков, отчетливое представление о направленности работы.</w:t>
      </w:r>
    </w:p>
    <w:p w:rsidR="00736F79" w:rsidRPr="00736F79" w:rsidRDefault="00736F79" w:rsidP="00736F79">
      <w:pPr>
        <w:ind w:firstLine="567"/>
        <w:jc w:val="both"/>
        <w:rPr>
          <w:rFonts w:ascii="Times New Roman" w:hAnsi="Times New Roman" w:cs="Times New Roman"/>
          <w:sz w:val="28"/>
          <w:szCs w:val="28"/>
        </w:rPr>
      </w:pPr>
      <w:r w:rsidRPr="00736F79">
        <w:rPr>
          <w:rFonts w:ascii="Times New Roman" w:hAnsi="Times New Roman" w:cs="Times New Roman"/>
          <w:sz w:val="28"/>
          <w:szCs w:val="28"/>
        </w:rPr>
        <w:t xml:space="preserve">Исполнение педагога, в большинстве случаев, оказывает положительное воздействие на развитие художественного воображения ученика, его инициативы, яркости представлений. Требовательность педагога к исполнению, высокий художественный уровень игры самого педагога не должны вести к тому, чтобы ученик видел в ней некий недоступный идеал. Свое исполнение учителю во всех нужных случаях надо связывать с конкретным объяснением того или иного приема, штриха, деталей, нюансировки, аппликатуры и т.д., позволяющих и ученику добиться своей цели. </w:t>
      </w:r>
    </w:p>
    <w:p w:rsidR="00736F79" w:rsidRPr="00736F79" w:rsidRDefault="00736F79" w:rsidP="00736F79">
      <w:pPr>
        <w:ind w:firstLine="567"/>
        <w:jc w:val="both"/>
        <w:rPr>
          <w:rFonts w:ascii="Times New Roman" w:hAnsi="Times New Roman" w:cs="Times New Roman"/>
          <w:sz w:val="28"/>
          <w:szCs w:val="28"/>
        </w:rPr>
      </w:pPr>
      <w:r w:rsidRPr="00736F79">
        <w:rPr>
          <w:rFonts w:ascii="Times New Roman" w:hAnsi="Times New Roman" w:cs="Times New Roman"/>
          <w:sz w:val="28"/>
          <w:szCs w:val="28"/>
        </w:rPr>
        <w:t xml:space="preserve">Подлинно музыкальный «союз» учащегося, инструмента и педагога сказывается на желании работать, отражается на самом качестве и в результативности, способствует созданию на занятиях творческой атмосферы! </w:t>
      </w:r>
    </w:p>
    <w:p w:rsidR="00BF7799" w:rsidRPr="00736F79" w:rsidRDefault="00BF7799" w:rsidP="00736F79">
      <w:pPr>
        <w:ind w:firstLine="567"/>
        <w:jc w:val="both"/>
        <w:rPr>
          <w:rFonts w:ascii="Times New Roman" w:hAnsi="Times New Roman" w:cs="Times New Roman"/>
          <w:sz w:val="28"/>
          <w:szCs w:val="28"/>
        </w:rPr>
      </w:pPr>
    </w:p>
    <w:sectPr w:rsidR="00BF7799" w:rsidRPr="00736F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79"/>
    <w:rsid w:val="00736F79"/>
    <w:rsid w:val="00BF7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6F2C"/>
  <w15:chartTrackingRefBased/>
  <w15:docId w15:val="{8ADC9E83-8D91-4575-9492-C5BACBE5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1353</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zyli1375@gmail.com</dc:creator>
  <cp:keywords/>
  <dc:description/>
  <cp:lastModifiedBy>zyli1375@gmail.com</cp:lastModifiedBy>
  <cp:revision>1</cp:revision>
  <dcterms:created xsi:type="dcterms:W3CDTF">2021-11-15T11:45:00Z</dcterms:created>
  <dcterms:modified xsi:type="dcterms:W3CDTF">2021-11-15T11:48:00Z</dcterms:modified>
</cp:coreProperties>
</file>