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6FA" w:rsidRDefault="0097056A" w:rsidP="000906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906FA"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r w:rsidR="000906FA" w:rsidRPr="000906FA">
        <w:rPr>
          <w:rFonts w:ascii="Times New Roman" w:hAnsi="Times New Roman" w:cs="Times New Roman"/>
          <w:b/>
          <w:sz w:val="28"/>
          <w:szCs w:val="28"/>
          <w:lang w:val="kk-KZ"/>
        </w:rPr>
        <w:t>ГКП «Ясли – сад «Ақбота»</w:t>
      </w:r>
    </w:p>
    <w:p w:rsidR="000906FA" w:rsidRDefault="000906FA" w:rsidP="000906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906FA" w:rsidRDefault="000906FA" w:rsidP="000906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906FA" w:rsidRDefault="000906FA" w:rsidP="000906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906FA" w:rsidRDefault="000906FA" w:rsidP="000906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906FA" w:rsidRDefault="000906FA" w:rsidP="000906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906FA" w:rsidRDefault="000906FA" w:rsidP="000906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906FA" w:rsidRPr="00B662DC" w:rsidRDefault="000906FA" w:rsidP="000906F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kk-KZ"/>
        </w:rPr>
      </w:pPr>
      <w:bookmarkStart w:id="0" w:name="_GoBack"/>
      <w:r w:rsidRPr="00B662DC">
        <w:rPr>
          <w:rFonts w:ascii="Times New Roman" w:hAnsi="Times New Roman" w:cs="Times New Roman"/>
          <w:b/>
          <w:sz w:val="32"/>
          <w:szCs w:val="28"/>
          <w:lang w:val="kk-KZ"/>
        </w:rPr>
        <w:t xml:space="preserve">Семинар – практикум </w:t>
      </w:r>
    </w:p>
    <w:p w:rsidR="000906FA" w:rsidRPr="00B662DC" w:rsidRDefault="00B662DC" w:rsidP="000906F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662DC">
        <w:rPr>
          <w:rFonts w:ascii="Times New Roman" w:hAnsi="Times New Roman" w:cs="Times New Roman"/>
          <w:b/>
          <w:sz w:val="32"/>
          <w:szCs w:val="28"/>
        </w:rPr>
        <w:t>«Автоматизация звука и введение его в спонтанную речь»</w:t>
      </w:r>
    </w:p>
    <w:bookmarkEnd w:id="0"/>
    <w:p w:rsidR="00B662DC" w:rsidRDefault="00B662DC" w:rsidP="000906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2DC" w:rsidRDefault="00B662DC" w:rsidP="000906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2DC" w:rsidRDefault="00B662DC" w:rsidP="000906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8BB0E4" wp14:editId="291D3C13">
            <wp:extent cx="3564255" cy="2926080"/>
            <wp:effectExtent l="0" t="0" r="0" b="7620"/>
            <wp:docPr id="7" name="Рисунок 7" descr="Воспитатель ведет детей за руку - картинка №14148 | Printonic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Воспитатель ведет детей за руку - картинка №14148 | Printonic.ru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DC" w:rsidRDefault="00B662DC" w:rsidP="000906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2DC" w:rsidRDefault="00B662DC" w:rsidP="000906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2DC" w:rsidRDefault="00B662DC" w:rsidP="000906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2DC" w:rsidRDefault="00B662DC" w:rsidP="00B662D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Логопед: Дитаева Н.М.</w:t>
      </w:r>
    </w:p>
    <w:p w:rsidR="00B662DC" w:rsidRDefault="00B662DC" w:rsidP="00B662D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62DC" w:rsidRDefault="00B662DC" w:rsidP="00B662D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62DC" w:rsidRDefault="00B662DC" w:rsidP="00B662DC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62DC" w:rsidRDefault="00B662DC" w:rsidP="00B662D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906FA" w:rsidRPr="00B662DC" w:rsidRDefault="00B662DC" w:rsidP="00B662D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Март, 2021 год.</w:t>
      </w:r>
    </w:p>
    <w:p w:rsidR="0086002A" w:rsidRPr="000906FA" w:rsidRDefault="0086002A" w:rsidP="00B662DC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lastRenderedPageBreak/>
        <w:t>Автоматизация звуков направлена на выработку способности произносить звук без сознательного его регулирования. Этап автоматизации звука связан с введением поставленного звука в слог, слово, предложение, в связную речь. При этом отрабатываемый звук должен вводиться в прямые и обратные слоги, в слоги со стечением согласных, постепенно включаться в слова и предложени</w:t>
      </w:r>
      <w:r w:rsidR="00B662DC">
        <w:rPr>
          <w:rFonts w:ascii="Times New Roman" w:hAnsi="Times New Roman" w:cs="Times New Roman"/>
          <w:sz w:val="28"/>
          <w:szCs w:val="28"/>
        </w:rPr>
        <w:t xml:space="preserve">я. </w:t>
      </w:r>
      <w:r w:rsidR="00B662DC">
        <w:rPr>
          <w:rFonts w:ascii="Times New Roman" w:hAnsi="Times New Roman" w:cs="Times New Roman"/>
          <w:sz w:val="28"/>
          <w:szCs w:val="28"/>
          <w:lang w:val="kk-KZ"/>
        </w:rPr>
        <w:t>Ч</w:t>
      </w:r>
      <w:r w:rsidRPr="000906FA">
        <w:rPr>
          <w:rFonts w:ascii="Times New Roman" w:hAnsi="Times New Roman" w:cs="Times New Roman"/>
          <w:sz w:val="28"/>
          <w:szCs w:val="28"/>
        </w:rPr>
        <w:t xml:space="preserve">тобы успешно работать с детьми дошкольного возраста, логопеду нужно много иллюстративного материала, а обычно в пособиях очень много текстов, доступных только взрослому. Это еще больше осложняет подбор необходимого речевого и картинного материала. Автоматизация звуков – важный, но мало интересный для ребенка вид работы, заключающийся в многократном повторении слогов, слов за логопедом. Многократное повторение утомляет ребенка, но от них никуда не денешься – нужно отработать правильный артикуляционный уклад, научить ребенка правильно произносить звук. Результат занятий во многом зависит от того, насколько удается превратить скучную работу в увлекательную игру. Только положительная мотивация будет способствовать эффективной работе ребенка на занятии. В своей работе </w:t>
      </w:r>
      <w:r w:rsidR="00B662DC">
        <w:rPr>
          <w:rFonts w:ascii="Times New Roman" w:hAnsi="Times New Roman" w:cs="Times New Roman"/>
          <w:sz w:val="28"/>
          <w:szCs w:val="28"/>
          <w:lang w:val="kk-KZ"/>
        </w:rPr>
        <w:t>логопеды</w:t>
      </w:r>
      <w:r w:rsidR="00B662DC">
        <w:rPr>
          <w:rFonts w:ascii="Times New Roman" w:hAnsi="Times New Roman" w:cs="Times New Roman"/>
          <w:sz w:val="28"/>
          <w:szCs w:val="28"/>
        </w:rPr>
        <w:t xml:space="preserve"> </w:t>
      </w:r>
      <w:r w:rsidR="0095644C">
        <w:rPr>
          <w:rFonts w:ascii="Times New Roman" w:hAnsi="Times New Roman" w:cs="Times New Roman"/>
          <w:sz w:val="28"/>
          <w:szCs w:val="28"/>
        </w:rPr>
        <w:t xml:space="preserve">используют </w:t>
      </w:r>
      <w:r w:rsidR="0095644C" w:rsidRPr="000906FA">
        <w:rPr>
          <w:rFonts w:ascii="Times New Roman" w:hAnsi="Times New Roman" w:cs="Times New Roman"/>
          <w:sz w:val="28"/>
          <w:szCs w:val="28"/>
        </w:rPr>
        <w:t>тренировочные</w:t>
      </w:r>
      <w:r w:rsidRPr="000906FA">
        <w:rPr>
          <w:rFonts w:ascii="Times New Roman" w:hAnsi="Times New Roman" w:cs="Times New Roman"/>
          <w:sz w:val="28"/>
          <w:szCs w:val="28"/>
        </w:rPr>
        <w:t xml:space="preserve"> упражн</w:t>
      </w:r>
      <w:r w:rsidR="000F44F1">
        <w:rPr>
          <w:rFonts w:ascii="Times New Roman" w:hAnsi="Times New Roman" w:cs="Times New Roman"/>
          <w:sz w:val="28"/>
          <w:szCs w:val="28"/>
        </w:rPr>
        <w:t xml:space="preserve">ения на </w:t>
      </w:r>
      <w:r w:rsidRPr="000906FA">
        <w:rPr>
          <w:rFonts w:ascii="Times New Roman" w:hAnsi="Times New Roman" w:cs="Times New Roman"/>
          <w:sz w:val="28"/>
          <w:szCs w:val="28"/>
        </w:rPr>
        <w:t>речевом материале, которые способствуют закреплению имеющихся у детей произносительных навы</w:t>
      </w:r>
      <w:r w:rsidR="000F44F1">
        <w:rPr>
          <w:rFonts w:ascii="Times New Roman" w:hAnsi="Times New Roman" w:cs="Times New Roman"/>
          <w:sz w:val="28"/>
          <w:szCs w:val="28"/>
        </w:rPr>
        <w:t>ков. Приобретенные на</w:t>
      </w:r>
      <w:r w:rsidRPr="000906FA">
        <w:rPr>
          <w:rFonts w:ascii="Times New Roman" w:hAnsi="Times New Roman" w:cs="Times New Roman"/>
          <w:sz w:val="28"/>
          <w:szCs w:val="28"/>
        </w:rPr>
        <w:t xml:space="preserve"> речевом материале навыки распространятся (на основе переноса навыка) на речевой материал, не подвергавшийся специальной отработке. Нередко оказывается, что уже в процессе автоматизации ребенок начинает свободно включать поставленный звук в спонтанную речь. </w:t>
      </w:r>
    </w:p>
    <w:p w:rsidR="0095644C" w:rsidRDefault="0086002A" w:rsidP="00B662DC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t>Интерес ребенка к обучению во многом зависит от количества и качества игр и картинок, «населяющих» посо</w:t>
      </w:r>
      <w:r w:rsidR="000F44F1">
        <w:rPr>
          <w:rFonts w:ascii="Times New Roman" w:hAnsi="Times New Roman" w:cs="Times New Roman"/>
          <w:sz w:val="28"/>
          <w:szCs w:val="28"/>
        </w:rPr>
        <w:t>бия</w:t>
      </w:r>
      <w:r w:rsidRPr="000906FA">
        <w:rPr>
          <w:rFonts w:ascii="Times New Roman" w:hAnsi="Times New Roman" w:cs="Times New Roman"/>
          <w:sz w:val="28"/>
          <w:szCs w:val="28"/>
        </w:rPr>
        <w:t>. Поэтому кроме основной задачи задания имеют интересную сверхзадачу. Например, в задании основная задача звучит «произнеси правильно как можно больше слов», а сверхзадача гласит «помоги ежикам собрать грибочки», «распутай нитки», «пройди лабиринт». Помимо основной цели – автоматизации звуков – логопед может дополнительно работать над расширением словаря, грамматическим строем, развитием мышления и памяти, формированием навыков звукового анализа, четкостью, громкостью, выразительностью речи на материале правильно произносимых звуков. Для автоматизации звуков в пособиях используются приемы отраженного повторения, самостоятельного называния слов по картинкам. Также в</w:t>
      </w:r>
      <w:r w:rsidR="006E7235">
        <w:rPr>
          <w:rFonts w:ascii="Times New Roman" w:hAnsi="Times New Roman" w:cs="Times New Roman"/>
          <w:sz w:val="28"/>
          <w:szCs w:val="28"/>
        </w:rPr>
        <w:t xml:space="preserve"> занятия включается</w:t>
      </w:r>
      <w:r w:rsidRPr="000906FA">
        <w:rPr>
          <w:rFonts w:ascii="Times New Roman" w:hAnsi="Times New Roman" w:cs="Times New Roman"/>
          <w:sz w:val="28"/>
          <w:szCs w:val="28"/>
        </w:rPr>
        <w:t xml:space="preserve"> работа по звуковому анализу и синтезу. Усложнение лексического материала в рамках «изолированный звук – предложение» происходит на каждом коррекционном заняти</w:t>
      </w:r>
      <w:r w:rsidR="0095644C">
        <w:rPr>
          <w:rFonts w:ascii="Times New Roman" w:hAnsi="Times New Roman" w:cs="Times New Roman"/>
          <w:sz w:val="28"/>
          <w:szCs w:val="28"/>
        </w:rPr>
        <w:t>и. Структура занятия по автоматизации звуков</w:t>
      </w:r>
      <w:r w:rsidRPr="000906FA">
        <w:rPr>
          <w:rFonts w:ascii="Times New Roman" w:hAnsi="Times New Roman" w:cs="Times New Roman"/>
          <w:sz w:val="28"/>
          <w:szCs w:val="28"/>
        </w:rPr>
        <w:t xml:space="preserve"> такова: </w:t>
      </w:r>
    </w:p>
    <w:p w:rsidR="0095644C" w:rsidRDefault="0086002A" w:rsidP="00B662DC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t xml:space="preserve">1. Артикуляционная и пальчиковая гимнастика. </w:t>
      </w:r>
    </w:p>
    <w:p w:rsidR="0095644C" w:rsidRDefault="0086002A" w:rsidP="00B662DC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t xml:space="preserve">2. Рассматривание артикуляционной позы звука (работа с зеркалом). </w:t>
      </w:r>
    </w:p>
    <w:p w:rsidR="0095644C" w:rsidRDefault="0086002A" w:rsidP="00B662DC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t xml:space="preserve">3. Характеристика звука. </w:t>
      </w:r>
    </w:p>
    <w:p w:rsidR="0095644C" w:rsidRDefault="0086002A" w:rsidP="0095644C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lastRenderedPageBreak/>
        <w:t xml:space="preserve">4. Автоматизация изолированного звука. </w:t>
      </w:r>
      <w:r w:rsidR="0095644C">
        <w:rPr>
          <w:rFonts w:ascii="Times New Roman" w:hAnsi="Times New Roman" w:cs="Times New Roman"/>
          <w:sz w:val="28"/>
          <w:szCs w:val="28"/>
          <w:lang w:val="kk-KZ"/>
        </w:rPr>
        <w:t xml:space="preserve">Например: </w:t>
      </w:r>
      <w:r w:rsidRPr="000906FA">
        <w:rPr>
          <w:rFonts w:ascii="Times New Roman" w:hAnsi="Times New Roman" w:cs="Times New Roman"/>
          <w:sz w:val="28"/>
          <w:szCs w:val="28"/>
        </w:rPr>
        <w:t xml:space="preserve">игра для автоматизации изолированного звука и стихотворение к ней: помоги Васе накачать колеса, собери листики и т. п. </w:t>
      </w:r>
    </w:p>
    <w:p w:rsidR="0095644C" w:rsidRDefault="0086002A" w:rsidP="0095644C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t>5. Автоматизация звуков в слогах. Наиболее сложной по разнообразию упражнений является работа над слогами. Дело в том, что отдельный слог, как и звук, не вызывает у ребенка конкретного образа, не осознается им как структурный компонент речевого высказывания. И если звук порой может вызвать слуховую ассоциацию (з-з-з – комарик пищит, р-р-р – собака рычит), то слог для дошкольника – весьма абстрактное понятие. Практически во всех пособиях при работе со слогами отсутствует наглядность. Задание сводится к тому, что дается ряд слогов, которые может проч</w:t>
      </w:r>
      <w:r w:rsidR="0095644C">
        <w:rPr>
          <w:rFonts w:ascii="Times New Roman" w:hAnsi="Times New Roman" w:cs="Times New Roman"/>
          <w:sz w:val="28"/>
          <w:szCs w:val="28"/>
        </w:rPr>
        <w:t xml:space="preserve">есть только взрослый. </w:t>
      </w:r>
      <w:r w:rsidR="0095644C">
        <w:rPr>
          <w:rFonts w:ascii="Times New Roman" w:hAnsi="Times New Roman" w:cs="Times New Roman"/>
          <w:sz w:val="28"/>
          <w:szCs w:val="28"/>
          <w:lang w:val="kk-KZ"/>
        </w:rPr>
        <w:t>Рекомендуется</w:t>
      </w:r>
      <w:r w:rsidRPr="000906FA">
        <w:rPr>
          <w:rFonts w:ascii="Times New Roman" w:hAnsi="Times New Roman" w:cs="Times New Roman"/>
          <w:sz w:val="28"/>
          <w:szCs w:val="28"/>
        </w:rPr>
        <w:t xml:space="preserve"> исполь</w:t>
      </w:r>
      <w:r w:rsidR="0095644C">
        <w:rPr>
          <w:rFonts w:ascii="Times New Roman" w:hAnsi="Times New Roman" w:cs="Times New Roman"/>
          <w:sz w:val="28"/>
          <w:szCs w:val="28"/>
        </w:rPr>
        <w:t>зовать</w:t>
      </w:r>
      <w:r w:rsidRPr="000906FA">
        <w:rPr>
          <w:rFonts w:ascii="Times New Roman" w:hAnsi="Times New Roman" w:cs="Times New Roman"/>
          <w:sz w:val="28"/>
          <w:szCs w:val="28"/>
        </w:rPr>
        <w:t xml:space="preserve"> игры и на этом этапе работы. </w:t>
      </w:r>
    </w:p>
    <w:p w:rsidR="0095644C" w:rsidRDefault="0086002A" w:rsidP="0095644C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t>6. Введение звука в слова. Обычно этот этап проводится следующим образом: представлен ряд картинок, не связанных друг с другом игровой ситуацией. Затем ребенок однообразно повторяет слова, глядя на картинки</w:t>
      </w:r>
      <w:r w:rsidR="0095644C">
        <w:rPr>
          <w:rFonts w:ascii="Times New Roman" w:hAnsi="Times New Roman" w:cs="Times New Roman"/>
          <w:sz w:val="28"/>
          <w:szCs w:val="28"/>
        </w:rPr>
        <w:t xml:space="preserve">. </w:t>
      </w:r>
      <w:r w:rsidR="0095644C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0906FA">
        <w:rPr>
          <w:rFonts w:ascii="Times New Roman" w:hAnsi="Times New Roman" w:cs="Times New Roman"/>
          <w:sz w:val="28"/>
          <w:szCs w:val="28"/>
        </w:rPr>
        <w:t xml:space="preserve">а этом этапе предлагаются различные игровые ситуации: «Скажи, как лисичка», игра «Карусель», «Флажки», «Собери бусы» и т. п. </w:t>
      </w:r>
    </w:p>
    <w:p w:rsidR="0095644C" w:rsidRDefault="0086002A" w:rsidP="0095644C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t>7. Автоматизация звука в простых предложениях.</w:t>
      </w:r>
      <w:r w:rsidR="009564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06FA">
        <w:rPr>
          <w:rFonts w:ascii="Times New Roman" w:hAnsi="Times New Roman" w:cs="Times New Roman"/>
          <w:sz w:val="28"/>
          <w:szCs w:val="28"/>
        </w:rPr>
        <w:t xml:space="preserve">Дети составляют предложения со словами, отрабатываемыми на занятии, по схеме. </w:t>
      </w:r>
    </w:p>
    <w:p w:rsidR="0095644C" w:rsidRDefault="0086002A" w:rsidP="0095644C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t xml:space="preserve">8. Формирование навыков звукового-слогового анализа. Ребенку предлагается составить схему слова, расселить слова по домикам в зависимости от количества слогов и т. п. </w:t>
      </w:r>
    </w:p>
    <w:p w:rsidR="000F44F1" w:rsidRPr="000906FA" w:rsidRDefault="0086002A" w:rsidP="000F44F1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t xml:space="preserve">9. Задания на профилактику </w:t>
      </w:r>
      <w:proofErr w:type="spellStart"/>
      <w:r w:rsidRPr="000906FA">
        <w:rPr>
          <w:rFonts w:ascii="Times New Roman" w:hAnsi="Times New Roman" w:cs="Times New Roman"/>
          <w:sz w:val="28"/>
          <w:szCs w:val="28"/>
        </w:rPr>
        <w:t>дисграф</w:t>
      </w:r>
      <w:r w:rsidR="0095644C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="0095644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5644C">
        <w:rPr>
          <w:rFonts w:ascii="Times New Roman" w:hAnsi="Times New Roman" w:cs="Times New Roman"/>
          <w:sz w:val="28"/>
          <w:szCs w:val="28"/>
        </w:rPr>
        <w:t>дислексии</w:t>
      </w:r>
      <w:proofErr w:type="spellEnd"/>
      <w:r w:rsidR="0095644C">
        <w:rPr>
          <w:rFonts w:ascii="Times New Roman" w:hAnsi="Times New Roman" w:cs="Times New Roman"/>
          <w:sz w:val="28"/>
          <w:szCs w:val="28"/>
        </w:rPr>
        <w:t xml:space="preserve">. </w:t>
      </w:r>
      <w:r w:rsidRPr="000906FA">
        <w:rPr>
          <w:rFonts w:ascii="Times New Roman" w:hAnsi="Times New Roman" w:cs="Times New Roman"/>
          <w:sz w:val="28"/>
          <w:szCs w:val="28"/>
        </w:rPr>
        <w:t xml:space="preserve">Мнемотаблицы особенно эффективны при разучивании стихотворений. Использование опорных рисунков для обучения заучиванию стихотворений увлекает детей, превращает занятие в игру. Этот метод особенно эффективен для детей с речевой патологией. В дошкольном возрасте преобладает наглядно-образная память, и запоминание носит в основном непроизвольный характер. Зрительный же образ, сохранившийся у ребенка после прослушивания, сопровождающегося просмотром рисунков, позволяет значительно быстрее запомнить текст. </w:t>
      </w:r>
    </w:p>
    <w:p w:rsidR="0086002A" w:rsidRPr="000906FA" w:rsidRDefault="000F44F1" w:rsidP="00B662DC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Работа</w:t>
      </w:r>
      <w:r w:rsidR="0086002A" w:rsidRPr="000906FA">
        <w:rPr>
          <w:rFonts w:ascii="Times New Roman" w:hAnsi="Times New Roman" w:cs="Times New Roman"/>
          <w:sz w:val="28"/>
          <w:szCs w:val="28"/>
        </w:rPr>
        <w:t xml:space="preserve"> </w:t>
      </w:r>
      <w:r w:rsidR="000906FA" w:rsidRPr="000906FA">
        <w:rPr>
          <w:rFonts w:ascii="Times New Roman" w:hAnsi="Times New Roman" w:cs="Times New Roman"/>
          <w:sz w:val="28"/>
          <w:szCs w:val="28"/>
        </w:rPr>
        <w:t xml:space="preserve">по автоматизации звуков на </w:t>
      </w:r>
      <w:r>
        <w:rPr>
          <w:rFonts w:ascii="Times New Roman" w:hAnsi="Times New Roman" w:cs="Times New Roman"/>
          <w:sz w:val="28"/>
          <w:szCs w:val="28"/>
        </w:rPr>
        <w:t xml:space="preserve">речевом материале </w:t>
      </w:r>
      <w:r w:rsidR="000906FA" w:rsidRPr="000906FA">
        <w:rPr>
          <w:rFonts w:ascii="Times New Roman" w:hAnsi="Times New Roman" w:cs="Times New Roman"/>
          <w:sz w:val="28"/>
          <w:szCs w:val="28"/>
        </w:rPr>
        <w:t>значи</w:t>
      </w:r>
      <w:r w:rsidR="0086002A" w:rsidRPr="000906FA">
        <w:rPr>
          <w:rFonts w:ascii="Times New Roman" w:hAnsi="Times New Roman" w:cs="Times New Roman"/>
          <w:sz w:val="28"/>
          <w:szCs w:val="28"/>
        </w:rPr>
        <w:t>тельно пов</w:t>
      </w:r>
      <w:r>
        <w:rPr>
          <w:rFonts w:ascii="Times New Roman" w:hAnsi="Times New Roman" w:cs="Times New Roman"/>
          <w:sz w:val="28"/>
          <w:szCs w:val="28"/>
        </w:rPr>
        <w:t>ышает</w:t>
      </w:r>
      <w:r w:rsidR="000906FA" w:rsidRPr="000906FA">
        <w:rPr>
          <w:rFonts w:ascii="Times New Roman" w:hAnsi="Times New Roman" w:cs="Times New Roman"/>
          <w:sz w:val="28"/>
          <w:szCs w:val="28"/>
        </w:rPr>
        <w:t xml:space="preserve"> мотивацию детей на заняти</w:t>
      </w:r>
      <w:r w:rsidR="0086002A" w:rsidRPr="000906FA">
        <w:rPr>
          <w:rFonts w:ascii="Times New Roman" w:hAnsi="Times New Roman" w:cs="Times New Roman"/>
          <w:sz w:val="28"/>
          <w:szCs w:val="28"/>
        </w:rPr>
        <w:t>ях. Трудн</w:t>
      </w:r>
      <w:r w:rsidR="000906FA" w:rsidRPr="000906FA">
        <w:rPr>
          <w:rFonts w:ascii="Times New Roman" w:hAnsi="Times New Roman" w:cs="Times New Roman"/>
          <w:sz w:val="28"/>
          <w:szCs w:val="28"/>
        </w:rPr>
        <w:t>ый процесс автоматизации превра</w:t>
      </w:r>
      <w:r>
        <w:rPr>
          <w:rFonts w:ascii="Times New Roman" w:hAnsi="Times New Roman" w:cs="Times New Roman"/>
          <w:sz w:val="28"/>
          <w:szCs w:val="28"/>
        </w:rPr>
        <w:t>щается</w:t>
      </w:r>
      <w:r w:rsidR="0086002A" w:rsidRPr="000906FA">
        <w:rPr>
          <w:rFonts w:ascii="Times New Roman" w:hAnsi="Times New Roman" w:cs="Times New Roman"/>
          <w:sz w:val="28"/>
          <w:szCs w:val="28"/>
        </w:rPr>
        <w:t xml:space="preserve"> в увлекательную игру, благодаря чему поставленные звуки гораздо быстрее вводятся в речь.</w:t>
      </w:r>
    </w:p>
    <w:p w:rsidR="000906FA" w:rsidRPr="000906FA" w:rsidRDefault="000906FA" w:rsidP="000906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t xml:space="preserve">Занятие 1 </w:t>
      </w:r>
    </w:p>
    <w:p w:rsidR="000906FA" w:rsidRPr="000906FA" w:rsidRDefault="000906FA" w:rsidP="000906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t xml:space="preserve">Автоматизация звука [Л’] в прямых </w:t>
      </w:r>
    </w:p>
    <w:p w:rsidR="000906FA" w:rsidRPr="000906FA" w:rsidRDefault="000906FA" w:rsidP="000906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t>ударных слогах ЛЯ, ЛЕ, ЛИ в начале слова</w:t>
      </w:r>
    </w:p>
    <w:p w:rsidR="000906FA" w:rsidRPr="000906FA" w:rsidRDefault="000906FA" w:rsidP="000906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t>1. Артикуляционная и пальчиковая гимнастика.</w:t>
      </w:r>
    </w:p>
    <w:p w:rsidR="000906FA" w:rsidRPr="000906FA" w:rsidRDefault="000906FA" w:rsidP="000906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lastRenderedPageBreak/>
        <w:t>2. Рассматривание артикуляционной позы звука [Л’].</w:t>
      </w:r>
    </w:p>
    <w:p w:rsidR="000906FA" w:rsidRPr="000906FA" w:rsidRDefault="000906FA" w:rsidP="000906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t>3. Характеристика звука [Л’].</w:t>
      </w:r>
    </w:p>
    <w:p w:rsidR="000906FA" w:rsidRPr="000906FA" w:rsidRDefault="000906FA" w:rsidP="000906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t>4. Авто</w:t>
      </w:r>
      <w:r w:rsidR="006E7235">
        <w:rPr>
          <w:rFonts w:ascii="Times New Roman" w:hAnsi="Times New Roman" w:cs="Times New Roman"/>
          <w:sz w:val="28"/>
          <w:szCs w:val="28"/>
        </w:rPr>
        <w:t xml:space="preserve">матизация изолированного звука </w:t>
      </w:r>
      <w:r w:rsidRPr="000906FA">
        <w:rPr>
          <w:rFonts w:ascii="Times New Roman" w:hAnsi="Times New Roman" w:cs="Times New Roman"/>
          <w:sz w:val="28"/>
          <w:szCs w:val="28"/>
        </w:rPr>
        <w:t>[Л’]</w:t>
      </w:r>
    </w:p>
    <w:p w:rsidR="000906FA" w:rsidRPr="000906FA" w:rsidRDefault="000906FA" w:rsidP="000906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t xml:space="preserve">Игра «Самолетик» </w:t>
      </w:r>
    </w:p>
    <w:p w:rsidR="000906FA" w:rsidRPr="000906FA" w:rsidRDefault="000906FA" w:rsidP="000906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t>(Ребенок слушает стихотворение, ведет пальцем по черной линии и длительно произносит звук [Л’].)</w:t>
      </w:r>
    </w:p>
    <w:p w:rsidR="000906FA" w:rsidRPr="000906FA" w:rsidRDefault="000906FA" w:rsidP="000906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t>Сам летает самолетик:</w:t>
      </w:r>
    </w:p>
    <w:p w:rsidR="000906FA" w:rsidRPr="000906FA" w:rsidRDefault="000906FA" w:rsidP="000906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t>Вверх и вниз.</w:t>
      </w:r>
    </w:p>
    <w:p w:rsidR="000906FA" w:rsidRPr="000906FA" w:rsidRDefault="000906FA" w:rsidP="000906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t>Так готов прожить в полете</w:t>
      </w:r>
    </w:p>
    <w:p w:rsidR="000906FA" w:rsidRPr="000F44F1" w:rsidRDefault="000906FA" w:rsidP="000F44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06FA">
        <w:rPr>
          <w:rFonts w:ascii="Times New Roman" w:hAnsi="Times New Roman" w:cs="Times New Roman"/>
          <w:sz w:val="28"/>
          <w:szCs w:val="28"/>
        </w:rPr>
        <w:t>Он всю жизнь.</w:t>
      </w:r>
    </w:p>
    <w:p w:rsidR="000906FA" w:rsidRDefault="000906FA" w:rsidP="000906FA">
      <w:pPr>
        <w:rPr>
          <w:lang w:val="kk-KZ"/>
        </w:rPr>
      </w:pPr>
      <w:r w:rsidRPr="000906FA">
        <w:rPr>
          <w:noProof/>
          <w:lang w:eastAsia="ru-RU"/>
        </w:rPr>
        <w:drawing>
          <wp:inline distT="0" distB="0" distL="0" distR="0" wp14:anchorId="4A7DEBB3" wp14:editId="236DE17B">
            <wp:extent cx="2235200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4795" cy="153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FA" w:rsidRPr="000F44F1" w:rsidRDefault="000906FA" w:rsidP="000906FA">
      <w:pPr>
        <w:rPr>
          <w:rFonts w:ascii="Times New Roman" w:hAnsi="Times New Roman" w:cs="Times New Roman"/>
          <w:sz w:val="28"/>
        </w:rPr>
      </w:pPr>
      <w:r w:rsidRPr="000F44F1">
        <w:rPr>
          <w:rFonts w:ascii="Times New Roman" w:hAnsi="Times New Roman" w:cs="Times New Roman"/>
          <w:sz w:val="28"/>
        </w:rPr>
        <w:t xml:space="preserve">5. Автоматизация звука [Л’] в прямых слогах ЛЯ, ЛЕ, ЛИ. Игра «Поющая семья» – ребенок показывает, как поют папа, мама, Лена. Живет поющая семья: Папа, мама, Лена, и в ней поют: </w:t>
      </w:r>
      <w:proofErr w:type="gramStart"/>
      <w:r w:rsidRPr="000F44F1">
        <w:rPr>
          <w:rFonts w:ascii="Times New Roman" w:hAnsi="Times New Roman" w:cs="Times New Roman"/>
          <w:sz w:val="28"/>
        </w:rPr>
        <w:t>ЛЯ-ЛИ</w:t>
      </w:r>
      <w:proofErr w:type="gramEnd"/>
      <w:r w:rsidRPr="000F44F1">
        <w:rPr>
          <w:rFonts w:ascii="Times New Roman" w:hAnsi="Times New Roman" w:cs="Times New Roman"/>
          <w:sz w:val="28"/>
        </w:rPr>
        <w:t>-ЛЕ-ЛЯ. Все время, даже за обедом.</w:t>
      </w:r>
    </w:p>
    <w:p w:rsidR="000906FA" w:rsidRDefault="000906FA" w:rsidP="000906FA">
      <w:pPr>
        <w:rPr>
          <w:lang w:val="kk-KZ"/>
        </w:rPr>
      </w:pPr>
      <w:r w:rsidRPr="000906FA">
        <w:rPr>
          <w:noProof/>
          <w:lang w:eastAsia="ru-RU"/>
        </w:rPr>
        <w:drawing>
          <wp:inline distT="0" distB="0" distL="0" distR="0" wp14:anchorId="2B8F9DFB" wp14:editId="1903A3C6">
            <wp:extent cx="2064127" cy="2552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2124" cy="256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FA" w:rsidRPr="000F44F1" w:rsidRDefault="000906FA" w:rsidP="000906FA">
      <w:pPr>
        <w:rPr>
          <w:rFonts w:ascii="Times New Roman" w:hAnsi="Times New Roman" w:cs="Times New Roman"/>
          <w:sz w:val="28"/>
        </w:rPr>
      </w:pPr>
      <w:r>
        <w:t>6</w:t>
      </w:r>
      <w:r w:rsidRPr="000F44F1">
        <w:rPr>
          <w:rFonts w:ascii="Times New Roman" w:hAnsi="Times New Roman" w:cs="Times New Roman"/>
          <w:sz w:val="28"/>
        </w:rPr>
        <w:t>. Введение слогов ЛЯ, ЛЕ, ЛИ в слова. Игра «Скажи с различной интонацией» а) Взрослый произносит слоги и слова, ребенок повторяет их.</w:t>
      </w:r>
    </w:p>
    <w:p w:rsidR="000906FA" w:rsidRDefault="000906FA" w:rsidP="000906FA">
      <w:pPr>
        <w:rPr>
          <w:lang w:val="kk-KZ"/>
        </w:rPr>
      </w:pPr>
      <w:r w:rsidRPr="000906FA">
        <w:rPr>
          <w:noProof/>
          <w:lang w:eastAsia="ru-RU"/>
        </w:rPr>
        <w:lastRenderedPageBreak/>
        <w:drawing>
          <wp:inline distT="0" distB="0" distL="0" distR="0" wp14:anchorId="32524AC7" wp14:editId="68B3F9C1">
            <wp:extent cx="4815840" cy="413792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3843" cy="418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FA" w:rsidRPr="000F44F1" w:rsidRDefault="000906FA" w:rsidP="000906FA">
      <w:pPr>
        <w:rPr>
          <w:rFonts w:ascii="Times New Roman" w:hAnsi="Times New Roman" w:cs="Times New Roman"/>
          <w:sz w:val="28"/>
        </w:rPr>
      </w:pPr>
      <w:r w:rsidRPr="000F44F1">
        <w:rPr>
          <w:rFonts w:ascii="Times New Roman" w:hAnsi="Times New Roman" w:cs="Times New Roman"/>
          <w:sz w:val="28"/>
        </w:rPr>
        <w:t>7. Составить предложения по картинкам с опорой на схемы.</w:t>
      </w:r>
    </w:p>
    <w:p w:rsidR="000906FA" w:rsidRDefault="000906FA" w:rsidP="000906FA">
      <w:pPr>
        <w:rPr>
          <w:lang w:val="kk-KZ"/>
        </w:rPr>
      </w:pPr>
      <w:r w:rsidRPr="000906FA">
        <w:rPr>
          <w:noProof/>
          <w:lang w:eastAsia="ru-RU"/>
        </w:rPr>
        <w:drawing>
          <wp:inline distT="0" distB="0" distL="0" distR="0" wp14:anchorId="4A7A01C3" wp14:editId="21B0CC16">
            <wp:extent cx="2997200" cy="17918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0334" cy="181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FA" w:rsidRPr="000F44F1" w:rsidRDefault="000906FA" w:rsidP="000906FA">
      <w:pPr>
        <w:rPr>
          <w:rFonts w:ascii="Times New Roman" w:hAnsi="Times New Roman" w:cs="Times New Roman"/>
          <w:sz w:val="28"/>
        </w:rPr>
      </w:pPr>
      <w:r w:rsidRPr="000F44F1">
        <w:rPr>
          <w:rFonts w:ascii="Times New Roman" w:hAnsi="Times New Roman" w:cs="Times New Roman"/>
          <w:sz w:val="28"/>
        </w:rPr>
        <w:t>8. Игра «Буква спряталась» Найди букву Л.</w:t>
      </w:r>
    </w:p>
    <w:p w:rsidR="000906FA" w:rsidRPr="000906FA" w:rsidRDefault="000906FA" w:rsidP="000906FA">
      <w:pPr>
        <w:rPr>
          <w:lang w:val="kk-KZ"/>
        </w:rPr>
      </w:pPr>
      <w:r w:rsidRPr="000906FA">
        <w:rPr>
          <w:noProof/>
          <w:lang w:eastAsia="ru-RU"/>
        </w:rPr>
        <w:drawing>
          <wp:inline distT="0" distB="0" distL="0" distR="0" wp14:anchorId="74C396BA" wp14:editId="4CDB5291">
            <wp:extent cx="2689804" cy="2362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3336" cy="239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06FA" w:rsidRPr="00090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6BC"/>
    <w:rsid w:val="000906FA"/>
    <w:rsid w:val="000F44F1"/>
    <w:rsid w:val="00196B5C"/>
    <w:rsid w:val="0020214C"/>
    <w:rsid w:val="006636BC"/>
    <w:rsid w:val="006E7235"/>
    <w:rsid w:val="0086002A"/>
    <w:rsid w:val="0095644C"/>
    <w:rsid w:val="0097056A"/>
    <w:rsid w:val="00B662DC"/>
    <w:rsid w:val="00C2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7719F8-C97C-464D-A03B-106992741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895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</cp:revision>
  <dcterms:created xsi:type="dcterms:W3CDTF">2021-03-25T15:02:00Z</dcterms:created>
  <dcterms:modified xsi:type="dcterms:W3CDTF">2021-11-20T17:24:00Z</dcterms:modified>
</cp:coreProperties>
</file>