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B7B" w:rsidRPr="00CF19B8" w:rsidRDefault="00CF19B8" w:rsidP="00CF19B8">
      <w:pPr>
        <w:jc w:val="center"/>
        <w:rPr>
          <w:rFonts w:ascii="Times New Roman" w:hAnsi="Times New Roman" w:cs="Times New Roman"/>
          <w:b/>
          <w:i/>
          <w:sz w:val="24"/>
          <w:szCs w:val="24"/>
        </w:rPr>
      </w:pPr>
      <w:bookmarkStart w:id="0" w:name="_GoBack"/>
      <w:bookmarkEnd w:id="0"/>
      <w:r w:rsidRPr="00CF19B8">
        <w:rPr>
          <w:rFonts w:ascii="Times New Roman" w:hAnsi="Times New Roman" w:cs="Times New Roman"/>
          <w:b/>
          <w:i/>
          <w:sz w:val="24"/>
          <w:szCs w:val="24"/>
        </w:rPr>
        <w:t xml:space="preserve">                                             </w:t>
      </w:r>
      <w:proofErr w:type="spellStart"/>
      <w:r w:rsidRPr="00CF19B8">
        <w:rPr>
          <w:rFonts w:ascii="Times New Roman" w:hAnsi="Times New Roman" w:cs="Times New Roman"/>
          <w:b/>
          <w:i/>
          <w:sz w:val="24"/>
          <w:szCs w:val="24"/>
        </w:rPr>
        <w:t>Берлинова</w:t>
      </w:r>
      <w:proofErr w:type="spellEnd"/>
      <w:r w:rsidRPr="00CF19B8">
        <w:rPr>
          <w:rFonts w:ascii="Times New Roman" w:hAnsi="Times New Roman" w:cs="Times New Roman"/>
          <w:b/>
          <w:i/>
          <w:sz w:val="24"/>
          <w:szCs w:val="24"/>
        </w:rPr>
        <w:t xml:space="preserve"> Л.М.</w:t>
      </w:r>
    </w:p>
    <w:p w:rsidR="00CF19B8" w:rsidRPr="00CF19B8" w:rsidRDefault="00CF19B8" w:rsidP="00CF19B8">
      <w:pPr>
        <w:rPr>
          <w:rFonts w:ascii="Times New Roman" w:hAnsi="Times New Roman" w:cs="Times New Roman"/>
          <w:b/>
          <w:i/>
          <w:sz w:val="24"/>
          <w:szCs w:val="24"/>
        </w:rPr>
      </w:pPr>
      <w:r w:rsidRPr="00CF19B8">
        <w:rPr>
          <w:rFonts w:ascii="Times New Roman" w:hAnsi="Times New Roman" w:cs="Times New Roman"/>
          <w:b/>
          <w:i/>
          <w:sz w:val="24"/>
          <w:szCs w:val="24"/>
        </w:rPr>
        <w:t xml:space="preserve">                                                                                       г. Алматы</w:t>
      </w:r>
    </w:p>
    <w:p w:rsidR="00CF19B8" w:rsidRPr="00CF19B8" w:rsidRDefault="00CF19B8" w:rsidP="00CF19B8">
      <w:pPr>
        <w:jc w:val="right"/>
        <w:rPr>
          <w:rFonts w:ascii="Times New Roman" w:hAnsi="Times New Roman" w:cs="Times New Roman"/>
          <w:b/>
          <w:i/>
          <w:sz w:val="24"/>
          <w:szCs w:val="24"/>
        </w:rPr>
      </w:pPr>
      <w:r w:rsidRPr="00CF19B8">
        <w:rPr>
          <w:rFonts w:ascii="Times New Roman" w:hAnsi="Times New Roman" w:cs="Times New Roman"/>
          <w:b/>
          <w:i/>
          <w:sz w:val="24"/>
          <w:szCs w:val="24"/>
        </w:rPr>
        <w:t>учитель математики, КГУ «Гимназия № 60»</w:t>
      </w:r>
    </w:p>
    <w:p w:rsidR="00CF19B8" w:rsidRDefault="00CF19B8" w:rsidP="00CF19B8">
      <w:pPr>
        <w:jc w:val="center"/>
        <w:rPr>
          <w:rFonts w:ascii="Times New Roman" w:hAnsi="Times New Roman" w:cs="Times New Roman"/>
          <w:b/>
          <w:i/>
          <w:sz w:val="24"/>
          <w:szCs w:val="24"/>
        </w:rPr>
      </w:pPr>
      <w:r w:rsidRPr="00CF19B8">
        <w:rPr>
          <w:rFonts w:ascii="Times New Roman" w:hAnsi="Times New Roman" w:cs="Times New Roman"/>
          <w:b/>
          <w:i/>
          <w:sz w:val="24"/>
          <w:szCs w:val="24"/>
        </w:rPr>
        <w:t xml:space="preserve">                                          педагог-исследователь</w:t>
      </w:r>
    </w:p>
    <w:p w:rsidR="00AC7120" w:rsidRDefault="00AC7120" w:rsidP="00AC7120">
      <w:pPr>
        <w:pStyle w:val="a3"/>
        <w:jc w:val="center"/>
        <w:rPr>
          <w:rFonts w:ascii="Times New Roman" w:hAnsi="Times New Roman" w:cs="Times New Roman"/>
          <w:b/>
          <w:sz w:val="32"/>
          <w:szCs w:val="32"/>
          <w:lang w:val="kk-KZ"/>
        </w:rPr>
      </w:pPr>
      <w:r w:rsidRPr="00AC7120">
        <w:rPr>
          <w:rFonts w:ascii="Times New Roman" w:hAnsi="Times New Roman" w:cs="Times New Roman"/>
          <w:b/>
          <w:sz w:val="32"/>
          <w:szCs w:val="32"/>
          <w:lang w:val="kk-KZ"/>
        </w:rPr>
        <w:t>Методические рекомендации по выявлению сложных тем по предметам учебных программ математики</w:t>
      </w:r>
      <w:r>
        <w:rPr>
          <w:rFonts w:ascii="Times New Roman" w:hAnsi="Times New Roman" w:cs="Times New Roman"/>
          <w:b/>
          <w:sz w:val="32"/>
          <w:szCs w:val="32"/>
          <w:lang w:val="kk-KZ"/>
        </w:rPr>
        <w:t>.</w:t>
      </w:r>
    </w:p>
    <w:p w:rsidR="00AC7120" w:rsidRPr="0003006C" w:rsidRDefault="00AC7120" w:rsidP="00AC7120">
      <w:pPr>
        <w:pStyle w:val="a3"/>
        <w:rPr>
          <w:rFonts w:ascii="Times New Roman" w:hAnsi="Times New Roman" w:cs="Times New Roman"/>
          <w:b/>
          <w:sz w:val="24"/>
          <w:szCs w:val="24"/>
        </w:rPr>
      </w:pPr>
      <w:r w:rsidRPr="0003006C">
        <w:rPr>
          <w:rFonts w:ascii="Times New Roman" w:hAnsi="Times New Roman" w:cs="Times New Roman"/>
          <w:b/>
          <w:sz w:val="28"/>
          <w:szCs w:val="28"/>
          <w:lang w:val="kk-KZ"/>
        </w:rPr>
        <w:t>Аннотация</w:t>
      </w:r>
      <w:r w:rsidRPr="0003006C">
        <w:rPr>
          <w:rFonts w:ascii="Times New Roman" w:hAnsi="Times New Roman" w:cs="Times New Roman"/>
          <w:b/>
          <w:sz w:val="24"/>
          <w:szCs w:val="24"/>
          <w:lang w:val="kk-KZ"/>
        </w:rPr>
        <w:t xml:space="preserve">: </w:t>
      </w:r>
      <w:r w:rsidR="0003006C" w:rsidRPr="0003006C">
        <w:rPr>
          <w:rFonts w:ascii="Times New Roman" w:hAnsi="Times New Roman" w:cs="Times New Roman"/>
          <w:b/>
          <w:sz w:val="24"/>
          <w:szCs w:val="24"/>
          <w:lang w:val="kk-KZ"/>
        </w:rPr>
        <w:t xml:space="preserve"> </w:t>
      </w:r>
      <w:r w:rsidR="0003006C" w:rsidRPr="0003006C">
        <w:rPr>
          <w:rFonts w:ascii="Times New Roman" w:hAnsi="Times New Roman" w:cs="Times New Roman"/>
          <w:sz w:val="24"/>
          <w:szCs w:val="24"/>
        </w:rPr>
        <w:t>В данной</w:t>
      </w:r>
      <w:r w:rsidR="0003006C" w:rsidRPr="0003006C">
        <w:rPr>
          <w:rFonts w:ascii="Times New Roman" w:hAnsi="Times New Roman" w:cs="Times New Roman"/>
          <w:sz w:val="24"/>
          <w:szCs w:val="24"/>
        </w:rPr>
        <w:t xml:space="preserve"> работе рассматриваются механизмы применения </w:t>
      </w:r>
      <w:r w:rsidR="0003006C" w:rsidRPr="0003006C">
        <w:rPr>
          <w:rFonts w:ascii="Times New Roman" w:hAnsi="Times New Roman" w:cs="Times New Roman"/>
          <w:sz w:val="24"/>
          <w:szCs w:val="24"/>
        </w:rPr>
        <w:t xml:space="preserve"> различных методов и форм в обучении математике для развития твор</w:t>
      </w:r>
      <w:r w:rsidR="0003006C" w:rsidRPr="0003006C">
        <w:rPr>
          <w:rFonts w:ascii="Times New Roman" w:hAnsi="Times New Roman" w:cs="Times New Roman"/>
          <w:sz w:val="24"/>
          <w:szCs w:val="24"/>
        </w:rPr>
        <w:t>ческого и креативного мышления учащихся. Сред</w:t>
      </w:r>
      <w:r w:rsidR="0003006C" w:rsidRPr="0003006C">
        <w:rPr>
          <w:rFonts w:ascii="Times New Roman" w:hAnsi="Times New Roman" w:cs="Times New Roman"/>
          <w:sz w:val="24"/>
          <w:szCs w:val="24"/>
        </w:rPr>
        <w:t>и рассмотренных механизмов – ме</w:t>
      </w:r>
      <w:r w:rsidR="0003006C" w:rsidRPr="0003006C">
        <w:rPr>
          <w:rFonts w:ascii="Times New Roman" w:hAnsi="Times New Roman" w:cs="Times New Roman"/>
          <w:sz w:val="24"/>
          <w:szCs w:val="24"/>
        </w:rPr>
        <w:t>тоды и приемы, которые и</w:t>
      </w:r>
      <w:r w:rsidR="0003006C" w:rsidRPr="0003006C">
        <w:rPr>
          <w:rFonts w:ascii="Times New Roman" w:hAnsi="Times New Roman" w:cs="Times New Roman"/>
          <w:sz w:val="24"/>
          <w:szCs w:val="24"/>
        </w:rPr>
        <w:t>спользованы на уроках математики автором.</w:t>
      </w:r>
    </w:p>
    <w:p w:rsidR="00CF19B8" w:rsidRPr="002C2AE5" w:rsidRDefault="0003006C" w:rsidP="0003006C">
      <w:pPr>
        <w:rPr>
          <w:rFonts w:ascii="Times New Roman" w:hAnsi="Times New Roman" w:cs="Times New Roman"/>
          <w:sz w:val="24"/>
          <w:szCs w:val="24"/>
        </w:rPr>
      </w:pPr>
      <w:r w:rsidRPr="0003006C">
        <w:rPr>
          <w:rFonts w:ascii="Times New Roman" w:hAnsi="Times New Roman" w:cs="Times New Roman"/>
          <w:b/>
          <w:sz w:val="24"/>
          <w:szCs w:val="24"/>
        </w:rPr>
        <w:t>Ключевые слова:</w:t>
      </w:r>
      <w:r>
        <w:rPr>
          <w:rFonts w:ascii="Times New Roman" w:hAnsi="Times New Roman" w:cs="Times New Roman"/>
          <w:b/>
          <w:sz w:val="24"/>
          <w:szCs w:val="24"/>
        </w:rPr>
        <w:t xml:space="preserve"> </w:t>
      </w:r>
      <w:r w:rsidRPr="0003006C">
        <w:rPr>
          <w:rFonts w:ascii="Times New Roman" w:hAnsi="Times New Roman" w:cs="Times New Roman"/>
          <w:sz w:val="24"/>
          <w:szCs w:val="24"/>
        </w:rPr>
        <w:t>сложные темы математики, формы и методы, творческое и креативное мышление.</w:t>
      </w:r>
    </w:p>
    <w:p w:rsidR="002C2AE5" w:rsidRPr="002C2AE5" w:rsidRDefault="002C2AE5" w:rsidP="002C2AE5">
      <w:pPr>
        <w:rPr>
          <w:rFonts w:ascii="Times New Roman" w:hAnsi="Times New Roman" w:cs="Times New Roman"/>
          <w:b/>
          <w:sz w:val="24"/>
          <w:szCs w:val="24"/>
        </w:rPr>
      </w:pPr>
      <w:r w:rsidRPr="002C2AE5">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6B4CF995" wp14:editId="030FC07E">
            <wp:simplePos x="0" y="0"/>
            <wp:positionH relativeFrom="column">
              <wp:posOffset>-99060</wp:posOffset>
            </wp:positionH>
            <wp:positionV relativeFrom="paragraph">
              <wp:posOffset>299085</wp:posOffset>
            </wp:positionV>
            <wp:extent cx="2560955" cy="2221230"/>
            <wp:effectExtent l="0" t="0" r="0" b="762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60955" cy="2221230"/>
                    </a:xfrm>
                    <a:prstGeom prst="rect">
                      <a:avLst/>
                    </a:prstGeom>
                  </pic:spPr>
                </pic:pic>
              </a:graphicData>
            </a:graphic>
            <wp14:sizeRelH relativeFrom="margin">
              <wp14:pctWidth>0</wp14:pctWidth>
            </wp14:sizeRelH>
          </wp:anchor>
        </w:drawing>
      </w:r>
      <w:r w:rsidRPr="002C2AE5">
        <w:rPr>
          <w:rFonts w:ascii="Times New Roman" w:hAnsi="Times New Roman" w:cs="Times New Roman"/>
          <w:b/>
          <w:sz w:val="24"/>
          <w:szCs w:val="24"/>
          <w:lang w:val="kk-KZ"/>
        </w:rPr>
        <w:t>Выявление сложных тем по предметам учебных программ математики</w:t>
      </w:r>
    </w:p>
    <w:p w:rsidR="002C2AE5" w:rsidRPr="002C2AE5" w:rsidRDefault="002C2AE5" w:rsidP="002C2AE5">
      <w:pPr>
        <w:jc w:val="both"/>
        <w:rPr>
          <w:rFonts w:ascii="Times New Roman" w:hAnsi="Times New Roman" w:cs="Times New Roman"/>
          <w:b/>
          <w:sz w:val="24"/>
          <w:szCs w:val="24"/>
        </w:rPr>
      </w:pPr>
      <w:r w:rsidRPr="002C2AE5">
        <w:rPr>
          <w:rFonts w:ascii="Times New Roman" w:hAnsi="Times New Roman" w:cs="Times New Roman"/>
          <w:sz w:val="24"/>
          <w:szCs w:val="24"/>
        </w:rPr>
        <w:t>Ошибочно считать, что к каждой теме по алгебре и геометрии можно приклеить ярлык: простая или сложная. В большей степени вопрос относится не к сложности какого-либо изучаемого понятия / фигуры, а к уровню заданий. Практически в любом разделе математики можно встретить и сложную, и легкую (обычно подготовительную) задачу. И если мы все-таки пытаемся сравнивать темы по степени их «тяжести» для детского ума, нужно оговаривать, о каком уровне учащегося идет речь.</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Когда меня спрашивают: «Какую самую сложную тему по математике мы будем изучать в этом году?», или более конкретно: «Новая тема сложная?», – я обычно отвечаю вопросом на вопрос: «Сложная для кого? Для тебя? Ты сам должен определить насколько трудно дается ТЕБЕ этот материал». Сложность темы во многом зависит от уровня общей математической подготовки и подводки, осуществляемой учителем по математике для ее лучшего восприятия. Понятно, что у детей с хорошей вычислительно – логической базой порог усвоения значительно выше, чем у остальных. И сложных тем меньше. При методически правильной работе учителя градус проблем по материалу, подаваемого конкретному учащемуся, можно значительно снизить. Что я и делаю. Для меня вопрос о сложности темы – лишь вопрос проведения виртуозной подготовительной работы. Изнурительной и неспешной. Поэтому, когда выделяется на уроки достаточное количество времени, то, как правило, мы получаем великолепные результаты. Ученик не замечает никаких особых сложностей. По крайней мере, при работе с базовыми заданиями. И все-таки, позволю себе отметить несколько тем и разделов, вызывающих проблемы у среднестатистического незапущенного ученика наиболее часто. Как правило, они «вылетают» по причине недостаточного внимания со стороны учителя к определенным разделам математики в целом.</w:t>
      </w:r>
    </w:p>
    <w:p w:rsidR="002C2AE5" w:rsidRPr="002C2AE5" w:rsidRDefault="002C2AE5" w:rsidP="002C2AE5">
      <w:pPr>
        <w:pStyle w:val="a3"/>
        <w:jc w:val="both"/>
        <w:rPr>
          <w:rFonts w:ascii="Times New Roman" w:hAnsi="Times New Roman" w:cs="Times New Roman"/>
          <w:sz w:val="24"/>
          <w:szCs w:val="24"/>
          <w:lang w:val="kk-KZ"/>
        </w:rPr>
      </w:pPr>
      <w:r w:rsidRPr="002C2AE5">
        <w:rPr>
          <w:rFonts w:ascii="Times New Roman" w:hAnsi="Times New Roman" w:cs="Times New Roman"/>
          <w:sz w:val="24"/>
          <w:szCs w:val="24"/>
        </w:rPr>
        <w:t>1) Текстовые задачи (на дроби в 5-6 классах)</w:t>
      </w:r>
      <w:r w:rsidRPr="002C2AE5">
        <w:rPr>
          <w:rFonts w:ascii="Times New Roman" w:hAnsi="Times New Roman" w:cs="Times New Roman"/>
          <w:sz w:val="24"/>
          <w:szCs w:val="24"/>
          <w:lang w:val="kk-KZ"/>
        </w:rPr>
        <w:t>.</w:t>
      </w:r>
    </w:p>
    <w:p w:rsidR="002C2AE5" w:rsidRPr="002C2AE5" w:rsidRDefault="002C2AE5" w:rsidP="002C2AE5">
      <w:pPr>
        <w:pStyle w:val="a3"/>
        <w:jc w:val="both"/>
        <w:rPr>
          <w:rFonts w:ascii="Times New Roman" w:hAnsi="Times New Roman" w:cs="Times New Roman"/>
          <w:sz w:val="24"/>
          <w:szCs w:val="24"/>
          <w:lang w:val="kk-KZ"/>
        </w:rPr>
      </w:pPr>
      <w:r w:rsidRPr="002C2AE5">
        <w:rPr>
          <w:rFonts w:ascii="Times New Roman" w:hAnsi="Times New Roman" w:cs="Times New Roman"/>
          <w:sz w:val="24"/>
          <w:szCs w:val="24"/>
        </w:rPr>
        <w:t>2) Делимость целых чисел (простые и составные числа, НОК, НОД, разложение на простые множители</w:t>
      </w:r>
      <w:r w:rsidRPr="002C2AE5">
        <w:rPr>
          <w:rFonts w:ascii="Times New Roman" w:hAnsi="Times New Roman" w:cs="Times New Roman"/>
          <w:sz w:val="24"/>
          <w:szCs w:val="24"/>
          <w:lang w:val="kk-KZ"/>
        </w:rPr>
        <w:t>.</w:t>
      </w:r>
    </w:p>
    <w:p w:rsidR="002C2AE5" w:rsidRPr="002C2AE5" w:rsidRDefault="002C2AE5" w:rsidP="002C2AE5">
      <w:pPr>
        <w:pStyle w:val="a3"/>
        <w:jc w:val="both"/>
        <w:rPr>
          <w:rFonts w:ascii="Times New Roman" w:hAnsi="Times New Roman" w:cs="Times New Roman"/>
          <w:sz w:val="24"/>
          <w:szCs w:val="24"/>
          <w:lang w:val="kk-KZ"/>
        </w:rPr>
      </w:pPr>
      <w:r w:rsidRPr="002C2AE5">
        <w:rPr>
          <w:rFonts w:ascii="Times New Roman" w:hAnsi="Times New Roman" w:cs="Times New Roman"/>
          <w:sz w:val="24"/>
          <w:szCs w:val="24"/>
        </w:rPr>
        <w:lastRenderedPageBreak/>
        <w:t>3) Уравнения и неравенства с модулями</w:t>
      </w:r>
      <w:r w:rsidRPr="002C2AE5">
        <w:rPr>
          <w:rFonts w:ascii="Times New Roman" w:hAnsi="Times New Roman" w:cs="Times New Roman"/>
          <w:sz w:val="24"/>
          <w:szCs w:val="24"/>
          <w:lang w:val="kk-KZ"/>
        </w:rPr>
        <w:t>.</w:t>
      </w:r>
    </w:p>
    <w:p w:rsidR="002C2AE5" w:rsidRPr="002C2AE5" w:rsidRDefault="002C2AE5" w:rsidP="002C2AE5">
      <w:pPr>
        <w:pStyle w:val="a3"/>
        <w:jc w:val="both"/>
        <w:rPr>
          <w:rFonts w:ascii="Times New Roman" w:hAnsi="Times New Roman" w:cs="Times New Roman"/>
          <w:sz w:val="24"/>
          <w:szCs w:val="24"/>
          <w:lang w:val="kk-KZ"/>
        </w:rPr>
      </w:pPr>
      <w:r w:rsidRPr="002C2AE5">
        <w:rPr>
          <w:rFonts w:ascii="Times New Roman" w:hAnsi="Times New Roman" w:cs="Times New Roman"/>
          <w:sz w:val="24"/>
          <w:szCs w:val="24"/>
        </w:rPr>
        <w:t xml:space="preserve">4) Задачи на </w:t>
      </w:r>
      <w:proofErr w:type="spellStart"/>
      <w:r w:rsidRPr="002C2AE5">
        <w:rPr>
          <w:rFonts w:ascii="Times New Roman" w:hAnsi="Times New Roman" w:cs="Times New Roman"/>
          <w:sz w:val="24"/>
          <w:szCs w:val="24"/>
        </w:rPr>
        <w:t>биссектрисe</w:t>
      </w:r>
      <w:proofErr w:type="spellEnd"/>
      <w:r w:rsidRPr="002C2AE5">
        <w:rPr>
          <w:rFonts w:ascii="Times New Roman" w:hAnsi="Times New Roman" w:cs="Times New Roman"/>
          <w:sz w:val="24"/>
          <w:szCs w:val="24"/>
        </w:rPr>
        <w:t xml:space="preserve"> угла. Свойство биссектрисы в треугольнике</w:t>
      </w:r>
      <w:r w:rsidRPr="002C2AE5">
        <w:rPr>
          <w:rFonts w:ascii="Times New Roman" w:hAnsi="Times New Roman" w:cs="Times New Roman"/>
          <w:sz w:val="24"/>
          <w:szCs w:val="24"/>
          <w:lang w:val="kk-KZ"/>
        </w:rPr>
        <w:t>.</w:t>
      </w:r>
    </w:p>
    <w:p w:rsidR="002C2AE5" w:rsidRPr="002C2AE5" w:rsidRDefault="002C2AE5" w:rsidP="002C2AE5">
      <w:pPr>
        <w:pStyle w:val="a3"/>
        <w:jc w:val="both"/>
        <w:rPr>
          <w:rFonts w:ascii="Times New Roman" w:hAnsi="Times New Roman" w:cs="Times New Roman"/>
          <w:sz w:val="24"/>
          <w:szCs w:val="24"/>
          <w:lang w:val="kk-KZ"/>
        </w:rPr>
      </w:pPr>
      <w:r w:rsidRPr="002C2AE5">
        <w:rPr>
          <w:rFonts w:ascii="Times New Roman" w:hAnsi="Times New Roman" w:cs="Times New Roman"/>
          <w:sz w:val="24"/>
          <w:szCs w:val="24"/>
        </w:rPr>
        <w:t>5) Задачи на построения циркулем и линейкой</w:t>
      </w:r>
      <w:r w:rsidRPr="002C2AE5">
        <w:rPr>
          <w:rFonts w:ascii="Times New Roman" w:hAnsi="Times New Roman" w:cs="Times New Roman"/>
          <w:sz w:val="24"/>
          <w:szCs w:val="24"/>
          <w:lang w:val="kk-KZ"/>
        </w:rPr>
        <w:t>.</w:t>
      </w:r>
    </w:p>
    <w:p w:rsidR="002C2AE5" w:rsidRPr="002C2AE5" w:rsidRDefault="002C2AE5" w:rsidP="002C2AE5">
      <w:pPr>
        <w:pStyle w:val="a3"/>
        <w:jc w:val="both"/>
        <w:rPr>
          <w:rFonts w:ascii="Times New Roman" w:hAnsi="Times New Roman" w:cs="Times New Roman"/>
          <w:sz w:val="24"/>
          <w:szCs w:val="24"/>
          <w:lang w:val="kk-KZ"/>
        </w:rPr>
      </w:pPr>
      <w:r w:rsidRPr="002C2AE5">
        <w:rPr>
          <w:rFonts w:ascii="Times New Roman" w:hAnsi="Times New Roman" w:cs="Times New Roman"/>
          <w:sz w:val="24"/>
          <w:szCs w:val="24"/>
        </w:rPr>
        <w:t>6) Производные и первообразные</w:t>
      </w:r>
      <w:r w:rsidRPr="002C2AE5">
        <w:rPr>
          <w:rFonts w:ascii="Times New Roman" w:hAnsi="Times New Roman" w:cs="Times New Roman"/>
          <w:sz w:val="24"/>
          <w:szCs w:val="24"/>
          <w:lang w:val="kk-KZ"/>
        </w:rPr>
        <w:t>.</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7) Тригонометрические уравнения.</w:t>
      </w:r>
    </w:p>
    <w:p w:rsidR="002C2AE5" w:rsidRPr="002C2AE5" w:rsidRDefault="002C2AE5" w:rsidP="002C2AE5">
      <w:pPr>
        <w:pStyle w:val="a3"/>
        <w:jc w:val="both"/>
        <w:rPr>
          <w:rFonts w:ascii="Times New Roman" w:hAnsi="Times New Roman" w:cs="Times New Roman"/>
          <w:sz w:val="24"/>
          <w:szCs w:val="24"/>
          <w:lang w:val="kk-KZ"/>
        </w:rPr>
      </w:pPr>
      <w:r w:rsidRPr="002C2AE5">
        <w:rPr>
          <w:rFonts w:ascii="Times New Roman" w:hAnsi="Times New Roman" w:cs="Times New Roman"/>
          <w:sz w:val="24"/>
          <w:szCs w:val="24"/>
        </w:rPr>
        <w:t>8) Задачи с параметрами</w:t>
      </w:r>
      <w:r w:rsidRPr="002C2AE5">
        <w:rPr>
          <w:rFonts w:ascii="Times New Roman" w:hAnsi="Times New Roman" w:cs="Times New Roman"/>
          <w:sz w:val="24"/>
          <w:szCs w:val="24"/>
          <w:lang w:val="kk-KZ"/>
        </w:rPr>
        <w:t>.</w:t>
      </w:r>
    </w:p>
    <w:p w:rsidR="002C2AE5" w:rsidRPr="002C2AE5" w:rsidRDefault="002C2AE5" w:rsidP="002C2AE5">
      <w:pPr>
        <w:pStyle w:val="a3"/>
        <w:jc w:val="both"/>
        <w:rPr>
          <w:rFonts w:ascii="Times New Roman" w:hAnsi="Times New Roman" w:cs="Times New Roman"/>
          <w:sz w:val="24"/>
          <w:szCs w:val="24"/>
          <w:lang w:val="kk-KZ"/>
        </w:rPr>
      </w:pPr>
      <w:r w:rsidRPr="002C2AE5">
        <w:rPr>
          <w:rFonts w:ascii="Times New Roman" w:hAnsi="Times New Roman" w:cs="Times New Roman"/>
          <w:sz w:val="24"/>
          <w:szCs w:val="24"/>
        </w:rPr>
        <w:t>9) Векторы и действия с ними</w:t>
      </w:r>
      <w:r w:rsidRPr="002C2AE5">
        <w:rPr>
          <w:rFonts w:ascii="Times New Roman" w:hAnsi="Times New Roman" w:cs="Times New Roman"/>
          <w:sz w:val="24"/>
          <w:szCs w:val="24"/>
          <w:lang w:val="kk-KZ"/>
        </w:rPr>
        <w:t>.</w:t>
      </w:r>
    </w:p>
    <w:p w:rsidR="002C2AE5" w:rsidRPr="002C2AE5" w:rsidRDefault="002C2AE5" w:rsidP="002C2AE5">
      <w:pPr>
        <w:pStyle w:val="a3"/>
        <w:jc w:val="both"/>
        <w:rPr>
          <w:rFonts w:ascii="Times New Roman" w:hAnsi="Times New Roman" w:cs="Times New Roman"/>
          <w:sz w:val="24"/>
          <w:szCs w:val="24"/>
          <w:lang w:val="kk-KZ"/>
        </w:rPr>
      </w:pPr>
      <w:r w:rsidRPr="002C2AE5">
        <w:rPr>
          <w:rFonts w:ascii="Times New Roman" w:hAnsi="Times New Roman" w:cs="Times New Roman"/>
          <w:sz w:val="24"/>
          <w:szCs w:val="24"/>
        </w:rPr>
        <w:t>10) Задачи на доказательства и выводы (в любом разделе математики)</w:t>
      </w:r>
      <w:r w:rsidRPr="002C2AE5">
        <w:rPr>
          <w:rFonts w:ascii="Times New Roman" w:hAnsi="Times New Roman" w:cs="Times New Roman"/>
          <w:sz w:val="24"/>
          <w:szCs w:val="24"/>
          <w:lang w:val="kk-KZ"/>
        </w:rPr>
        <w:t>.</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Надо сказать, что любая новая тема – отчасти сложна для любого ученика. Просто более способный школьник быстрее к ней адаптируется, чем менее способный. Учитель в таком случае только ускоряет процесс адаптации.  </w:t>
      </w:r>
    </w:p>
    <w:p w:rsidR="002C2AE5" w:rsidRPr="002C2AE5" w:rsidRDefault="002C2AE5" w:rsidP="002C2AE5">
      <w:pPr>
        <w:rPr>
          <w:rFonts w:ascii="Times New Roman" w:hAnsi="Times New Roman" w:cs="Times New Roman"/>
          <w:b/>
          <w:sz w:val="24"/>
          <w:szCs w:val="24"/>
          <w:lang w:val="kk-KZ"/>
        </w:rPr>
      </w:pPr>
      <w:r w:rsidRPr="002C2AE5">
        <w:rPr>
          <w:rFonts w:ascii="Times New Roman" w:hAnsi="Times New Roman" w:cs="Times New Roman"/>
          <w:b/>
          <w:sz w:val="24"/>
          <w:szCs w:val="24"/>
        </w:rPr>
        <w:t>О методике повторов в условиях текстовых задач для 5-6 классов</w:t>
      </w:r>
      <w:r w:rsidRPr="002C2AE5">
        <w:rPr>
          <w:rFonts w:ascii="Times New Roman" w:hAnsi="Times New Roman" w:cs="Times New Roman"/>
          <w:b/>
          <w:sz w:val="24"/>
          <w:szCs w:val="24"/>
          <w:lang w:val="kk-KZ"/>
        </w:rPr>
        <w:t xml:space="preserve"> </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b/>
          <w:noProof/>
          <w:sz w:val="24"/>
          <w:szCs w:val="24"/>
          <w:lang w:eastAsia="ru-RU"/>
        </w:rPr>
        <w:drawing>
          <wp:anchor distT="0" distB="0" distL="114300" distR="114300" simplePos="0" relativeHeight="251660288" behindDoc="0" locked="0" layoutInCell="1" allowOverlap="1" wp14:anchorId="0E5862E4" wp14:editId="6FD67262">
            <wp:simplePos x="0" y="0"/>
            <wp:positionH relativeFrom="column">
              <wp:posOffset>-4445</wp:posOffset>
            </wp:positionH>
            <wp:positionV relativeFrom="paragraph">
              <wp:posOffset>74930</wp:posOffset>
            </wp:positionV>
            <wp:extent cx="2322195" cy="1743075"/>
            <wp:effectExtent l="0" t="0" r="1905"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2195" cy="1743075"/>
                    </a:xfrm>
                    <a:prstGeom prst="rect">
                      <a:avLst/>
                    </a:prstGeom>
                  </pic:spPr>
                </pic:pic>
              </a:graphicData>
            </a:graphic>
            <wp14:sizeRelH relativeFrom="margin">
              <wp14:pctWidth>0</wp14:pctWidth>
            </wp14:sizeRelH>
            <wp14:sizeRelV relativeFrom="margin">
              <wp14:pctHeight>0</wp14:pctHeight>
            </wp14:sizeRelV>
          </wp:anchor>
        </w:drawing>
      </w:r>
      <w:r w:rsidRPr="002C2AE5">
        <w:rPr>
          <w:rFonts w:ascii="Times New Roman" w:hAnsi="Times New Roman" w:cs="Times New Roman"/>
          <w:sz w:val="24"/>
          <w:szCs w:val="24"/>
        </w:rPr>
        <w:t>Какую систему работы с задачами на дроби в 5-6 классе может использовать </w:t>
      </w:r>
      <w:r w:rsidRPr="002C2AE5">
        <w:rPr>
          <w:rFonts w:ascii="Times New Roman" w:hAnsi="Times New Roman" w:cs="Times New Roman"/>
          <w:bCs/>
          <w:sz w:val="24"/>
          <w:szCs w:val="24"/>
        </w:rPr>
        <w:t>учитель?</w:t>
      </w:r>
      <w:r w:rsidRPr="002C2AE5">
        <w:rPr>
          <w:rFonts w:ascii="Times New Roman" w:hAnsi="Times New Roman" w:cs="Times New Roman"/>
          <w:sz w:val="24"/>
          <w:szCs w:val="24"/>
        </w:rPr>
        <w:t xml:space="preserve"> Хочется рассказать об одном частном приеме, позволяющем учителю оптимизировать объяснения для ученика и создать систему подсказок и ориентиров в комбинированных задачах. В чем сложность задач на дроби? Помимо того, что многие дети не могут представить себе кусочки целого объекта, не могут удержать в памяти информацию о них, существует еще проблема распознания типов задач. Сопоставлению задач мешает достаточно большой разброс разнообразных объектов и ситуаций. Если учитель планирует разобрать на уроке основные типы «дробных задач», то на каждую из них нужен свой пример со своим условием. Эти условия меняются от номера к номеру и тем самым тормозят процесс обучения. Почему?</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b/>
          <w:bCs/>
          <w:sz w:val="24"/>
          <w:szCs w:val="24"/>
        </w:rPr>
        <w:t>При переходе от задачи к задаче</w:t>
      </w:r>
      <w:r w:rsidRPr="002C2AE5">
        <w:rPr>
          <w:rFonts w:ascii="Times New Roman" w:hAnsi="Times New Roman" w:cs="Times New Roman"/>
          <w:sz w:val="24"/>
          <w:szCs w:val="24"/>
        </w:rPr>
        <w:t>:</w:t>
      </w:r>
    </w:p>
    <w:p w:rsidR="002C2AE5" w:rsidRPr="002C2AE5" w:rsidRDefault="002C2AE5" w:rsidP="002C2AE5">
      <w:pPr>
        <w:jc w:val="both"/>
        <w:rPr>
          <w:rFonts w:ascii="Times New Roman" w:hAnsi="Times New Roman" w:cs="Times New Roman"/>
          <w:sz w:val="24"/>
          <w:szCs w:val="24"/>
          <w:lang w:val="kk-KZ"/>
        </w:rPr>
      </w:pPr>
      <w:r w:rsidRPr="002C2AE5">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10EF1B3B" wp14:editId="3FF46333">
            <wp:simplePos x="0" y="0"/>
            <wp:positionH relativeFrom="column">
              <wp:posOffset>80010</wp:posOffset>
            </wp:positionH>
            <wp:positionV relativeFrom="paragraph">
              <wp:posOffset>9525</wp:posOffset>
            </wp:positionV>
            <wp:extent cx="2190750" cy="1590675"/>
            <wp:effectExtent l="0" t="0" r="0" b="952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90750" cy="1590675"/>
                    </a:xfrm>
                    <a:prstGeom prst="rect">
                      <a:avLst/>
                    </a:prstGeom>
                  </pic:spPr>
                </pic:pic>
              </a:graphicData>
            </a:graphic>
          </wp:anchor>
        </w:drawing>
      </w:r>
      <w:r w:rsidRPr="002C2AE5">
        <w:rPr>
          <w:rFonts w:ascii="Times New Roman" w:hAnsi="Times New Roman" w:cs="Times New Roman"/>
          <w:sz w:val="24"/>
          <w:szCs w:val="24"/>
        </w:rPr>
        <w:t>1) ребенку приходится каждый раз моделировать в голове новую ситуацию (числа, сюжет, персонажи, картинку) и запоминать ее. Это требует дополнительного расхода времени и отвлекает от главного – от анализа взаимосвязей между величинами.</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2) учителю труднее концентрировать внимание ученика на особенностях, характеризующих тот или иной тип задач. Эти особенности едва заметны и требуют немалых способностей для самостоятельного выявления. Какой прием использует учитель для классификации задач? Если учителю требуется сравнить одну задачу с другой и выделить в них что-то очень важное, то желательно, чтобы разница в текстах возникала только там, где эта особенность проявляется (описывается). Иными словами, учитель старается максимально сохранить текст за исключением описания самой особенности. Как этого добиться? Нужны одинаковые </w:t>
      </w:r>
      <w:r w:rsidRPr="002C2AE5">
        <w:rPr>
          <w:rFonts w:ascii="Times New Roman" w:hAnsi="Times New Roman" w:cs="Times New Roman"/>
          <w:b/>
          <w:bCs/>
          <w:sz w:val="24"/>
          <w:szCs w:val="24"/>
        </w:rPr>
        <w:t>сюжеты задач</w:t>
      </w:r>
      <w:r w:rsidRPr="002C2AE5">
        <w:rPr>
          <w:rFonts w:ascii="Times New Roman" w:hAnsi="Times New Roman" w:cs="Times New Roman"/>
          <w:sz w:val="24"/>
          <w:szCs w:val="24"/>
        </w:rPr>
        <w:t xml:space="preserve">. Тогда прямой вопрос учителя: «Чем отличаются условия?» предоставит ученику хороший шанс самому определить и </w:t>
      </w:r>
      <w:proofErr w:type="spellStart"/>
      <w:r w:rsidRPr="002C2AE5">
        <w:rPr>
          <w:rFonts w:ascii="Times New Roman" w:hAnsi="Times New Roman" w:cs="Times New Roman"/>
          <w:sz w:val="24"/>
          <w:szCs w:val="24"/>
        </w:rPr>
        <w:t>cформулировать</w:t>
      </w:r>
      <w:proofErr w:type="spellEnd"/>
      <w:r w:rsidRPr="002C2AE5">
        <w:rPr>
          <w:rFonts w:ascii="Times New Roman" w:hAnsi="Times New Roman" w:cs="Times New Roman"/>
          <w:sz w:val="24"/>
          <w:szCs w:val="24"/>
        </w:rPr>
        <w:t xml:space="preserve"> главное. Например, сравните два текста:</w:t>
      </w:r>
    </w:p>
    <w:p w:rsidR="002C2AE5" w:rsidRPr="002C2AE5" w:rsidRDefault="002C2AE5" w:rsidP="002C2AE5">
      <w:pPr>
        <w:rPr>
          <w:rFonts w:ascii="Times New Roman" w:hAnsi="Times New Roman" w:cs="Times New Roman"/>
          <w:b/>
          <w:bCs/>
          <w:sz w:val="24"/>
          <w:szCs w:val="24"/>
          <w:lang w:val="kk-KZ"/>
        </w:rPr>
      </w:pPr>
      <w:r w:rsidRPr="002C2AE5">
        <w:rPr>
          <w:rFonts w:ascii="Times New Roman" w:hAnsi="Times New Roman" w:cs="Times New Roman"/>
          <w:noProof/>
          <w:sz w:val="24"/>
          <w:szCs w:val="24"/>
          <w:lang w:eastAsia="ru-RU"/>
        </w:rPr>
        <w:lastRenderedPageBreak/>
        <w:drawing>
          <wp:anchor distT="0" distB="0" distL="114300" distR="114300" simplePos="0" relativeHeight="251663360" behindDoc="0" locked="0" layoutInCell="1" allowOverlap="1" wp14:anchorId="1D8E8148" wp14:editId="7F027441">
            <wp:simplePos x="0" y="0"/>
            <wp:positionH relativeFrom="column">
              <wp:posOffset>-33020</wp:posOffset>
            </wp:positionH>
            <wp:positionV relativeFrom="paragraph">
              <wp:posOffset>15875</wp:posOffset>
            </wp:positionV>
            <wp:extent cx="2653030" cy="1095375"/>
            <wp:effectExtent l="0" t="0" r="0" b="9525"/>
            <wp:wrapSquare wrapText="bothSides"/>
            <wp:docPr id="6422" name="Рисунок 6422" descr="C:\Users\User\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descr="C:\Users\User\Desktop\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030"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2AE5">
        <w:rPr>
          <w:rFonts w:ascii="Times New Roman" w:hAnsi="Times New Roman" w:cs="Times New Roman"/>
          <w:b/>
          <w:bCs/>
          <w:sz w:val="24"/>
          <w:szCs w:val="24"/>
        </w:rPr>
        <w:t>Задача 1</w:t>
      </w:r>
    </w:p>
    <w:p w:rsidR="002C2AE5" w:rsidRPr="002C2AE5" w:rsidRDefault="002C2AE5" w:rsidP="002C2AE5">
      <w:pPr>
        <w:jc w:val="both"/>
        <w:rPr>
          <w:rFonts w:ascii="Times New Roman" w:hAnsi="Times New Roman" w:cs="Times New Roman"/>
          <w:sz w:val="24"/>
          <w:szCs w:val="24"/>
        </w:rPr>
      </w:pPr>
      <w:r w:rsidRPr="002C2AE5">
        <w:rPr>
          <w:rFonts w:ascii="Times New Roman" w:hAnsi="Times New Roman" w:cs="Times New Roman"/>
          <w:sz w:val="24"/>
          <w:szCs w:val="24"/>
        </w:rPr>
        <w:t xml:space="preserve">1) Бабушка купила 180 конфет. </w:t>
      </w:r>
      <w:proofErr w:type="spellStart"/>
      <w:r w:rsidRPr="002C2AE5">
        <w:rPr>
          <w:rFonts w:ascii="Times New Roman" w:hAnsi="Times New Roman" w:cs="Times New Roman"/>
          <w:sz w:val="24"/>
          <w:szCs w:val="24"/>
        </w:rPr>
        <w:t>Асель</w:t>
      </w:r>
      <w:proofErr w:type="spellEnd"/>
      <w:r w:rsidRPr="002C2AE5">
        <w:rPr>
          <w:rFonts w:ascii="Times New Roman" w:hAnsi="Times New Roman" w:cs="Times New Roman"/>
          <w:sz w:val="24"/>
          <w:szCs w:val="24"/>
        </w:rPr>
        <w:t xml:space="preserve"> </w:t>
      </w:r>
      <w:proofErr w:type="gramStart"/>
      <w:r w:rsidRPr="002C2AE5">
        <w:rPr>
          <w:rFonts w:ascii="Times New Roman" w:hAnsi="Times New Roman" w:cs="Times New Roman"/>
          <w:sz w:val="24"/>
          <w:szCs w:val="24"/>
        </w:rPr>
        <w:t>съела </w:t>
      </w:r>
      <w:r w:rsidRPr="002C2AE5">
        <w:rPr>
          <w:rFonts w:ascii="Times New Roman" w:hAnsi="Times New Roman" w:cs="Times New Roman"/>
          <w:noProof/>
          <w:sz w:val="24"/>
          <w:szCs w:val="24"/>
          <w:lang w:eastAsia="ru-RU"/>
        </w:rPr>
        <w:drawing>
          <wp:inline distT="0" distB="0" distL="0" distR="0" wp14:anchorId="1C32DE4C" wp14:editId="6686C6AD">
            <wp:extent cx="57150" cy="190500"/>
            <wp:effectExtent l="0" t="0" r="0" b="0"/>
            <wp:docPr id="6415" name="Рисунок 6415" descr="\fra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descr="\frac{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всех</w:t>
      </w:r>
      <w:proofErr w:type="gramEnd"/>
      <w:r w:rsidRPr="002C2AE5">
        <w:rPr>
          <w:rFonts w:ascii="Times New Roman" w:hAnsi="Times New Roman" w:cs="Times New Roman"/>
          <w:sz w:val="24"/>
          <w:szCs w:val="24"/>
        </w:rPr>
        <w:t xml:space="preserve"> конфет, а </w:t>
      </w:r>
      <w:proofErr w:type="spellStart"/>
      <w:r w:rsidRPr="002C2AE5">
        <w:rPr>
          <w:rFonts w:ascii="Times New Roman" w:hAnsi="Times New Roman" w:cs="Times New Roman"/>
          <w:sz w:val="24"/>
          <w:szCs w:val="24"/>
        </w:rPr>
        <w:t>Арман</w:t>
      </w:r>
      <w:proofErr w:type="spellEnd"/>
      <w:r w:rsidRPr="002C2AE5">
        <w:rPr>
          <w:rFonts w:ascii="Times New Roman" w:hAnsi="Times New Roman" w:cs="Times New Roman"/>
          <w:sz w:val="24"/>
          <w:szCs w:val="24"/>
        </w:rPr>
        <w:t xml:space="preserve"> съел </w:t>
      </w:r>
      <w:r w:rsidRPr="002C2AE5">
        <w:rPr>
          <w:rFonts w:ascii="Times New Roman" w:hAnsi="Times New Roman" w:cs="Times New Roman"/>
          <w:noProof/>
          <w:sz w:val="24"/>
          <w:szCs w:val="24"/>
          <w:lang w:eastAsia="ru-RU"/>
        </w:rPr>
        <w:drawing>
          <wp:inline distT="0" distB="0" distL="0" distR="0" wp14:anchorId="5B80B61C" wp14:editId="73D73326">
            <wp:extent cx="57150" cy="190500"/>
            <wp:effectExtent l="0" t="0" r="0" b="0"/>
            <wp:docPr id="6414" name="Рисунок 6414" descr="\fra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descr="\frac{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всех конфет. Сколько конфет осталось?</w:t>
      </w:r>
    </w:p>
    <w:p w:rsidR="002C2AE5" w:rsidRPr="002C2AE5" w:rsidRDefault="002C2AE5" w:rsidP="002C2AE5">
      <w:pPr>
        <w:rPr>
          <w:rFonts w:ascii="Times New Roman" w:hAnsi="Times New Roman" w:cs="Times New Roman"/>
          <w:sz w:val="24"/>
          <w:szCs w:val="24"/>
        </w:rPr>
      </w:pPr>
      <w:r w:rsidRPr="002C2AE5">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21D236FC" wp14:editId="189436E5">
            <wp:simplePos x="0" y="0"/>
            <wp:positionH relativeFrom="margin">
              <wp:posOffset>-32385</wp:posOffset>
            </wp:positionH>
            <wp:positionV relativeFrom="paragraph">
              <wp:posOffset>205105</wp:posOffset>
            </wp:positionV>
            <wp:extent cx="2571750" cy="1162050"/>
            <wp:effectExtent l="0" t="0" r="0" b="0"/>
            <wp:wrapSquare wrapText="bothSides"/>
            <wp:docPr id="6423" name="Рисунок 6423" descr="C:\Users\User\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descr="C:\Users\User\Desktop\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2AE5">
        <w:rPr>
          <w:rFonts w:ascii="Times New Roman" w:hAnsi="Times New Roman" w:cs="Times New Roman"/>
          <w:b/>
          <w:bCs/>
          <w:sz w:val="24"/>
          <w:szCs w:val="24"/>
        </w:rPr>
        <w:t>Задача 2</w:t>
      </w:r>
    </w:p>
    <w:p w:rsidR="002C2AE5" w:rsidRPr="002C2AE5" w:rsidRDefault="002C2AE5" w:rsidP="002C2AE5">
      <w:pPr>
        <w:jc w:val="both"/>
        <w:rPr>
          <w:rFonts w:ascii="Times New Roman" w:hAnsi="Times New Roman" w:cs="Times New Roman"/>
          <w:sz w:val="24"/>
          <w:szCs w:val="24"/>
        </w:rPr>
      </w:pPr>
      <w:r w:rsidRPr="002C2AE5">
        <w:rPr>
          <w:rFonts w:ascii="Times New Roman" w:hAnsi="Times New Roman" w:cs="Times New Roman"/>
          <w:sz w:val="24"/>
          <w:szCs w:val="24"/>
        </w:rPr>
        <w:t xml:space="preserve">2) Бабушка купила 180 конфет. </w:t>
      </w:r>
      <w:proofErr w:type="spellStart"/>
      <w:r w:rsidRPr="002C2AE5">
        <w:rPr>
          <w:rFonts w:ascii="Times New Roman" w:hAnsi="Times New Roman" w:cs="Times New Roman"/>
          <w:sz w:val="24"/>
          <w:szCs w:val="24"/>
        </w:rPr>
        <w:t>Асель</w:t>
      </w:r>
      <w:proofErr w:type="spellEnd"/>
      <w:r w:rsidRPr="002C2AE5">
        <w:rPr>
          <w:rFonts w:ascii="Times New Roman" w:hAnsi="Times New Roman" w:cs="Times New Roman"/>
          <w:sz w:val="24"/>
          <w:szCs w:val="24"/>
        </w:rPr>
        <w:t xml:space="preserve"> </w:t>
      </w:r>
      <w:proofErr w:type="gramStart"/>
      <w:r w:rsidRPr="002C2AE5">
        <w:rPr>
          <w:rFonts w:ascii="Times New Roman" w:hAnsi="Times New Roman" w:cs="Times New Roman"/>
          <w:sz w:val="24"/>
          <w:szCs w:val="24"/>
        </w:rPr>
        <w:t>съела </w:t>
      </w:r>
      <w:r w:rsidRPr="002C2AE5">
        <w:rPr>
          <w:rFonts w:ascii="Times New Roman" w:hAnsi="Times New Roman" w:cs="Times New Roman"/>
          <w:noProof/>
          <w:sz w:val="24"/>
          <w:szCs w:val="24"/>
          <w:lang w:eastAsia="ru-RU"/>
        </w:rPr>
        <w:drawing>
          <wp:inline distT="0" distB="0" distL="0" distR="0" wp14:anchorId="090A9E66" wp14:editId="776B7329">
            <wp:extent cx="57150" cy="190500"/>
            <wp:effectExtent l="0" t="0" r="0" b="0"/>
            <wp:docPr id="6413" name="Рисунок 6413" descr="\fra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descr="\frac{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всех</w:t>
      </w:r>
      <w:proofErr w:type="gramEnd"/>
      <w:r w:rsidRPr="002C2AE5">
        <w:rPr>
          <w:rFonts w:ascii="Times New Roman" w:hAnsi="Times New Roman" w:cs="Times New Roman"/>
          <w:sz w:val="24"/>
          <w:szCs w:val="24"/>
        </w:rPr>
        <w:t xml:space="preserve"> конфет, а </w:t>
      </w:r>
      <w:proofErr w:type="spellStart"/>
      <w:r w:rsidRPr="002C2AE5">
        <w:rPr>
          <w:rFonts w:ascii="Times New Roman" w:hAnsi="Times New Roman" w:cs="Times New Roman"/>
          <w:sz w:val="24"/>
          <w:szCs w:val="24"/>
        </w:rPr>
        <w:t>Арман</w:t>
      </w:r>
      <w:proofErr w:type="spellEnd"/>
      <w:r w:rsidRPr="002C2AE5">
        <w:rPr>
          <w:rFonts w:ascii="Times New Roman" w:hAnsi="Times New Roman" w:cs="Times New Roman"/>
          <w:sz w:val="24"/>
          <w:szCs w:val="24"/>
        </w:rPr>
        <w:t xml:space="preserve"> съел </w:t>
      </w:r>
      <w:r w:rsidRPr="002C2AE5">
        <w:rPr>
          <w:rFonts w:ascii="Times New Roman" w:hAnsi="Times New Roman" w:cs="Times New Roman"/>
          <w:noProof/>
          <w:sz w:val="24"/>
          <w:szCs w:val="24"/>
          <w:lang w:eastAsia="ru-RU"/>
        </w:rPr>
        <w:drawing>
          <wp:inline distT="0" distB="0" distL="0" distR="0" wp14:anchorId="702DF05D" wp14:editId="2D6B2562">
            <wp:extent cx="57150" cy="190500"/>
            <wp:effectExtent l="0" t="0" r="0" b="0"/>
            <wp:docPr id="6412" name="Рисунок 6412" descr="\fra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frac{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того</w:t>
      </w:r>
    </w:p>
    <w:p w:rsidR="002C2AE5" w:rsidRPr="002C2AE5" w:rsidRDefault="002C2AE5" w:rsidP="002C2AE5">
      <w:pPr>
        <w:jc w:val="both"/>
        <w:rPr>
          <w:rFonts w:ascii="Times New Roman" w:hAnsi="Times New Roman" w:cs="Times New Roman"/>
          <w:b/>
          <w:bCs/>
          <w:sz w:val="24"/>
          <w:szCs w:val="24"/>
          <w:lang w:val="kk-KZ"/>
        </w:rPr>
      </w:pPr>
      <w:r w:rsidRPr="002C2AE5">
        <w:rPr>
          <w:rFonts w:ascii="Times New Roman" w:hAnsi="Times New Roman" w:cs="Times New Roman"/>
          <w:sz w:val="24"/>
          <w:szCs w:val="24"/>
        </w:rPr>
        <w:t xml:space="preserve">количества, которое съела </w:t>
      </w:r>
      <w:proofErr w:type="spellStart"/>
      <w:r w:rsidRPr="002C2AE5">
        <w:rPr>
          <w:rFonts w:ascii="Times New Roman" w:hAnsi="Times New Roman" w:cs="Times New Roman"/>
          <w:sz w:val="24"/>
          <w:szCs w:val="24"/>
        </w:rPr>
        <w:t>Асель</w:t>
      </w:r>
      <w:proofErr w:type="spellEnd"/>
      <w:r w:rsidRPr="002C2AE5">
        <w:rPr>
          <w:rFonts w:ascii="Times New Roman" w:hAnsi="Times New Roman" w:cs="Times New Roman"/>
          <w:sz w:val="24"/>
          <w:szCs w:val="24"/>
        </w:rPr>
        <w:t>. Сколько конфет осталось?</w:t>
      </w:r>
    </w:p>
    <w:p w:rsidR="002C2AE5" w:rsidRPr="002C2AE5" w:rsidRDefault="002C2AE5" w:rsidP="002C2AE5">
      <w:pPr>
        <w:jc w:val="both"/>
        <w:rPr>
          <w:rFonts w:ascii="Times New Roman" w:hAnsi="Times New Roman" w:cs="Times New Roman"/>
          <w:sz w:val="24"/>
          <w:szCs w:val="24"/>
        </w:rPr>
      </w:pPr>
      <w:r w:rsidRPr="002C2AE5">
        <w:rPr>
          <w:rFonts w:ascii="Times New Roman" w:hAnsi="Times New Roman" w:cs="Times New Roman"/>
          <w:sz w:val="24"/>
          <w:szCs w:val="24"/>
        </w:rPr>
        <w:t xml:space="preserve">Большинство учеников сразу обнаруживают разницу. Части, съеденные </w:t>
      </w:r>
      <w:proofErr w:type="spellStart"/>
      <w:r w:rsidRPr="002C2AE5">
        <w:rPr>
          <w:rFonts w:ascii="Times New Roman" w:hAnsi="Times New Roman" w:cs="Times New Roman"/>
          <w:sz w:val="24"/>
          <w:szCs w:val="24"/>
        </w:rPr>
        <w:t>Арманом</w:t>
      </w:r>
      <w:proofErr w:type="spellEnd"/>
      <w:r w:rsidRPr="002C2AE5">
        <w:rPr>
          <w:rFonts w:ascii="Times New Roman" w:hAnsi="Times New Roman" w:cs="Times New Roman"/>
          <w:sz w:val="24"/>
          <w:szCs w:val="24"/>
        </w:rPr>
        <w:t xml:space="preserve">, составляют доли от разных величин. Учитель аккуратно подводит ученика к пониманию разницы между условиями через соответствующие обсуждения особенностей кратких записей этих задач. Стрелки от </w:t>
      </w:r>
      <w:proofErr w:type="gramStart"/>
      <w:r w:rsidRPr="002C2AE5">
        <w:rPr>
          <w:rFonts w:ascii="Times New Roman" w:hAnsi="Times New Roman" w:cs="Times New Roman"/>
          <w:sz w:val="24"/>
          <w:szCs w:val="24"/>
        </w:rPr>
        <w:t>дроби </w:t>
      </w:r>
      <w:r w:rsidRPr="002C2AE5">
        <w:rPr>
          <w:rFonts w:ascii="Times New Roman" w:hAnsi="Times New Roman" w:cs="Times New Roman"/>
          <w:noProof/>
          <w:sz w:val="24"/>
          <w:szCs w:val="24"/>
          <w:lang w:eastAsia="ru-RU"/>
        </w:rPr>
        <w:drawing>
          <wp:inline distT="0" distB="0" distL="0" distR="0" wp14:anchorId="0285F559" wp14:editId="68221B84">
            <wp:extent cx="57150" cy="190500"/>
            <wp:effectExtent l="0" t="0" r="0" b="0"/>
            <wp:docPr id="6411" name="Рисунок 6411" descr="\fra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descr="\frac{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приходят</w:t>
      </w:r>
      <w:proofErr w:type="gramEnd"/>
      <w:r w:rsidRPr="002C2AE5">
        <w:rPr>
          <w:rFonts w:ascii="Times New Roman" w:hAnsi="Times New Roman" w:cs="Times New Roman"/>
          <w:sz w:val="24"/>
          <w:szCs w:val="24"/>
        </w:rPr>
        <w:t xml:space="preserve"> к разным величинам (к разным строчкам). Краткая запись обязательна. Советую учителям решать задачи строго друг за другом и временно отказаться от номеров на закрепление. Сюжеты должны быть универсальными, то есть предполагающими перебор как можно больших взаимосвязей между участвующими в них величинами. Числа, подбираемые учителем при такой методике построения занятий должны быть тоже универсальные, позволяющие выполнять деление в разных ситуациях. Я испробовала много комбинаций, прежде чем остановиться на 180 и </w:t>
      </w:r>
      <w:proofErr w:type="gramStart"/>
      <w:r w:rsidRPr="002C2AE5">
        <w:rPr>
          <w:rFonts w:ascii="Times New Roman" w:hAnsi="Times New Roman" w:cs="Times New Roman"/>
          <w:sz w:val="24"/>
          <w:szCs w:val="24"/>
        </w:rPr>
        <w:t>дробях </w:t>
      </w:r>
      <w:r w:rsidRPr="002C2AE5">
        <w:rPr>
          <w:rFonts w:ascii="Times New Roman" w:hAnsi="Times New Roman" w:cs="Times New Roman"/>
          <w:noProof/>
          <w:sz w:val="24"/>
          <w:szCs w:val="24"/>
          <w:lang w:eastAsia="ru-RU"/>
        </w:rPr>
        <w:drawing>
          <wp:inline distT="0" distB="0" distL="0" distR="0" wp14:anchorId="7F867C08" wp14:editId="65513105">
            <wp:extent cx="57150" cy="190500"/>
            <wp:effectExtent l="0" t="0" r="0" b="0"/>
            <wp:docPr id="6410" name="Рисунок 6410" descr="\fra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descr="\frac{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и</w:t>
      </w:r>
      <w:proofErr w:type="gramEnd"/>
      <w:r w:rsidRPr="002C2AE5">
        <w:rPr>
          <w:rFonts w:ascii="Times New Roman" w:hAnsi="Times New Roman" w:cs="Times New Roman"/>
          <w:sz w:val="24"/>
          <w:szCs w:val="24"/>
        </w:rPr>
        <w:t> </w:t>
      </w:r>
      <w:r w:rsidRPr="002C2AE5">
        <w:rPr>
          <w:rFonts w:ascii="Times New Roman" w:hAnsi="Times New Roman" w:cs="Times New Roman"/>
          <w:noProof/>
          <w:sz w:val="24"/>
          <w:szCs w:val="24"/>
          <w:lang w:eastAsia="ru-RU"/>
        </w:rPr>
        <w:drawing>
          <wp:inline distT="0" distB="0" distL="0" distR="0" wp14:anchorId="76D27F3B" wp14:editId="0467E24A">
            <wp:extent cx="57150" cy="190500"/>
            <wp:effectExtent l="0" t="0" r="0" b="0"/>
            <wp:docPr id="6409" name="Рисунок 6409" descr="\fra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descr="\frac{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xml:space="preserve">. Надо было не просто подобрать значения для возможности делить, но и для более-менее простого подсчета (по крайней мере в начале), ибо чем сложнее арифметические действия, тем сложнее учителю удержать внимание ученика на самом алгоритме.                                                                                                                                       </w:t>
      </w:r>
      <w:r w:rsidRPr="002C2AE5">
        <w:rPr>
          <w:rFonts w:ascii="Times New Roman" w:hAnsi="Times New Roman" w:cs="Times New Roman"/>
          <w:b/>
          <w:sz w:val="24"/>
          <w:szCs w:val="24"/>
        </w:rPr>
        <w:t>Эти же числа позволяют исследовать следующий тип задач:</w:t>
      </w:r>
    </w:p>
    <w:p w:rsidR="002C2AE5" w:rsidRPr="002C2AE5" w:rsidRDefault="002C2AE5" w:rsidP="002C2AE5">
      <w:pPr>
        <w:jc w:val="both"/>
        <w:rPr>
          <w:rFonts w:ascii="Times New Roman" w:hAnsi="Times New Roman" w:cs="Times New Roman"/>
          <w:sz w:val="24"/>
          <w:szCs w:val="24"/>
        </w:rPr>
      </w:pPr>
      <w:r w:rsidRPr="002C2AE5">
        <w:rPr>
          <w:rFonts w:ascii="Times New Roman" w:hAnsi="Times New Roman" w:cs="Times New Roman"/>
          <w:noProof/>
          <w:sz w:val="24"/>
          <w:szCs w:val="24"/>
          <w:lang w:eastAsia="ru-RU"/>
        </w:rPr>
        <w:drawing>
          <wp:anchor distT="0" distB="0" distL="114300" distR="114300" simplePos="0" relativeHeight="251671552" behindDoc="0" locked="0" layoutInCell="1" allowOverlap="1" wp14:anchorId="2060DB12" wp14:editId="3EC0FF21">
            <wp:simplePos x="0" y="0"/>
            <wp:positionH relativeFrom="column">
              <wp:posOffset>-3810</wp:posOffset>
            </wp:positionH>
            <wp:positionV relativeFrom="paragraph">
              <wp:posOffset>5080</wp:posOffset>
            </wp:positionV>
            <wp:extent cx="1266825" cy="1308735"/>
            <wp:effectExtent l="0" t="0" r="9525" b="5715"/>
            <wp:wrapSquare wrapText="bothSides"/>
            <wp:docPr id="15" name="Рисунок 14" descr="ЕГЭ. гиа по математике 2014 результаты омск школа 91 9а кл Результаты ЕГЭ по математике, ГИА по русскому"/>
            <wp:cNvGraphicFramePr/>
            <a:graphic xmlns:a="http://schemas.openxmlformats.org/drawingml/2006/main">
              <a:graphicData uri="http://schemas.openxmlformats.org/drawingml/2006/picture">
                <pic:pic xmlns:pic="http://schemas.openxmlformats.org/drawingml/2006/picture">
                  <pic:nvPicPr>
                    <pic:cNvPr id="15" name="Рисунок 14" descr="ЕГЭ. гиа по математике 2014 результаты омск школа 91 9а кл Результаты ЕГЭ по математике, ГИА по русскому"/>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266825" cy="1308735"/>
                    </a:xfrm>
                    <a:prstGeom prst="rect">
                      <a:avLst/>
                    </a:prstGeom>
                    <a:noFill/>
                    <a:ln w="9525">
                      <a:noFill/>
                      <a:miter lim="800000"/>
                      <a:headEnd/>
                      <a:tailEnd/>
                    </a:ln>
                  </pic:spPr>
                </pic:pic>
              </a:graphicData>
            </a:graphic>
          </wp:anchor>
        </w:drawing>
      </w:r>
      <w:r w:rsidRPr="002C2AE5">
        <w:rPr>
          <w:rFonts w:ascii="Times New Roman" w:hAnsi="Times New Roman" w:cs="Times New Roman"/>
          <w:sz w:val="24"/>
          <w:szCs w:val="24"/>
        </w:rPr>
        <w:t xml:space="preserve">Бабушка купила конфеты. </w:t>
      </w:r>
      <w:proofErr w:type="spellStart"/>
      <w:r w:rsidRPr="002C2AE5">
        <w:rPr>
          <w:rFonts w:ascii="Times New Roman" w:hAnsi="Times New Roman" w:cs="Times New Roman"/>
          <w:sz w:val="24"/>
          <w:szCs w:val="24"/>
        </w:rPr>
        <w:t>Асель</w:t>
      </w:r>
      <w:proofErr w:type="spellEnd"/>
      <w:r w:rsidRPr="002C2AE5">
        <w:rPr>
          <w:rFonts w:ascii="Times New Roman" w:hAnsi="Times New Roman" w:cs="Times New Roman"/>
          <w:sz w:val="24"/>
          <w:szCs w:val="24"/>
        </w:rPr>
        <w:t xml:space="preserve"> </w:t>
      </w:r>
      <w:proofErr w:type="gramStart"/>
      <w:r w:rsidRPr="002C2AE5">
        <w:rPr>
          <w:rFonts w:ascii="Times New Roman" w:hAnsi="Times New Roman" w:cs="Times New Roman"/>
          <w:sz w:val="24"/>
          <w:szCs w:val="24"/>
        </w:rPr>
        <w:t>съела </w:t>
      </w:r>
      <w:r w:rsidRPr="002C2AE5">
        <w:rPr>
          <w:rFonts w:ascii="Times New Roman" w:hAnsi="Times New Roman" w:cs="Times New Roman"/>
          <w:noProof/>
          <w:sz w:val="24"/>
          <w:szCs w:val="24"/>
          <w:lang w:eastAsia="ru-RU"/>
        </w:rPr>
        <w:drawing>
          <wp:inline distT="0" distB="0" distL="0" distR="0" wp14:anchorId="0D087AAB" wp14:editId="1956B842">
            <wp:extent cx="57150" cy="190500"/>
            <wp:effectExtent l="0" t="0" r="0" b="0"/>
            <wp:docPr id="6408" name="Рисунок 6408" descr="\fra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frac{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всех</w:t>
      </w:r>
      <w:proofErr w:type="gramEnd"/>
      <w:r w:rsidRPr="002C2AE5">
        <w:rPr>
          <w:rFonts w:ascii="Times New Roman" w:hAnsi="Times New Roman" w:cs="Times New Roman"/>
          <w:sz w:val="24"/>
          <w:szCs w:val="24"/>
        </w:rPr>
        <w:t xml:space="preserve"> конфет, а </w:t>
      </w:r>
      <w:proofErr w:type="spellStart"/>
      <w:r w:rsidRPr="002C2AE5">
        <w:rPr>
          <w:rFonts w:ascii="Times New Roman" w:hAnsi="Times New Roman" w:cs="Times New Roman"/>
          <w:sz w:val="24"/>
          <w:szCs w:val="24"/>
        </w:rPr>
        <w:t>Арман</w:t>
      </w:r>
      <w:proofErr w:type="spellEnd"/>
      <w:r w:rsidRPr="002C2AE5">
        <w:rPr>
          <w:rFonts w:ascii="Times New Roman" w:hAnsi="Times New Roman" w:cs="Times New Roman"/>
          <w:sz w:val="24"/>
          <w:szCs w:val="24"/>
        </w:rPr>
        <w:t xml:space="preserve"> съел </w:t>
      </w:r>
      <w:r w:rsidRPr="002C2AE5">
        <w:rPr>
          <w:rFonts w:ascii="Times New Roman" w:hAnsi="Times New Roman" w:cs="Times New Roman"/>
          <w:noProof/>
          <w:sz w:val="24"/>
          <w:szCs w:val="24"/>
          <w:lang w:eastAsia="ru-RU"/>
        </w:rPr>
        <w:drawing>
          <wp:inline distT="0" distB="0" distL="0" distR="0" wp14:anchorId="2EE7700E" wp14:editId="7FC285C6">
            <wp:extent cx="57150" cy="190500"/>
            <wp:effectExtent l="0" t="0" r="0" b="0"/>
            <wp:docPr id="6407" name="Рисунок 6407" descr="\fra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descr="\frac{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xml:space="preserve"> всех конфет. Сколько конфет съела </w:t>
      </w:r>
      <w:proofErr w:type="spellStart"/>
      <w:r w:rsidRPr="002C2AE5">
        <w:rPr>
          <w:rFonts w:ascii="Times New Roman" w:hAnsi="Times New Roman" w:cs="Times New Roman"/>
          <w:sz w:val="24"/>
          <w:szCs w:val="24"/>
        </w:rPr>
        <w:t>Асель</w:t>
      </w:r>
      <w:proofErr w:type="spellEnd"/>
      <w:r w:rsidRPr="002C2AE5">
        <w:rPr>
          <w:rFonts w:ascii="Times New Roman" w:hAnsi="Times New Roman" w:cs="Times New Roman"/>
          <w:sz w:val="24"/>
          <w:szCs w:val="24"/>
        </w:rPr>
        <w:t xml:space="preserve">, если </w:t>
      </w:r>
      <w:proofErr w:type="spellStart"/>
      <w:r w:rsidRPr="002C2AE5">
        <w:rPr>
          <w:rFonts w:ascii="Times New Roman" w:hAnsi="Times New Roman" w:cs="Times New Roman"/>
          <w:sz w:val="24"/>
          <w:szCs w:val="24"/>
        </w:rPr>
        <w:t>Арман</w:t>
      </w:r>
      <w:proofErr w:type="spellEnd"/>
      <w:r w:rsidRPr="002C2AE5">
        <w:rPr>
          <w:rFonts w:ascii="Times New Roman" w:hAnsi="Times New Roman" w:cs="Times New Roman"/>
          <w:sz w:val="24"/>
          <w:szCs w:val="24"/>
        </w:rPr>
        <w:t xml:space="preserve"> съел 180 конфет? </w:t>
      </w:r>
    </w:p>
    <w:p w:rsidR="002C2AE5" w:rsidRPr="002C2AE5" w:rsidRDefault="002C2AE5" w:rsidP="002C2AE5">
      <w:pPr>
        <w:ind w:left="708"/>
        <w:jc w:val="both"/>
        <w:rPr>
          <w:rFonts w:ascii="Times New Roman" w:hAnsi="Times New Roman" w:cs="Times New Roman"/>
          <w:sz w:val="24"/>
          <w:szCs w:val="24"/>
        </w:rPr>
      </w:pPr>
    </w:p>
    <w:p w:rsidR="002C2AE5" w:rsidRPr="002C2AE5" w:rsidRDefault="002C2AE5" w:rsidP="002C2AE5">
      <w:pPr>
        <w:ind w:left="708"/>
        <w:jc w:val="both"/>
        <w:rPr>
          <w:rFonts w:ascii="Times New Roman" w:hAnsi="Times New Roman" w:cs="Times New Roman"/>
          <w:sz w:val="24"/>
          <w:szCs w:val="24"/>
        </w:rPr>
      </w:pPr>
    </w:p>
    <w:p w:rsidR="002C2AE5" w:rsidRPr="002C2AE5" w:rsidRDefault="002C2AE5" w:rsidP="002C2AE5">
      <w:pPr>
        <w:ind w:left="708"/>
        <w:jc w:val="both"/>
        <w:rPr>
          <w:rFonts w:ascii="Times New Roman" w:hAnsi="Times New Roman" w:cs="Times New Roman"/>
          <w:b/>
          <w:sz w:val="24"/>
          <w:szCs w:val="24"/>
        </w:rPr>
      </w:pPr>
      <w:r w:rsidRPr="002C2AE5">
        <w:rPr>
          <w:rFonts w:ascii="Times New Roman" w:hAnsi="Times New Roman" w:cs="Times New Roman"/>
          <w:b/>
          <w:noProof/>
          <w:sz w:val="24"/>
          <w:szCs w:val="24"/>
          <w:lang w:eastAsia="ru-RU"/>
        </w:rPr>
        <w:drawing>
          <wp:anchor distT="0" distB="0" distL="114300" distR="114300" simplePos="0" relativeHeight="251664384" behindDoc="0" locked="0" layoutInCell="1" allowOverlap="1" wp14:anchorId="64930213" wp14:editId="76C38A8F">
            <wp:simplePos x="0" y="0"/>
            <wp:positionH relativeFrom="column">
              <wp:posOffset>243840</wp:posOffset>
            </wp:positionH>
            <wp:positionV relativeFrom="paragraph">
              <wp:posOffset>79375</wp:posOffset>
            </wp:positionV>
            <wp:extent cx="971550" cy="1143000"/>
            <wp:effectExtent l="0" t="0" r="0" b="0"/>
            <wp:wrapSquare wrapText="bothSides"/>
            <wp:docPr id="17" name="Рисунок 16" descr="Решив математический ребус, вы прочитаете девиз урока - Картинка 1279/5"/>
            <wp:cNvGraphicFramePr/>
            <a:graphic xmlns:a="http://schemas.openxmlformats.org/drawingml/2006/main">
              <a:graphicData uri="http://schemas.openxmlformats.org/drawingml/2006/picture">
                <pic:pic xmlns:pic="http://schemas.openxmlformats.org/drawingml/2006/picture">
                  <pic:nvPicPr>
                    <pic:cNvPr id="17" name="Рисунок 16" descr="Решив математический ребус, вы прочитаете девиз урока - Картинка 1279/5"/>
                    <pic:cNvPicPr/>
                  </pic:nvPicPr>
                  <pic:blipFill>
                    <a:blip r:embed="rId13" cstate="print">
                      <a:extLst>
                        <a:ext uri="{28A0092B-C50C-407E-A947-70E740481C1C}">
                          <a14:useLocalDpi xmlns:a14="http://schemas.microsoft.com/office/drawing/2010/main" val="0"/>
                        </a:ext>
                      </a:extLst>
                    </a:blip>
                    <a:srcRect b="9210"/>
                    <a:stretch>
                      <a:fillRect/>
                    </a:stretch>
                  </pic:blipFill>
                  <pic:spPr bwMode="auto">
                    <a:xfrm>
                      <a:off x="0" y="0"/>
                      <a:ext cx="971550" cy="1143000"/>
                    </a:xfrm>
                    <a:prstGeom prst="rect">
                      <a:avLst/>
                    </a:prstGeom>
                    <a:noFill/>
                    <a:ln w="9525">
                      <a:noFill/>
                      <a:miter lim="800000"/>
                      <a:headEnd/>
                      <a:tailEnd/>
                    </a:ln>
                  </pic:spPr>
                </pic:pic>
              </a:graphicData>
            </a:graphic>
          </wp:anchor>
        </w:drawing>
      </w:r>
      <w:r w:rsidRPr="002C2AE5">
        <w:rPr>
          <w:rFonts w:ascii="Times New Roman" w:hAnsi="Times New Roman" w:cs="Times New Roman"/>
          <w:b/>
          <w:sz w:val="24"/>
          <w:szCs w:val="24"/>
        </w:rPr>
        <w:t xml:space="preserve">Далее: </w:t>
      </w:r>
    </w:p>
    <w:p w:rsidR="002C2AE5" w:rsidRPr="002C2AE5" w:rsidRDefault="002C2AE5" w:rsidP="002C2AE5">
      <w:pPr>
        <w:ind w:left="708"/>
        <w:jc w:val="both"/>
        <w:rPr>
          <w:rFonts w:ascii="Times New Roman" w:hAnsi="Times New Roman" w:cs="Times New Roman"/>
          <w:sz w:val="24"/>
          <w:szCs w:val="24"/>
        </w:rPr>
      </w:pPr>
      <w:r w:rsidRPr="002C2AE5">
        <w:rPr>
          <w:rFonts w:ascii="Times New Roman" w:hAnsi="Times New Roman" w:cs="Times New Roman"/>
          <w:sz w:val="24"/>
          <w:szCs w:val="24"/>
        </w:rPr>
        <w:t xml:space="preserve">Бабушка купила конфеты. </w:t>
      </w:r>
      <w:proofErr w:type="spellStart"/>
      <w:r w:rsidRPr="002C2AE5">
        <w:rPr>
          <w:rFonts w:ascii="Times New Roman" w:hAnsi="Times New Roman" w:cs="Times New Roman"/>
          <w:sz w:val="24"/>
          <w:szCs w:val="24"/>
        </w:rPr>
        <w:t>Асель</w:t>
      </w:r>
      <w:proofErr w:type="spellEnd"/>
      <w:r w:rsidRPr="002C2AE5">
        <w:rPr>
          <w:rFonts w:ascii="Times New Roman" w:hAnsi="Times New Roman" w:cs="Times New Roman"/>
          <w:sz w:val="24"/>
          <w:szCs w:val="24"/>
        </w:rPr>
        <w:t xml:space="preserve"> </w:t>
      </w:r>
      <w:proofErr w:type="gramStart"/>
      <w:r w:rsidRPr="002C2AE5">
        <w:rPr>
          <w:rFonts w:ascii="Times New Roman" w:hAnsi="Times New Roman" w:cs="Times New Roman"/>
          <w:sz w:val="24"/>
          <w:szCs w:val="24"/>
        </w:rPr>
        <w:t>съела </w:t>
      </w:r>
      <w:r w:rsidRPr="002C2AE5">
        <w:rPr>
          <w:rFonts w:ascii="Times New Roman" w:hAnsi="Times New Roman" w:cs="Times New Roman"/>
          <w:noProof/>
          <w:sz w:val="24"/>
          <w:szCs w:val="24"/>
          <w:lang w:eastAsia="ru-RU"/>
        </w:rPr>
        <w:drawing>
          <wp:inline distT="0" distB="0" distL="0" distR="0" wp14:anchorId="46A79339" wp14:editId="25C7D48A">
            <wp:extent cx="57150" cy="190500"/>
            <wp:effectExtent l="0" t="0" r="0" b="0"/>
            <wp:docPr id="6406" name="Рисунок 6406" descr="\fra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descr="\frac{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всех</w:t>
      </w:r>
      <w:proofErr w:type="gramEnd"/>
      <w:r w:rsidRPr="002C2AE5">
        <w:rPr>
          <w:rFonts w:ascii="Times New Roman" w:hAnsi="Times New Roman" w:cs="Times New Roman"/>
          <w:sz w:val="24"/>
          <w:szCs w:val="24"/>
        </w:rPr>
        <w:t xml:space="preserve"> конфет, а </w:t>
      </w:r>
      <w:proofErr w:type="spellStart"/>
      <w:r w:rsidRPr="002C2AE5">
        <w:rPr>
          <w:rFonts w:ascii="Times New Roman" w:hAnsi="Times New Roman" w:cs="Times New Roman"/>
          <w:sz w:val="24"/>
          <w:szCs w:val="24"/>
        </w:rPr>
        <w:t>Арман</w:t>
      </w:r>
      <w:proofErr w:type="spellEnd"/>
      <w:r w:rsidRPr="002C2AE5">
        <w:rPr>
          <w:rFonts w:ascii="Times New Roman" w:hAnsi="Times New Roman" w:cs="Times New Roman"/>
          <w:sz w:val="24"/>
          <w:szCs w:val="24"/>
        </w:rPr>
        <w:t xml:space="preserve"> съел </w:t>
      </w:r>
      <w:r w:rsidRPr="002C2AE5">
        <w:rPr>
          <w:rFonts w:ascii="Times New Roman" w:hAnsi="Times New Roman" w:cs="Times New Roman"/>
          <w:noProof/>
          <w:sz w:val="24"/>
          <w:szCs w:val="24"/>
          <w:lang w:eastAsia="ru-RU"/>
        </w:rPr>
        <w:drawing>
          <wp:inline distT="0" distB="0" distL="0" distR="0" wp14:anchorId="7E317C02" wp14:editId="4B6F5CAD">
            <wp:extent cx="57150" cy="190500"/>
            <wp:effectExtent l="0" t="0" r="0" b="0"/>
            <wp:docPr id="6405" name="Рисунок 6405" descr="\fra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descr="\frac{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всех конфет. При этом осталось 180 конфет. Сколько конфет купила бабушка? (Задача для 6 класса на сумму дробей).</w:t>
      </w:r>
    </w:p>
    <w:p w:rsidR="002C2AE5" w:rsidRPr="002C2AE5" w:rsidRDefault="002C2AE5" w:rsidP="002C2AE5">
      <w:pPr>
        <w:ind w:firstLine="708"/>
        <w:rPr>
          <w:rFonts w:ascii="Times New Roman" w:hAnsi="Times New Roman" w:cs="Times New Roman"/>
          <w:b/>
          <w:sz w:val="24"/>
          <w:szCs w:val="24"/>
        </w:rPr>
      </w:pPr>
      <w:r w:rsidRPr="002C2AE5">
        <w:rPr>
          <w:rFonts w:ascii="Times New Roman" w:hAnsi="Times New Roman" w:cs="Times New Roman"/>
          <w:noProof/>
          <w:sz w:val="24"/>
          <w:szCs w:val="24"/>
          <w:lang w:eastAsia="ru-RU"/>
        </w:rPr>
        <w:lastRenderedPageBreak/>
        <w:drawing>
          <wp:anchor distT="0" distB="0" distL="114300" distR="114300" simplePos="0" relativeHeight="251666432" behindDoc="0" locked="0" layoutInCell="1" allowOverlap="1" wp14:anchorId="0A432DBF" wp14:editId="4E3EA425">
            <wp:simplePos x="0" y="0"/>
            <wp:positionH relativeFrom="column">
              <wp:posOffset>167640</wp:posOffset>
            </wp:positionH>
            <wp:positionV relativeFrom="paragraph">
              <wp:posOffset>286385</wp:posOffset>
            </wp:positionV>
            <wp:extent cx="1323975" cy="1447800"/>
            <wp:effectExtent l="0" t="0" r="9525" b="0"/>
            <wp:wrapSquare wrapText="bothSides"/>
            <wp:docPr id="12" name="Рисунок 16" descr="География 8 класс учебник коринская - Все учебники на одном сайте"/>
            <wp:cNvGraphicFramePr/>
            <a:graphic xmlns:a="http://schemas.openxmlformats.org/drawingml/2006/main">
              <a:graphicData uri="http://schemas.openxmlformats.org/drawingml/2006/picture">
                <pic:pic xmlns:pic="http://schemas.openxmlformats.org/drawingml/2006/picture">
                  <pic:nvPicPr>
                    <pic:cNvPr id="17" name="Рисунок 16" descr="География 8 класс учебник коринская - Все учебники на одном сайте"/>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975" cy="1447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C2AE5">
        <w:rPr>
          <w:rFonts w:ascii="Times New Roman" w:hAnsi="Times New Roman" w:cs="Times New Roman"/>
          <w:b/>
          <w:sz w:val="24"/>
          <w:szCs w:val="24"/>
        </w:rPr>
        <w:t>Ближе к концу занятия учитель добавляет в задачу промежуточный остаток:</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Бабушка купила 180 конфет. </w:t>
      </w:r>
      <w:proofErr w:type="spellStart"/>
      <w:r w:rsidRPr="002C2AE5">
        <w:rPr>
          <w:rFonts w:ascii="Times New Roman" w:hAnsi="Times New Roman" w:cs="Times New Roman"/>
          <w:sz w:val="24"/>
          <w:szCs w:val="24"/>
        </w:rPr>
        <w:t>Асель</w:t>
      </w:r>
      <w:proofErr w:type="spellEnd"/>
      <w:r w:rsidRPr="002C2AE5">
        <w:rPr>
          <w:rFonts w:ascii="Times New Roman" w:hAnsi="Times New Roman" w:cs="Times New Roman"/>
          <w:sz w:val="24"/>
          <w:szCs w:val="24"/>
        </w:rPr>
        <w:t xml:space="preserve"> </w:t>
      </w:r>
      <w:proofErr w:type="gramStart"/>
      <w:r w:rsidRPr="002C2AE5">
        <w:rPr>
          <w:rFonts w:ascii="Times New Roman" w:hAnsi="Times New Roman" w:cs="Times New Roman"/>
          <w:sz w:val="24"/>
          <w:szCs w:val="24"/>
        </w:rPr>
        <w:t>съела </w:t>
      </w:r>
      <w:r w:rsidRPr="002C2AE5">
        <w:rPr>
          <w:rFonts w:ascii="Times New Roman" w:hAnsi="Times New Roman" w:cs="Times New Roman"/>
          <w:noProof/>
          <w:sz w:val="24"/>
          <w:szCs w:val="24"/>
          <w:lang w:eastAsia="ru-RU"/>
        </w:rPr>
        <w:drawing>
          <wp:inline distT="0" distB="0" distL="0" distR="0" wp14:anchorId="542BFC47" wp14:editId="367A0BA8">
            <wp:extent cx="57150" cy="190500"/>
            <wp:effectExtent l="0" t="0" r="0" b="0"/>
            <wp:docPr id="6404" name="Рисунок 6404" descr="\fra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frac{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всех</w:t>
      </w:r>
      <w:proofErr w:type="gramEnd"/>
      <w:r w:rsidRPr="002C2AE5">
        <w:rPr>
          <w:rFonts w:ascii="Times New Roman" w:hAnsi="Times New Roman" w:cs="Times New Roman"/>
          <w:sz w:val="24"/>
          <w:szCs w:val="24"/>
        </w:rPr>
        <w:t xml:space="preserve"> конфет, а </w:t>
      </w:r>
      <w:proofErr w:type="spellStart"/>
      <w:r w:rsidRPr="002C2AE5">
        <w:rPr>
          <w:rFonts w:ascii="Times New Roman" w:hAnsi="Times New Roman" w:cs="Times New Roman"/>
          <w:sz w:val="24"/>
          <w:szCs w:val="24"/>
        </w:rPr>
        <w:t>Арман</w:t>
      </w:r>
      <w:proofErr w:type="spellEnd"/>
      <w:r w:rsidRPr="002C2AE5">
        <w:rPr>
          <w:rFonts w:ascii="Times New Roman" w:hAnsi="Times New Roman" w:cs="Times New Roman"/>
          <w:sz w:val="24"/>
          <w:szCs w:val="24"/>
        </w:rPr>
        <w:t xml:space="preserve"> съел </w:t>
      </w:r>
      <w:r w:rsidRPr="002C2AE5">
        <w:rPr>
          <w:rFonts w:ascii="Times New Roman" w:hAnsi="Times New Roman" w:cs="Times New Roman"/>
          <w:noProof/>
          <w:sz w:val="24"/>
          <w:szCs w:val="24"/>
          <w:lang w:eastAsia="ru-RU"/>
        </w:rPr>
        <w:drawing>
          <wp:inline distT="0" distB="0" distL="0" distR="0" wp14:anchorId="031DFA09" wp14:editId="300DE21E">
            <wp:extent cx="57150" cy="190500"/>
            <wp:effectExtent l="0" t="0" r="0" b="0"/>
            <wp:docPr id="6403" name="Рисунок 6403" descr="\fra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frac{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xml:space="preserve"> от остатка. Сколько конфет съел </w:t>
      </w:r>
      <w:proofErr w:type="spellStart"/>
      <w:r w:rsidRPr="002C2AE5">
        <w:rPr>
          <w:rFonts w:ascii="Times New Roman" w:hAnsi="Times New Roman" w:cs="Times New Roman"/>
          <w:sz w:val="24"/>
          <w:szCs w:val="24"/>
        </w:rPr>
        <w:t>Арман</w:t>
      </w:r>
      <w:proofErr w:type="spellEnd"/>
      <w:r w:rsidRPr="002C2AE5">
        <w:rPr>
          <w:rFonts w:ascii="Times New Roman" w:hAnsi="Times New Roman" w:cs="Times New Roman"/>
          <w:sz w:val="24"/>
          <w:szCs w:val="24"/>
        </w:rPr>
        <w:t xml:space="preserve">? </w:t>
      </w:r>
    </w:p>
    <w:p w:rsidR="002C2AE5" w:rsidRPr="002C2AE5" w:rsidRDefault="002C2AE5" w:rsidP="002C2AE5">
      <w:pPr>
        <w:ind w:firstLine="708"/>
        <w:jc w:val="both"/>
        <w:rPr>
          <w:rFonts w:ascii="Times New Roman" w:hAnsi="Times New Roman" w:cs="Times New Roman"/>
          <w:sz w:val="24"/>
          <w:szCs w:val="24"/>
          <w:lang w:val="kk-KZ"/>
        </w:rPr>
      </w:pPr>
      <w:r w:rsidRPr="002C2AE5">
        <w:rPr>
          <w:rFonts w:ascii="Times New Roman" w:hAnsi="Times New Roman" w:cs="Times New Roman"/>
          <w:sz w:val="24"/>
          <w:szCs w:val="24"/>
        </w:rPr>
        <w:t xml:space="preserve">В последнем примере учитель изменяет условие до одного из самых сложных: Бабушка купила конфеты. </w:t>
      </w:r>
      <w:proofErr w:type="spellStart"/>
      <w:r w:rsidRPr="002C2AE5">
        <w:rPr>
          <w:rFonts w:ascii="Times New Roman" w:hAnsi="Times New Roman" w:cs="Times New Roman"/>
          <w:sz w:val="24"/>
          <w:szCs w:val="24"/>
        </w:rPr>
        <w:t>Асель</w:t>
      </w:r>
      <w:proofErr w:type="spellEnd"/>
      <w:r w:rsidRPr="002C2AE5">
        <w:rPr>
          <w:rFonts w:ascii="Times New Roman" w:hAnsi="Times New Roman" w:cs="Times New Roman"/>
          <w:sz w:val="24"/>
          <w:szCs w:val="24"/>
        </w:rPr>
        <w:t xml:space="preserve"> </w:t>
      </w:r>
      <w:proofErr w:type="gramStart"/>
      <w:r w:rsidRPr="002C2AE5">
        <w:rPr>
          <w:rFonts w:ascii="Times New Roman" w:hAnsi="Times New Roman" w:cs="Times New Roman"/>
          <w:sz w:val="24"/>
          <w:szCs w:val="24"/>
        </w:rPr>
        <w:t>съела </w:t>
      </w:r>
      <w:r w:rsidRPr="002C2AE5">
        <w:rPr>
          <w:rFonts w:ascii="Times New Roman" w:hAnsi="Times New Roman" w:cs="Times New Roman"/>
          <w:noProof/>
          <w:sz w:val="24"/>
          <w:szCs w:val="24"/>
          <w:lang w:eastAsia="ru-RU"/>
        </w:rPr>
        <w:drawing>
          <wp:inline distT="0" distB="0" distL="0" distR="0" wp14:anchorId="1FA8713E" wp14:editId="1C0D27ED">
            <wp:extent cx="57150" cy="190500"/>
            <wp:effectExtent l="0" t="0" r="0" b="0"/>
            <wp:docPr id="6402" name="Рисунок 6402" descr="\fra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descr="\frac{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всех</w:t>
      </w:r>
      <w:proofErr w:type="gramEnd"/>
      <w:r w:rsidRPr="002C2AE5">
        <w:rPr>
          <w:rFonts w:ascii="Times New Roman" w:hAnsi="Times New Roman" w:cs="Times New Roman"/>
          <w:sz w:val="24"/>
          <w:szCs w:val="24"/>
        </w:rPr>
        <w:t xml:space="preserve"> конфет, а </w:t>
      </w:r>
      <w:proofErr w:type="spellStart"/>
      <w:r w:rsidRPr="002C2AE5">
        <w:rPr>
          <w:rFonts w:ascii="Times New Roman" w:hAnsi="Times New Roman" w:cs="Times New Roman"/>
          <w:sz w:val="24"/>
          <w:szCs w:val="24"/>
        </w:rPr>
        <w:t>Арман</w:t>
      </w:r>
      <w:proofErr w:type="spellEnd"/>
      <w:r w:rsidRPr="002C2AE5">
        <w:rPr>
          <w:rFonts w:ascii="Times New Roman" w:hAnsi="Times New Roman" w:cs="Times New Roman"/>
          <w:sz w:val="24"/>
          <w:szCs w:val="24"/>
        </w:rPr>
        <w:t xml:space="preserve"> съел </w:t>
      </w:r>
      <w:r w:rsidRPr="002C2AE5">
        <w:rPr>
          <w:rFonts w:ascii="Times New Roman" w:hAnsi="Times New Roman" w:cs="Times New Roman"/>
          <w:noProof/>
          <w:sz w:val="24"/>
          <w:szCs w:val="24"/>
          <w:lang w:eastAsia="ru-RU"/>
        </w:rPr>
        <w:drawing>
          <wp:inline distT="0" distB="0" distL="0" distR="0" wp14:anchorId="3FC15EC1" wp14:editId="785CD9AB">
            <wp:extent cx="57150" cy="190500"/>
            <wp:effectExtent l="0" t="0" r="0" b="0"/>
            <wp:docPr id="6401" name="Рисунок 6401" descr="\frac{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descr="\frac{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 cy="190500"/>
                    </a:xfrm>
                    <a:prstGeom prst="rect">
                      <a:avLst/>
                    </a:prstGeom>
                    <a:noFill/>
                    <a:ln>
                      <a:noFill/>
                    </a:ln>
                  </pic:spPr>
                </pic:pic>
              </a:graphicData>
            </a:graphic>
          </wp:inline>
        </w:drawing>
      </w:r>
      <w:r w:rsidRPr="002C2AE5">
        <w:rPr>
          <w:rFonts w:ascii="Times New Roman" w:hAnsi="Times New Roman" w:cs="Times New Roman"/>
          <w:sz w:val="24"/>
          <w:szCs w:val="24"/>
        </w:rPr>
        <w:t> остатка. После этого осталось 180 конфет. Сколько конфет купила бабушка?</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При помощи таких повторов учитель обеспечивает новому материалу хорошую статику, позволяющую ученику сосредоточиться на главном. Это очень важно. Удается облегчить восприятие, запоминание, а также научить (приучить) внимательно читать условие и выделять целую величину от каждой дроби.</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Повторяемость мгновенно вскрывается, а необычная дидактическая форма создает положительный эмоциональный фон для всего занятия. Улыбка на лице после прочтения одного и того же условия 5 раз гарантирована. Главное, чтобы учитель не предвосхищал событие раньше времени и, как ни в чем не бывало, произносил: «Читай следующую задачу». К третьей или четвертой задаче ребенок будет стараться найти отличия уже на этапе чтения.</w:t>
      </w:r>
    </w:p>
    <w:p w:rsidR="002C2AE5" w:rsidRPr="002C2AE5" w:rsidRDefault="002C2AE5" w:rsidP="002C2AE5">
      <w:pPr>
        <w:jc w:val="center"/>
        <w:rPr>
          <w:rFonts w:ascii="Times New Roman" w:hAnsi="Times New Roman" w:cs="Times New Roman"/>
          <w:b/>
          <w:sz w:val="24"/>
          <w:szCs w:val="24"/>
        </w:rPr>
      </w:pPr>
      <w:r w:rsidRPr="002C2AE5">
        <w:rPr>
          <w:rFonts w:ascii="Times New Roman" w:hAnsi="Times New Roman" w:cs="Times New Roman"/>
          <w:b/>
          <w:sz w:val="24"/>
          <w:szCs w:val="24"/>
        </w:rPr>
        <w:t>Метод подстановки в системах уравнений (7 класс)</w:t>
      </w:r>
    </w:p>
    <w:p w:rsidR="002C2AE5" w:rsidRPr="002C2AE5" w:rsidRDefault="002C2AE5" w:rsidP="002C2AE5">
      <w:pPr>
        <w:jc w:val="both"/>
        <w:rPr>
          <w:rFonts w:ascii="Times New Roman" w:hAnsi="Times New Roman" w:cs="Times New Roman"/>
          <w:sz w:val="24"/>
          <w:szCs w:val="24"/>
        </w:rPr>
      </w:pPr>
      <w:r w:rsidRPr="002C2AE5">
        <w:rPr>
          <w:rFonts w:ascii="Times New Roman" w:hAnsi="Times New Roman" w:cs="Times New Roman"/>
          <w:noProof/>
          <w:sz w:val="24"/>
          <w:szCs w:val="24"/>
          <w:lang w:eastAsia="ru-RU"/>
        </w:rPr>
        <w:drawing>
          <wp:anchor distT="0" distB="0" distL="114300" distR="114300" simplePos="0" relativeHeight="251667456" behindDoc="0" locked="0" layoutInCell="1" allowOverlap="1" wp14:anchorId="1D1760DF" wp14:editId="24EC0648">
            <wp:simplePos x="0" y="0"/>
            <wp:positionH relativeFrom="column">
              <wp:posOffset>-3810</wp:posOffset>
            </wp:positionH>
            <wp:positionV relativeFrom="paragraph">
              <wp:posOffset>10160</wp:posOffset>
            </wp:positionV>
            <wp:extent cx="2209800" cy="1657350"/>
            <wp:effectExtent l="0" t="0" r="0" b="0"/>
            <wp:wrapSquare wrapText="bothSides"/>
            <wp:docPr id="13" name="Рисунок 13" descr="Решение задач  с помощью систем линейных уравнений Алгебра- 7 клас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шение задач  с помощью систем линейных уравнений Алгебра- 7 класс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2AE5">
        <w:rPr>
          <w:rFonts w:ascii="Times New Roman" w:hAnsi="Times New Roman" w:cs="Times New Roman"/>
          <w:sz w:val="24"/>
          <w:szCs w:val="24"/>
        </w:rPr>
        <w:t xml:space="preserve"> Изучение математики </w:t>
      </w:r>
      <w:r w:rsidRPr="002C2AE5">
        <w:rPr>
          <w:rFonts w:ascii="Times New Roman" w:hAnsi="Times New Roman" w:cs="Times New Roman"/>
          <w:b/>
          <w:bCs/>
          <w:sz w:val="24"/>
          <w:szCs w:val="24"/>
        </w:rPr>
        <w:t>в 7 классе</w:t>
      </w:r>
      <w:r w:rsidRPr="002C2AE5">
        <w:rPr>
          <w:rFonts w:ascii="Times New Roman" w:hAnsi="Times New Roman" w:cs="Times New Roman"/>
          <w:sz w:val="24"/>
          <w:szCs w:val="24"/>
        </w:rPr>
        <w:t> принципиально отличается от всего того, что предлагалось ранее в 5 - 6 классах. И дело не только в названиях тем и разделении предмета на алгебру и геометрию. Помимо введения новых понятий и правил меняется характер работы с числами и выражениями. Многое из того, что учитель показывает в 7 классе является обобщением ранее пройденного, но поднимающее использование математики на принципиально новый уровень. Такое продвижение предполагает прочное усвоение вычислительной базы, которое к 7 классу должно быть достигнуто. Должно, но не обязано.</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Значительные пробелы школьников, в период дистанционного обучения, ставят неразрешимые проблемы перед использованием традиционных методик объяснений, а именно методик прямого изложения материала. </w:t>
      </w:r>
      <w:r w:rsidRPr="002C2AE5">
        <w:rPr>
          <w:rFonts w:ascii="Times New Roman" w:hAnsi="Times New Roman" w:cs="Times New Roman"/>
          <w:b/>
          <w:bCs/>
          <w:sz w:val="24"/>
          <w:szCs w:val="24"/>
        </w:rPr>
        <w:t xml:space="preserve">Креативный учитель </w:t>
      </w:r>
      <w:r w:rsidRPr="002C2AE5">
        <w:rPr>
          <w:rFonts w:ascii="Times New Roman" w:hAnsi="Times New Roman" w:cs="Times New Roman"/>
          <w:sz w:val="24"/>
          <w:szCs w:val="24"/>
        </w:rPr>
        <w:t>находится в постоянном поиске новых форм и способов подачи объяснений учащимся. И это очень непросто сделать.</w:t>
      </w:r>
    </w:p>
    <w:p w:rsidR="002C2AE5" w:rsidRPr="002C2AE5" w:rsidRDefault="002C2AE5" w:rsidP="002C2AE5">
      <w:pPr>
        <w:ind w:firstLine="708"/>
        <w:rPr>
          <w:rFonts w:ascii="Times New Roman" w:hAnsi="Times New Roman" w:cs="Times New Roman"/>
          <w:sz w:val="24"/>
          <w:szCs w:val="24"/>
        </w:rPr>
      </w:pPr>
      <w:r w:rsidRPr="002C2AE5">
        <w:rPr>
          <w:rFonts w:ascii="Times New Roman" w:hAnsi="Times New Roman" w:cs="Times New Roman"/>
          <w:sz w:val="24"/>
          <w:szCs w:val="24"/>
        </w:rPr>
        <w:t>Как учитель работает с трудными темами?</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Трудность каждой конкретной темы – весьма относительное понятие. Все зависит от того, с какой стороны к ней подойти и насколько ученик способен воспринимать ту или иную форму объяснений учителя. Многие сложные понятия упрощаются, если учителю удается подобрать какое-нибудь простое и лаконичное описание математического процесса, сравнить его с чем-то обыденным и понятным, связать новое с ранее изученным. Это непростая задача, но учителю нужно стремиться к ее выполнению. </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lastRenderedPageBreak/>
        <w:t>В алгебре, при объяснении нового материала, бывает достаточно точно подобрать соответствующие примеры работы правила на числах. У многих учеников 7 класса все еще преобладает тип мышления «от общего к частному», поэтому, стремление учителя к абсолютной стройности и полноте объяснений (доказательств), к использованию общих форм, рассмотрению всех случаев или педантичной проверке равносильности в переходах может перечеркнуть все усилия по обеспечению понимания.</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Важно добиться первоначального понимания, пусть ученику не открывается вся картина происходящего в алгоритме, а лишь приоткрывается некая завеса нового. В некоторых случаях уже одно такое продвижение можно ставить </w:t>
      </w:r>
      <w:r w:rsidRPr="002C2AE5">
        <w:rPr>
          <w:rFonts w:ascii="Times New Roman" w:hAnsi="Times New Roman" w:cs="Times New Roman"/>
          <w:i/>
          <w:iCs/>
          <w:sz w:val="24"/>
          <w:szCs w:val="24"/>
        </w:rPr>
        <w:t>в заслугу учителю</w:t>
      </w:r>
      <w:r w:rsidRPr="002C2AE5">
        <w:rPr>
          <w:rFonts w:ascii="Times New Roman" w:hAnsi="Times New Roman" w:cs="Times New Roman"/>
          <w:sz w:val="24"/>
          <w:szCs w:val="24"/>
        </w:rPr>
        <w:t xml:space="preserve">, ибо ребенок начинает хоть что-то решать самостоятельно. Это крайне важно, ибо результаты практической работы помогает осмыслить многие моменты, которые оказались непонятыми. </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Иногда учителя, особенно начинающие, путают два состояния ученика: </w:t>
      </w:r>
      <w:r w:rsidRPr="002C2AE5">
        <w:rPr>
          <w:rFonts w:ascii="Times New Roman" w:hAnsi="Times New Roman" w:cs="Times New Roman"/>
          <w:b/>
          <w:bCs/>
          <w:sz w:val="24"/>
          <w:szCs w:val="24"/>
        </w:rPr>
        <w:t>не понял</w:t>
      </w:r>
      <w:r w:rsidRPr="002C2AE5">
        <w:rPr>
          <w:rFonts w:ascii="Times New Roman" w:hAnsi="Times New Roman" w:cs="Times New Roman"/>
          <w:sz w:val="24"/>
          <w:szCs w:val="24"/>
        </w:rPr>
        <w:t> и </w:t>
      </w:r>
      <w:r w:rsidRPr="002C2AE5">
        <w:rPr>
          <w:rFonts w:ascii="Times New Roman" w:hAnsi="Times New Roman" w:cs="Times New Roman"/>
          <w:b/>
          <w:bCs/>
          <w:sz w:val="24"/>
          <w:szCs w:val="24"/>
        </w:rPr>
        <w:t>не запомнил</w:t>
      </w:r>
      <w:r w:rsidRPr="002C2AE5">
        <w:rPr>
          <w:rFonts w:ascii="Times New Roman" w:hAnsi="Times New Roman" w:cs="Times New Roman"/>
          <w:sz w:val="24"/>
          <w:szCs w:val="24"/>
        </w:rPr>
        <w:t xml:space="preserve">. Если ребенок говорит «я не понимаю», – это не всегда означает, что слова учителя остались не осмысленными. Часто бывает наоборот: заявляет, что все понятно, но на проверку оказывается, что он просто заучил те или иные ходы в решении. Учителю важно уметь отличать эти два состояния и правильно их использовать. </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Как правило, решение систем методом подстановки вызывает у детей 7 класса дикое отвращение и неприязнь. Почему? Процесс, который описывает учитель на первом уроке по данной теме, очень трудно увязывается с привычным занятием в алгебре 7 класса. Дети настолько привыкают к однострочным одношаговым решениям (какими являются преобразования многочленов). Поэтому, когда учитель исписывает равносильными системами целую страницу в тетради, ученик почти всегда заявляет: «я не понимаю». «Стоп! Давай разберемся», – говорю я ему. Что именно из этого ты не понял, а что просто не успел запомнить? Если учитель поставит вопрос именно таким ребром, он переводит деятельность ученика из созерцательной в оценочную. Нужно дать время на то, чтобы привыкнуть к записям и запомнить ходы. Это облегчит оценку того, что именно не понятно. Главное не торопить ученика и дать ему возможность высказаться. Пусть это будут невнятные фразы, лишенные логики. Мастерство учителя заключается в том, чтобы выявить проблему даже по «обрывкам мыслей» ученика. </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Конечно, я описываю ситуацию, в которой учитель не провел с учеником соответствующую подготовительную работу. А она обязательно нужна.</w:t>
      </w:r>
    </w:p>
    <w:p w:rsidR="002C2AE5" w:rsidRPr="002C2AE5" w:rsidRDefault="002C2AE5" w:rsidP="002C2AE5">
      <w:pPr>
        <w:jc w:val="center"/>
        <w:rPr>
          <w:rFonts w:ascii="Times New Roman" w:hAnsi="Times New Roman" w:cs="Times New Roman"/>
          <w:b/>
          <w:bCs/>
          <w:sz w:val="24"/>
          <w:szCs w:val="24"/>
        </w:rPr>
      </w:pPr>
      <w:r w:rsidRPr="002C2AE5">
        <w:rPr>
          <w:rFonts w:ascii="Times New Roman" w:hAnsi="Times New Roman" w:cs="Times New Roman"/>
          <w:b/>
          <w:bCs/>
          <w:sz w:val="24"/>
          <w:szCs w:val="24"/>
        </w:rPr>
        <w:t>Подготовительная работа учителя</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Нужны задания на проверку конкретных пар чисел для конкретной системы. В процессе выполнения простейших заданий учитель обкатывает новую терминологию: пара чисел, удовлетворяющая системе, решение системы, проверка пары. Я еще употребляю фразы «вставка чисел», «вставка пары». Важно убедить ученика в том, что совсем не обязательно искать пару чисел, которая при </w:t>
      </w:r>
      <w:r w:rsidRPr="002C2AE5">
        <w:rPr>
          <w:rFonts w:ascii="Times New Roman" w:hAnsi="Times New Roman" w:cs="Times New Roman"/>
          <w:b/>
          <w:bCs/>
          <w:sz w:val="24"/>
          <w:szCs w:val="24"/>
        </w:rPr>
        <w:t>вставке в начальную систему</w:t>
      </w:r>
      <w:r w:rsidRPr="002C2AE5">
        <w:rPr>
          <w:rFonts w:ascii="Times New Roman" w:hAnsi="Times New Roman" w:cs="Times New Roman"/>
          <w:sz w:val="24"/>
          <w:szCs w:val="24"/>
        </w:rPr>
        <w:t xml:space="preserve"> даст два верных равенства. Мы же ищем саму пару. </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Самому слабому ученику достаточно сказать, что при замене одной системы на другую не меняется самое главное – ее ответ, поэтому не важно, какую именно систему решать. Пара, подходящая для одной из них – подойдет и для другой. Это можно </w:t>
      </w:r>
      <w:proofErr w:type="gramStart"/>
      <w:r w:rsidRPr="002C2AE5">
        <w:rPr>
          <w:rFonts w:ascii="Times New Roman" w:hAnsi="Times New Roman" w:cs="Times New Roman"/>
          <w:sz w:val="24"/>
          <w:szCs w:val="24"/>
        </w:rPr>
        <w:t>просто  проверить</w:t>
      </w:r>
      <w:proofErr w:type="gramEnd"/>
      <w:r w:rsidRPr="002C2AE5">
        <w:rPr>
          <w:rFonts w:ascii="Times New Roman" w:hAnsi="Times New Roman" w:cs="Times New Roman"/>
          <w:sz w:val="24"/>
          <w:szCs w:val="24"/>
        </w:rPr>
        <w:t xml:space="preserve"> на конкретных числах. Надо чувствовать ученика и не ввязываться в объяснения равносильности переходов в 7 классе, какими бы точными они не были. Если все-таки </w:t>
      </w:r>
      <w:r w:rsidRPr="002C2AE5">
        <w:rPr>
          <w:rFonts w:ascii="Times New Roman" w:hAnsi="Times New Roman" w:cs="Times New Roman"/>
          <w:sz w:val="24"/>
          <w:szCs w:val="24"/>
        </w:rPr>
        <w:lastRenderedPageBreak/>
        <w:t>учитель хочет донести до сознания ученика логику алгоритма, это нужно делать после того, как ученик его запомнит.</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Если ученик более-менее толковый, учитель применяет </w:t>
      </w:r>
      <w:r w:rsidRPr="002C2AE5">
        <w:rPr>
          <w:rFonts w:ascii="Times New Roman" w:hAnsi="Times New Roman" w:cs="Times New Roman"/>
          <w:b/>
          <w:bCs/>
          <w:sz w:val="24"/>
          <w:szCs w:val="24"/>
        </w:rPr>
        <w:t>числовую методику</w:t>
      </w:r>
      <w:r w:rsidRPr="002C2AE5">
        <w:rPr>
          <w:rFonts w:ascii="Times New Roman" w:hAnsi="Times New Roman" w:cs="Times New Roman"/>
          <w:sz w:val="24"/>
          <w:szCs w:val="24"/>
        </w:rPr>
        <w:t> проверки равносильности. Покажу ее работу на примере</w:t>
      </w:r>
    </w:p>
    <w:p w:rsidR="002C2AE5" w:rsidRPr="002C2AE5" w:rsidRDefault="002C2AE5" w:rsidP="002C2AE5">
      <w:pPr>
        <w:ind w:firstLine="708"/>
        <w:rPr>
          <w:rFonts w:ascii="Times New Roman" w:hAnsi="Times New Roman" w:cs="Times New Roman"/>
          <w:sz w:val="24"/>
          <w:szCs w:val="24"/>
        </w:rPr>
      </w:pPr>
      <w:r w:rsidRPr="002C2AE5">
        <w:rPr>
          <w:rFonts w:ascii="Times New Roman" w:hAnsi="Times New Roman" w:cs="Times New Roman"/>
          <w:sz w:val="24"/>
          <w:szCs w:val="24"/>
        </w:rPr>
        <w:t xml:space="preserve">Пусть задана система линейных уравнений: </w:t>
      </w:r>
      <w:r w:rsidRPr="002C2AE5">
        <w:rPr>
          <w:rFonts w:ascii="Times New Roman" w:hAnsi="Times New Roman" w:cs="Times New Roman"/>
          <w:noProof/>
          <w:sz w:val="24"/>
          <w:szCs w:val="24"/>
          <w:lang w:eastAsia="ru-RU"/>
        </w:rPr>
        <w:drawing>
          <wp:inline distT="0" distB="0" distL="0" distR="0" wp14:anchorId="0DB9C5A3" wp14:editId="2ADFAAA6">
            <wp:extent cx="1123950" cy="504825"/>
            <wp:effectExtent l="0" t="0" r="0" b="9525"/>
            <wp:docPr id="3" name="Рисунок 3" descr="C:\Users\User\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3950" cy="504825"/>
                    </a:xfrm>
                    <a:prstGeom prst="rect">
                      <a:avLst/>
                    </a:prstGeom>
                    <a:noFill/>
                    <a:ln>
                      <a:noFill/>
                    </a:ln>
                  </pic:spPr>
                </pic:pic>
              </a:graphicData>
            </a:graphic>
          </wp:inline>
        </w:drawing>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Как ее решить – все вы отлично знаете. Но как объяснить это решение слабому учащемуся? Вот она – головная боль для преподавателя. Дети в 7 классе не </w:t>
      </w:r>
      <w:proofErr w:type="gramStart"/>
      <w:r w:rsidRPr="002C2AE5">
        <w:rPr>
          <w:rFonts w:ascii="Times New Roman" w:hAnsi="Times New Roman" w:cs="Times New Roman"/>
          <w:sz w:val="24"/>
          <w:szCs w:val="24"/>
        </w:rPr>
        <w:t>воспринимают  общие</w:t>
      </w:r>
      <w:proofErr w:type="gramEnd"/>
      <w:r w:rsidRPr="002C2AE5">
        <w:rPr>
          <w:rFonts w:ascii="Times New Roman" w:hAnsi="Times New Roman" w:cs="Times New Roman"/>
          <w:sz w:val="24"/>
          <w:szCs w:val="24"/>
        </w:rPr>
        <w:t xml:space="preserve"> математические методы доказательства равносильности, под лупой которых, конечно же, вся логика преобразований оказывается на поверхности. </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Какие методики могут быть задействованы в принципе? Обычно учитель проводит равносильные преобразования по классической схеме:</w:t>
      </w:r>
    </w:p>
    <w:p w:rsidR="002C2AE5" w:rsidRPr="002C2AE5" w:rsidRDefault="002C2AE5" w:rsidP="002C2AE5">
      <w:pPr>
        <w:rPr>
          <w:rFonts w:ascii="Times New Roman" w:hAnsi="Times New Roman" w:cs="Times New Roman"/>
          <w:sz w:val="24"/>
          <w:szCs w:val="24"/>
        </w:rPr>
      </w:pPr>
      <w:r w:rsidRPr="002C2AE5">
        <w:rPr>
          <w:rFonts w:ascii="Times New Roman" w:hAnsi="Times New Roman" w:cs="Times New Roman"/>
          <w:noProof/>
          <w:sz w:val="24"/>
          <w:szCs w:val="24"/>
          <w:lang w:eastAsia="ru-RU"/>
        </w:rPr>
        <w:drawing>
          <wp:inline distT="0" distB="0" distL="0" distR="0" wp14:anchorId="61A27121" wp14:editId="2FDADC20">
            <wp:extent cx="3895725" cy="1981200"/>
            <wp:effectExtent l="0" t="0" r="9525" b="0"/>
            <wp:docPr id="4" name="Рисунок 4" descr="C:\Users\User\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5725" cy="1981200"/>
                    </a:xfrm>
                    <a:prstGeom prst="rect">
                      <a:avLst/>
                    </a:prstGeom>
                    <a:noFill/>
                    <a:ln>
                      <a:noFill/>
                    </a:ln>
                  </pic:spPr>
                </pic:pic>
              </a:graphicData>
            </a:graphic>
          </wp:inline>
        </w:drawing>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Однако нельзя оставлять такую форму без каких-либо объяснений.</w:t>
      </w:r>
    </w:p>
    <w:p w:rsidR="002C2AE5" w:rsidRPr="002C2AE5" w:rsidRDefault="002C2AE5" w:rsidP="002C2AE5">
      <w:pPr>
        <w:ind w:firstLine="708"/>
        <w:rPr>
          <w:rFonts w:ascii="Times New Roman" w:hAnsi="Times New Roman" w:cs="Times New Roman"/>
          <w:b/>
          <w:bCs/>
          <w:sz w:val="24"/>
          <w:szCs w:val="24"/>
        </w:rPr>
      </w:pPr>
      <w:r w:rsidRPr="002C2AE5">
        <w:rPr>
          <w:rFonts w:ascii="Times New Roman" w:hAnsi="Times New Roman" w:cs="Times New Roman"/>
          <w:b/>
          <w:bCs/>
          <w:sz w:val="24"/>
          <w:szCs w:val="24"/>
        </w:rPr>
        <w:t>Что чаще всего не понятно ученику?</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Как правило к моменту изучения темы «метод подстановки», учащиеся 7 класса уже имеют выражать переменную y через переменную x. Будем считать, что учитель решил эту проблему в теме «графический способ решения систем уравнений». Тогда самый непонятный ход – вставка выражения 3-x во второе уравнение системы на место x.</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b/>
          <w:bCs/>
          <w:sz w:val="24"/>
          <w:szCs w:val="24"/>
        </w:rPr>
        <w:t>Как учитель может объяснить замену игрека на 3-x</w:t>
      </w:r>
      <w:r w:rsidRPr="002C2AE5">
        <w:rPr>
          <w:rFonts w:ascii="Times New Roman" w:hAnsi="Times New Roman" w:cs="Times New Roman"/>
          <w:sz w:val="24"/>
          <w:szCs w:val="24"/>
        </w:rPr>
        <w:t>?</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Я покажу как можно работать со средним учеником по методике числовой проверки (если ученик сильный – для него вполне подойдут строгие математические обоснования «в обе стороны»). Итак, рассмотрим равносильный переход между системами: </w:t>
      </w:r>
    </w:p>
    <w:p w:rsidR="002C2AE5" w:rsidRPr="002C2AE5" w:rsidRDefault="002C2AE5" w:rsidP="002C2AE5">
      <w:pPr>
        <w:rPr>
          <w:rFonts w:ascii="Times New Roman" w:hAnsi="Times New Roman" w:cs="Times New Roman"/>
          <w:sz w:val="24"/>
          <w:szCs w:val="24"/>
        </w:rPr>
      </w:pPr>
      <w:r w:rsidRPr="002C2AE5">
        <w:rPr>
          <w:rFonts w:ascii="Times New Roman" w:hAnsi="Times New Roman" w:cs="Times New Roman"/>
          <w:noProof/>
          <w:sz w:val="24"/>
          <w:szCs w:val="24"/>
          <w:lang w:eastAsia="ru-RU"/>
        </w:rPr>
        <w:drawing>
          <wp:inline distT="0" distB="0" distL="0" distR="0" wp14:anchorId="7A3B88FE" wp14:editId="59038284">
            <wp:extent cx="3629025" cy="609600"/>
            <wp:effectExtent l="0" t="0" r="9525" b="0"/>
            <wp:docPr id="5" name="Рисунок 5" descr="C:\Users\User\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9025" cy="609600"/>
                    </a:xfrm>
                    <a:prstGeom prst="rect">
                      <a:avLst/>
                    </a:prstGeom>
                    <a:noFill/>
                    <a:ln>
                      <a:noFill/>
                    </a:ln>
                  </pic:spPr>
                </pic:pic>
              </a:graphicData>
            </a:graphic>
          </wp:inline>
        </w:drawing>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Надо убедить ученика в том, что одна и та же пара чисел (она предоставляется в готовом виде) превращает каждое равенство в верное. Учитель говорит: «Давай проверим пару (2;1), то есть х=2; y=1. Вставим их на места букв в систему (1). </w:t>
      </w:r>
    </w:p>
    <w:p w:rsidR="002C2AE5" w:rsidRPr="002C2AE5" w:rsidRDefault="002C2AE5" w:rsidP="002C2AE5">
      <w:pPr>
        <w:ind w:firstLine="708"/>
        <w:rPr>
          <w:rFonts w:ascii="Times New Roman" w:hAnsi="Times New Roman" w:cs="Times New Roman"/>
          <w:sz w:val="24"/>
          <w:szCs w:val="24"/>
        </w:rPr>
      </w:pPr>
      <w:r w:rsidRPr="002C2AE5">
        <w:rPr>
          <w:rFonts w:ascii="Times New Roman" w:hAnsi="Times New Roman" w:cs="Times New Roman"/>
          <w:sz w:val="24"/>
          <w:szCs w:val="24"/>
        </w:rPr>
        <w:lastRenderedPageBreak/>
        <w:t xml:space="preserve">Получим: </w:t>
      </w:r>
      <w:r w:rsidRPr="002C2AE5">
        <w:rPr>
          <w:rFonts w:ascii="Times New Roman" w:hAnsi="Times New Roman" w:cs="Times New Roman"/>
          <w:noProof/>
          <w:sz w:val="24"/>
          <w:szCs w:val="24"/>
          <w:lang w:eastAsia="ru-RU"/>
        </w:rPr>
        <w:drawing>
          <wp:inline distT="0" distB="0" distL="0" distR="0" wp14:anchorId="76B2E0BC" wp14:editId="476483E2">
            <wp:extent cx="1752600" cy="523875"/>
            <wp:effectExtent l="0" t="0" r="0" b="9525"/>
            <wp:docPr id="2" name="Рисунок 2" descr="Проверка репетитором чисел 2 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оверка репетитором чисел 2 и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r w:rsidRPr="002C2AE5">
        <w:rPr>
          <w:rFonts w:ascii="Times New Roman" w:hAnsi="Times New Roman" w:cs="Times New Roman"/>
          <w:sz w:val="24"/>
          <w:szCs w:val="24"/>
        </w:rPr>
        <w:t xml:space="preserve"> </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Эти равенства верные, поэтому пара чисел (2;1) – решение системы (1). Но 1=3-2 и поэтому можно вместо единицы в нижнем уравнении написать в скобках (3-2). От этого при подсчете не изменится результат». </w:t>
      </w:r>
    </w:p>
    <w:p w:rsidR="002C2AE5" w:rsidRPr="002C2AE5" w:rsidRDefault="002C2AE5" w:rsidP="002C2AE5">
      <w:pPr>
        <w:jc w:val="both"/>
        <w:rPr>
          <w:rFonts w:ascii="Times New Roman" w:hAnsi="Times New Roman" w:cs="Times New Roman"/>
          <w:sz w:val="24"/>
          <w:szCs w:val="24"/>
        </w:rPr>
      </w:pPr>
      <w:r w:rsidRPr="002C2AE5">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76244B0B" wp14:editId="695FCBF2">
            <wp:simplePos x="0" y="0"/>
            <wp:positionH relativeFrom="column">
              <wp:posOffset>-3810</wp:posOffset>
            </wp:positionH>
            <wp:positionV relativeFrom="paragraph">
              <wp:posOffset>-1905</wp:posOffset>
            </wp:positionV>
            <wp:extent cx="2124075" cy="485775"/>
            <wp:effectExtent l="0" t="0" r="9525" b="9525"/>
            <wp:wrapSquare wrapText="bothSides"/>
            <wp:docPr id="6" name="Рисунок 6" descr="C:\Users\User\Deskto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4075" cy="485775"/>
                    </a:xfrm>
                    <a:prstGeom prst="rect">
                      <a:avLst/>
                    </a:prstGeom>
                    <a:noFill/>
                    <a:ln>
                      <a:noFill/>
                    </a:ln>
                  </pic:spPr>
                </pic:pic>
              </a:graphicData>
            </a:graphic>
          </wp:anchor>
        </w:drawing>
      </w:r>
      <w:r w:rsidRPr="002C2AE5">
        <w:rPr>
          <w:rFonts w:ascii="Times New Roman" w:hAnsi="Times New Roman" w:cs="Times New Roman"/>
          <w:sz w:val="24"/>
          <w:szCs w:val="24"/>
        </w:rPr>
        <w:t xml:space="preserve">Далее учитель меняет 1 на разность 3 – 2 и спрашивает ученика: Какая запись получится, если мы задумаем эту же пару (2;1) вставить во вторую систему? Будут ли ее равенства верными? Конечно, ведь мы только что их проверили (в этот момент учитель показывает на записанную систему №3). Вставка пары (2;1) приводит нас к повторению той же самой записи, к копии уже проверенного равенства. Поэтому пара (2;1) будет еще и решением системы №2. Значит у них одинаковые ответы (понимаю, что вывод не выдерживает никакой критики с точки зрения </w:t>
      </w:r>
      <w:proofErr w:type="gramStart"/>
      <w:r w:rsidRPr="002C2AE5">
        <w:rPr>
          <w:rFonts w:ascii="Times New Roman" w:hAnsi="Times New Roman" w:cs="Times New Roman"/>
          <w:sz w:val="24"/>
          <w:szCs w:val="24"/>
        </w:rPr>
        <w:t>строгой математики</w:t>
      </w:r>
      <w:proofErr w:type="gramEnd"/>
      <w:r w:rsidRPr="002C2AE5">
        <w:rPr>
          <w:rFonts w:ascii="Times New Roman" w:hAnsi="Times New Roman" w:cs="Times New Roman"/>
          <w:sz w:val="24"/>
          <w:szCs w:val="24"/>
        </w:rPr>
        <w:t xml:space="preserve"> и проверка проведена в одну сторону, но дети проглотят такой маневр учителя). Поэтому вместо того, чтобы решать первую систему, мы можем решать вторую и через нее искать эту пару (если она неизвестна).</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Остальные равносильные преобразования учителю не составит труда объяснить. В них нет ничего нового. Обычное решение уравнения с одной переменной. Понятно, что икс должен быть корнем уравнения (2). Ученики в 7 классе обычно понимают, что его надо найти.</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Замечу, что ответ нужно записывать не в виде x=2; y=1, а в виде пары (2;1). Это будет способствовать скорейшему формированию у ученика представления об ответе, как о некоторой точке координатной плоскости.</w:t>
      </w:r>
    </w:p>
    <w:p w:rsidR="002C2AE5" w:rsidRPr="002C2AE5" w:rsidRDefault="002C2AE5" w:rsidP="002C2AE5">
      <w:pPr>
        <w:jc w:val="center"/>
        <w:rPr>
          <w:rFonts w:ascii="Times New Roman" w:hAnsi="Times New Roman" w:cs="Times New Roman"/>
          <w:sz w:val="24"/>
          <w:szCs w:val="24"/>
        </w:rPr>
      </w:pPr>
      <w:r w:rsidRPr="002C2AE5">
        <w:rPr>
          <w:rFonts w:ascii="Times New Roman" w:hAnsi="Times New Roman" w:cs="Times New Roman"/>
          <w:noProof/>
          <w:sz w:val="24"/>
          <w:szCs w:val="24"/>
          <w:lang w:eastAsia="ru-RU"/>
        </w:rPr>
        <w:drawing>
          <wp:anchor distT="0" distB="0" distL="114300" distR="114300" simplePos="0" relativeHeight="251668480" behindDoc="0" locked="0" layoutInCell="1" allowOverlap="1" wp14:anchorId="1B1FF2EF" wp14:editId="33B78381">
            <wp:simplePos x="0" y="0"/>
            <wp:positionH relativeFrom="column">
              <wp:posOffset>-127635</wp:posOffset>
            </wp:positionH>
            <wp:positionV relativeFrom="paragraph">
              <wp:posOffset>296545</wp:posOffset>
            </wp:positionV>
            <wp:extent cx="2054013" cy="1540510"/>
            <wp:effectExtent l="0" t="0" r="3810" b="2540"/>
            <wp:wrapSquare wrapText="bothSides"/>
            <wp:docPr id="16" name="Рисунок 16" descr="https://cloud.prezentacii.org/19/05/146198/images/scre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loud.prezentacii.org/19/05/146198/images/screen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4013" cy="1540510"/>
                    </a:xfrm>
                    <a:prstGeom prst="rect">
                      <a:avLst/>
                    </a:prstGeom>
                    <a:noFill/>
                    <a:ln>
                      <a:noFill/>
                    </a:ln>
                  </pic:spPr>
                </pic:pic>
              </a:graphicData>
            </a:graphic>
          </wp:anchor>
        </w:drawing>
      </w:r>
      <w:r w:rsidRPr="002C2AE5">
        <w:rPr>
          <w:rFonts w:ascii="Times New Roman" w:hAnsi="Times New Roman" w:cs="Times New Roman"/>
          <w:b/>
          <w:sz w:val="24"/>
          <w:szCs w:val="24"/>
        </w:rPr>
        <w:t>Уравнения и неравенства с параметром</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В школьной математике есть классы задач, вызывающие особый интерес учителей, традиционно считающиеся трудными для освоения учениками: задачи на построение, решение систем алгебраических неравенств, текстовые задачи с использованием дробных и процентных соотношений... Задачи с параметром занимают в этом перечне не последнее место. Вызвано это рядом обстоятельств. </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Во-первых, трудности вызывает само понятие параметра и характер задачи с параметром. Этот термин не имеет чётко сформулированного определения, подобного определениям других математических терминов. Его первичное восприятие учащимися усложнено тем, что в их субъектном опыте сложно выделить примеры использования параметров. Решение задачи с параметрами требует вместо однозначно заданного объекта рассмотреть множество объектов, добавляет в рассматриваемую ситуацию динамики, в отличие от подавляющего большинства «статичных» задач, решаемых в школьном курсе.</w:t>
      </w:r>
    </w:p>
    <w:p w:rsidR="002C2AE5" w:rsidRPr="002C2AE5" w:rsidRDefault="002C2AE5" w:rsidP="002C2AE5">
      <w:pPr>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Во-вторых, задачи с параметрами относятся к задачам более высокого уровня сложности, не имеют однозначных алгоритмов решения, требуют уверенного владения разнородными фрагментами школьного курса математики, применения разнообразных эвристик. Наконец, несмотря на большое количество статей и учебных пособий, методика </w:t>
      </w:r>
      <w:r w:rsidRPr="002C2AE5">
        <w:rPr>
          <w:rFonts w:ascii="Times New Roman" w:hAnsi="Times New Roman" w:cs="Times New Roman"/>
          <w:sz w:val="24"/>
          <w:szCs w:val="24"/>
        </w:rPr>
        <w:lastRenderedPageBreak/>
        <w:t>обучения решению задач с параметрами для большинства учителей остаётся недостаточно разработанной. Перечисленные обстоятельства создают определённые трудности в работе с детьми, испытывающими интерес к математике, ориентированными на высокие результаты итогового экзамена по предмету. Я предлагаю коллегам материал, который может оказаться полезным в преодолении этих трудностей. Для этого считаю целесообразным рассмотреть несколько методических аспектов: введение понятия параметра и знакомство с задачами с параметром, формирование специальных умений, определение круга типовых задач, формулировка эвристик к решению этих задач.</w:t>
      </w:r>
    </w:p>
    <w:p w:rsidR="002C2AE5" w:rsidRPr="002C2AE5" w:rsidRDefault="002C2AE5" w:rsidP="002C2AE5">
      <w:pPr>
        <w:pStyle w:val="a6"/>
        <w:numPr>
          <w:ilvl w:val="0"/>
          <w:numId w:val="1"/>
        </w:numPr>
        <w:rPr>
          <w:rFonts w:ascii="Times New Roman" w:hAnsi="Times New Roman" w:cs="Times New Roman"/>
          <w:b/>
          <w:sz w:val="24"/>
          <w:szCs w:val="24"/>
        </w:rPr>
      </w:pPr>
      <w:r w:rsidRPr="002C2AE5">
        <w:rPr>
          <w:rFonts w:ascii="Times New Roman" w:hAnsi="Times New Roman" w:cs="Times New Roman"/>
          <w:b/>
          <w:sz w:val="24"/>
          <w:szCs w:val="24"/>
        </w:rPr>
        <w:t xml:space="preserve">Вводим понятие параметра.  </w:t>
      </w:r>
    </w:p>
    <w:p w:rsidR="002C2AE5" w:rsidRPr="002C2AE5" w:rsidRDefault="002C2AE5" w:rsidP="002C2AE5">
      <w:pPr>
        <w:ind w:firstLine="360"/>
        <w:jc w:val="both"/>
        <w:rPr>
          <w:rFonts w:ascii="Times New Roman" w:hAnsi="Times New Roman" w:cs="Times New Roman"/>
          <w:sz w:val="24"/>
          <w:szCs w:val="24"/>
        </w:rPr>
      </w:pPr>
      <w:r w:rsidRPr="002C2AE5">
        <w:rPr>
          <w:rFonts w:ascii="Times New Roman" w:hAnsi="Times New Roman" w:cs="Times New Roman"/>
          <w:noProof/>
          <w:sz w:val="24"/>
          <w:szCs w:val="24"/>
          <w:lang w:eastAsia="ru-RU"/>
        </w:rPr>
        <w:drawing>
          <wp:anchor distT="0" distB="0" distL="0" distR="0" simplePos="0" relativeHeight="251669504" behindDoc="0" locked="0" layoutInCell="1" allowOverlap="1" wp14:anchorId="223CCD0C" wp14:editId="11930F64">
            <wp:simplePos x="0" y="0"/>
            <wp:positionH relativeFrom="margin">
              <wp:posOffset>-71120</wp:posOffset>
            </wp:positionH>
            <wp:positionV relativeFrom="paragraph">
              <wp:posOffset>2715895</wp:posOffset>
            </wp:positionV>
            <wp:extent cx="1082675" cy="1086485"/>
            <wp:effectExtent l="0" t="0" r="3175" b="0"/>
            <wp:wrapSquare wrapText="bothSides"/>
            <wp:docPr id="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2" cstate="print"/>
                    <a:stretch>
                      <a:fillRect/>
                    </a:stretch>
                  </pic:blipFill>
                  <pic:spPr>
                    <a:xfrm>
                      <a:off x="0" y="0"/>
                      <a:ext cx="1082675" cy="1086485"/>
                    </a:xfrm>
                    <a:prstGeom prst="rect">
                      <a:avLst/>
                    </a:prstGeom>
                  </pic:spPr>
                </pic:pic>
              </a:graphicData>
            </a:graphic>
            <wp14:sizeRelH relativeFrom="margin">
              <wp14:pctWidth>0</wp14:pctWidth>
            </wp14:sizeRelH>
            <wp14:sizeRelV relativeFrom="margin">
              <wp14:pctHeight>0</wp14:pctHeight>
            </wp14:sizeRelV>
          </wp:anchor>
        </w:drawing>
      </w:r>
      <w:r w:rsidRPr="002C2AE5">
        <w:rPr>
          <w:rFonts w:ascii="Times New Roman" w:hAnsi="Times New Roman" w:cs="Times New Roman"/>
          <w:sz w:val="24"/>
          <w:szCs w:val="24"/>
        </w:rPr>
        <w:t xml:space="preserve">Я считаю, что данная тема является актуальной, потому что данный раздел либо не включен в образовательную программу средней школы, либо ему уделяется очень мало внимания. Однако задачи с параметром встречаются почти во всех вариантах ЕНТ. И лишь 2-3% учащихся решают их верно, поэтому приобретение навыков решения трудных, нестандартных заданий, в том числе задач с параметром, учащимися школ по-прежнему остается актуальным. Задачи с параметром играют большую роль в формировании логического мышления и математической культуры у школьников, и именно эти задачи представляют для учащихся и абитуриентов наибольшую сложность. Одним из фундаментальных понятий математики и её приложений в других науках, </w:t>
      </w:r>
      <w:proofErr w:type="gramStart"/>
      <w:r w:rsidRPr="002C2AE5">
        <w:rPr>
          <w:rFonts w:ascii="Times New Roman" w:hAnsi="Times New Roman" w:cs="Times New Roman"/>
          <w:sz w:val="24"/>
          <w:szCs w:val="24"/>
        </w:rPr>
        <w:t>например</w:t>
      </w:r>
      <w:proofErr w:type="gramEnd"/>
      <w:r w:rsidRPr="002C2AE5">
        <w:rPr>
          <w:rFonts w:ascii="Times New Roman" w:hAnsi="Times New Roman" w:cs="Times New Roman"/>
          <w:sz w:val="24"/>
          <w:szCs w:val="24"/>
        </w:rPr>
        <w:t xml:space="preserve"> в физике, является понятие величины, которое не определяется. Следует обсудить с учащимися тот факт, что математика среди других видов деятельности занимается измерением величин. Так, словарь С.И. Ожегова трактует математику как совокупность наук, изучающих величины, количественные отношения, а также пространственные формы. Среди величин выделим постоянные и переменные. Например, в формулах работы, совершаемой при подъёме тела вертикально вверх </w:t>
      </w:r>
      <w:r w:rsidRPr="002C2AE5">
        <w:rPr>
          <w:rFonts w:ascii="Cambria Math" w:hAnsi="Cambria Math" w:cs="Cambria Math"/>
          <w:sz w:val="24"/>
          <w:szCs w:val="24"/>
        </w:rPr>
        <w:t>𝐴</w:t>
      </w:r>
      <w:r w:rsidRPr="002C2AE5">
        <w:rPr>
          <w:rFonts w:ascii="Times New Roman" w:hAnsi="Times New Roman" w:cs="Times New Roman"/>
          <w:sz w:val="24"/>
          <w:szCs w:val="24"/>
        </w:rPr>
        <w:t xml:space="preserve"> = </w:t>
      </w:r>
      <w:r w:rsidRPr="002C2AE5">
        <w:rPr>
          <w:rFonts w:ascii="Cambria Math" w:hAnsi="Cambria Math" w:cs="Cambria Math"/>
          <w:sz w:val="24"/>
          <w:szCs w:val="24"/>
        </w:rPr>
        <w:t>𝑚𝑔</w:t>
      </w:r>
      <w:r w:rsidRPr="002C2AE5">
        <w:rPr>
          <w:rFonts w:ascii="Times New Roman" w:hAnsi="Times New Roman" w:cs="Times New Roman"/>
          <w:sz w:val="24"/>
          <w:szCs w:val="24"/>
        </w:rPr>
        <w:t xml:space="preserve">ℎ, и объёма шара </w:t>
      </w:r>
      <w:r w:rsidRPr="002C2AE5">
        <w:rPr>
          <w:rFonts w:ascii="Cambria Math" w:hAnsi="Cambria Math" w:cs="Cambria Math"/>
          <w:sz w:val="24"/>
          <w:szCs w:val="24"/>
        </w:rPr>
        <w:t>𝑉</w:t>
      </w:r>
      <w:r w:rsidRPr="002C2AE5">
        <w:rPr>
          <w:rFonts w:ascii="Times New Roman" w:hAnsi="Times New Roman" w:cs="Times New Roman"/>
          <w:sz w:val="24"/>
          <w:szCs w:val="24"/>
        </w:rPr>
        <w:t xml:space="preserve"> = 4 /3 </w:t>
      </w:r>
      <w:r w:rsidRPr="002C2AE5">
        <w:rPr>
          <w:rFonts w:ascii="Cambria Math" w:hAnsi="Cambria Math" w:cs="Cambria Math"/>
          <w:sz w:val="24"/>
          <w:szCs w:val="24"/>
        </w:rPr>
        <w:t>𝜋𝑅</w:t>
      </w:r>
      <w:r w:rsidRPr="002C2AE5">
        <w:rPr>
          <w:rFonts w:ascii="Times New Roman" w:hAnsi="Times New Roman" w:cs="Times New Roman"/>
          <w:sz w:val="24"/>
          <w:szCs w:val="24"/>
          <w:vertAlign w:val="superscript"/>
        </w:rPr>
        <w:t>3</w:t>
      </w:r>
      <w:r w:rsidRPr="002C2AE5">
        <w:rPr>
          <w:rFonts w:ascii="Times New Roman" w:hAnsi="Times New Roman" w:cs="Times New Roman"/>
          <w:sz w:val="24"/>
          <w:szCs w:val="24"/>
        </w:rPr>
        <w:t xml:space="preserve"> наряду с переменными величинами А, </w:t>
      </w:r>
      <w:r w:rsidRPr="002C2AE5">
        <w:rPr>
          <w:rFonts w:ascii="Cambria Math" w:hAnsi="Cambria Math" w:cs="Cambria Math"/>
          <w:sz w:val="24"/>
          <w:szCs w:val="24"/>
        </w:rPr>
        <w:t>𝑚</w:t>
      </w:r>
      <w:r w:rsidRPr="002C2AE5">
        <w:rPr>
          <w:rFonts w:ascii="Times New Roman" w:hAnsi="Times New Roman" w:cs="Times New Roman"/>
          <w:sz w:val="24"/>
          <w:szCs w:val="24"/>
        </w:rPr>
        <w:t xml:space="preserve">, ℎ, </w:t>
      </w:r>
      <w:r w:rsidRPr="002C2AE5">
        <w:rPr>
          <w:rFonts w:ascii="Cambria Math" w:hAnsi="Cambria Math" w:cs="Cambria Math"/>
          <w:sz w:val="24"/>
          <w:szCs w:val="24"/>
        </w:rPr>
        <w:t>𝑉</w:t>
      </w:r>
      <w:r w:rsidRPr="002C2AE5">
        <w:rPr>
          <w:rFonts w:ascii="Times New Roman" w:hAnsi="Times New Roman" w:cs="Times New Roman"/>
          <w:sz w:val="24"/>
          <w:szCs w:val="24"/>
        </w:rPr>
        <w:t xml:space="preserve">, </w:t>
      </w:r>
      <w:r w:rsidRPr="002C2AE5">
        <w:rPr>
          <w:rFonts w:ascii="Cambria Math" w:hAnsi="Cambria Math" w:cs="Cambria Math"/>
          <w:sz w:val="24"/>
          <w:szCs w:val="24"/>
        </w:rPr>
        <w:t>𝑅</w:t>
      </w:r>
      <w:r w:rsidRPr="002C2AE5">
        <w:rPr>
          <w:rFonts w:ascii="Times New Roman" w:hAnsi="Times New Roman" w:cs="Times New Roman"/>
          <w:sz w:val="24"/>
          <w:szCs w:val="24"/>
        </w:rPr>
        <w:t xml:space="preserve"> используются постоянные величины g (ускорение свободного падения) и </w:t>
      </w:r>
      <w:r w:rsidRPr="002C2AE5">
        <w:rPr>
          <w:rFonts w:ascii="Cambria Math" w:hAnsi="Cambria Math" w:cs="Cambria Math"/>
          <w:sz w:val="24"/>
          <w:szCs w:val="24"/>
        </w:rPr>
        <w:t>𝜋</w:t>
      </w:r>
      <w:r w:rsidRPr="002C2AE5">
        <w:rPr>
          <w:rFonts w:ascii="Times New Roman" w:hAnsi="Times New Roman" w:cs="Times New Roman"/>
          <w:sz w:val="24"/>
          <w:szCs w:val="24"/>
        </w:rPr>
        <w:t xml:space="preserve"> (отношение длины окружности к её диаметру). Но иногда, если мы проводим эксперимент, изучаем поведение какой-либо величины при некоторых условиях, то некоторые переменные часто считаем не изменяющимися в течение всего эксперимента. </w:t>
      </w:r>
    </w:p>
    <w:p w:rsidR="002C2AE5" w:rsidRPr="002C2AE5" w:rsidRDefault="002C2AE5" w:rsidP="002C2AE5">
      <w:pPr>
        <w:ind w:firstLine="360"/>
        <w:jc w:val="both"/>
        <w:rPr>
          <w:rFonts w:ascii="Times New Roman" w:hAnsi="Times New Roman" w:cs="Times New Roman"/>
          <w:sz w:val="24"/>
          <w:szCs w:val="24"/>
        </w:rPr>
      </w:pPr>
      <w:r w:rsidRPr="002C2AE5">
        <w:rPr>
          <w:rFonts w:ascii="Times New Roman" w:hAnsi="Times New Roman" w:cs="Times New Roman"/>
          <w:sz w:val="24"/>
          <w:szCs w:val="24"/>
        </w:rPr>
        <w:t xml:space="preserve">Например, путь, пройденный телом при равноускоренном движении </w:t>
      </w:r>
      <w:r w:rsidRPr="002C2AE5">
        <w:rPr>
          <w:rFonts w:ascii="Cambria Math" w:hAnsi="Cambria Math" w:cs="Cambria Math"/>
          <w:sz w:val="24"/>
          <w:szCs w:val="24"/>
        </w:rPr>
        <w:t>𝑆</w:t>
      </w:r>
      <w:r w:rsidRPr="002C2AE5">
        <w:rPr>
          <w:rFonts w:ascii="Times New Roman" w:hAnsi="Times New Roman" w:cs="Times New Roman"/>
          <w:sz w:val="24"/>
          <w:szCs w:val="24"/>
        </w:rPr>
        <w:t xml:space="preserve"> = </w:t>
      </w:r>
      <w:r w:rsidRPr="002C2AE5">
        <w:rPr>
          <w:rFonts w:ascii="Times New Roman" w:hAnsi="Times New Roman" w:cs="Times New Roman"/>
          <w:sz w:val="24"/>
          <w:szCs w:val="24"/>
          <w:lang w:val="en-US"/>
        </w:rPr>
        <w:t>v</w:t>
      </w:r>
      <w:r w:rsidRPr="002C2AE5">
        <w:rPr>
          <w:rFonts w:ascii="Times New Roman" w:hAnsi="Times New Roman" w:cs="Times New Roman"/>
          <w:sz w:val="24"/>
          <w:szCs w:val="24"/>
          <w:vertAlign w:val="subscript"/>
        </w:rPr>
        <w:t>0</w:t>
      </w:r>
      <w:r w:rsidRPr="002C2AE5">
        <w:rPr>
          <w:rFonts w:ascii="Times New Roman" w:hAnsi="Times New Roman" w:cs="Times New Roman"/>
          <w:b/>
          <w:sz w:val="24"/>
          <w:szCs w:val="24"/>
          <w:lang w:val="en-US"/>
        </w:rPr>
        <w:t>t</w:t>
      </w:r>
      <w:r w:rsidRPr="002C2AE5">
        <w:rPr>
          <w:rFonts w:ascii="Times New Roman" w:hAnsi="Times New Roman" w:cs="Times New Roman"/>
          <w:sz w:val="24"/>
          <w:szCs w:val="24"/>
        </w:rPr>
        <w:t xml:space="preserve"> + </w:t>
      </w:r>
      <w:r w:rsidRPr="002C2AE5">
        <w:rPr>
          <w:rFonts w:ascii="Cambria Math" w:hAnsi="Cambria Math" w:cs="Cambria Math"/>
          <w:sz w:val="24"/>
          <w:szCs w:val="24"/>
        </w:rPr>
        <w:t>𝑎𝑡</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 xml:space="preserve">/ 2, зависит в том числе от переменной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которая обозначает ускорение, заданное и не меняющееся в рамках рассматриваемого движения. Или в условиях адиабатического процесса при постоянной температуре имеет место соотношение между объёмом идеального газа и его давлением </w:t>
      </w:r>
      <w:r w:rsidRPr="002C2AE5">
        <w:rPr>
          <w:rFonts w:ascii="Cambria Math" w:hAnsi="Cambria Math" w:cs="Cambria Math"/>
          <w:sz w:val="24"/>
          <w:szCs w:val="24"/>
        </w:rPr>
        <w:t>𝑝𝑉</w:t>
      </w:r>
      <w:r w:rsidRPr="002C2AE5">
        <w:rPr>
          <w:rFonts w:ascii="Times New Roman" w:hAnsi="Times New Roman" w:cs="Times New Roman"/>
          <w:sz w:val="24"/>
          <w:szCs w:val="24"/>
        </w:rPr>
        <w:t xml:space="preserve"> = </w:t>
      </w:r>
      <w:r w:rsidRPr="002C2AE5">
        <w:rPr>
          <w:rFonts w:ascii="Cambria Math" w:hAnsi="Cambria Math" w:cs="Cambria Math"/>
          <w:sz w:val="24"/>
          <w:szCs w:val="24"/>
        </w:rPr>
        <w:t>𝑐𝑜𝑛𝑠𝑡</w:t>
      </w:r>
      <w:r w:rsidRPr="002C2AE5">
        <w:rPr>
          <w:rFonts w:ascii="Times New Roman" w:hAnsi="Times New Roman" w:cs="Times New Roman"/>
          <w:sz w:val="24"/>
          <w:szCs w:val="24"/>
        </w:rPr>
        <w:t xml:space="preserve">, которое получается из уравнения Менделеева – </w:t>
      </w:r>
      <w:proofErr w:type="spellStart"/>
      <w:r w:rsidRPr="002C2AE5">
        <w:rPr>
          <w:rFonts w:ascii="Times New Roman" w:hAnsi="Times New Roman" w:cs="Times New Roman"/>
          <w:sz w:val="24"/>
          <w:szCs w:val="24"/>
        </w:rPr>
        <w:t>Клапейрона</w:t>
      </w:r>
      <w:proofErr w:type="spellEnd"/>
      <w:r w:rsidRPr="002C2AE5">
        <w:rPr>
          <w:rFonts w:ascii="Times New Roman" w:hAnsi="Times New Roman" w:cs="Times New Roman"/>
          <w:sz w:val="24"/>
          <w:szCs w:val="24"/>
        </w:rPr>
        <w:t xml:space="preserve"> </w:t>
      </w:r>
      <w:r w:rsidRPr="002C2AE5">
        <w:rPr>
          <w:rFonts w:ascii="Cambria Math" w:hAnsi="Cambria Math" w:cs="Cambria Math"/>
          <w:sz w:val="24"/>
          <w:szCs w:val="24"/>
        </w:rPr>
        <w:t>𝑝𝑉</w:t>
      </w:r>
      <w:r w:rsidRPr="002C2AE5">
        <w:rPr>
          <w:rFonts w:ascii="Times New Roman" w:hAnsi="Times New Roman" w:cs="Times New Roman"/>
          <w:sz w:val="24"/>
          <w:szCs w:val="24"/>
        </w:rPr>
        <w:t xml:space="preserve"> = </w:t>
      </w:r>
      <w:r w:rsidRPr="002C2AE5">
        <w:rPr>
          <w:rFonts w:ascii="Cambria Math" w:hAnsi="Cambria Math" w:cs="Cambria Math"/>
          <w:sz w:val="24"/>
          <w:szCs w:val="24"/>
        </w:rPr>
        <w:t>𝜐𝑅𝑇</w:t>
      </w:r>
      <w:r w:rsidRPr="002C2AE5">
        <w:rPr>
          <w:rFonts w:ascii="Times New Roman" w:hAnsi="Times New Roman" w:cs="Times New Roman"/>
          <w:sz w:val="24"/>
          <w:szCs w:val="24"/>
        </w:rPr>
        <w:t xml:space="preserve">. Очевидно, что значение константы, связывающей давление и объём, зависит от значения температуры, которая в условиях изотермического процесса считается постоянной. Количество корней квадратного уравнения </w:t>
      </w:r>
      <w:r w:rsidRPr="002C2AE5">
        <w:rPr>
          <w:rFonts w:ascii="Cambria Math" w:hAnsi="Cambria Math" w:cs="Cambria Math"/>
          <w:sz w:val="24"/>
          <w:szCs w:val="24"/>
        </w:rPr>
        <w:t>𝑥</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 xml:space="preserve"> + </w:t>
      </w:r>
      <w:r w:rsidRPr="002C2AE5">
        <w:rPr>
          <w:rFonts w:ascii="Cambria Math" w:hAnsi="Cambria Math" w:cs="Cambria Math"/>
          <w:sz w:val="24"/>
          <w:szCs w:val="24"/>
        </w:rPr>
        <w:t>𝑘𝑥</w:t>
      </w:r>
      <w:r w:rsidRPr="002C2AE5">
        <w:rPr>
          <w:rFonts w:ascii="Times New Roman" w:hAnsi="Times New Roman" w:cs="Times New Roman"/>
          <w:sz w:val="24"/>
          <w:szCs w:val="24"/>
        </w:rPr>
        <w:t xml:space="preserve"> + 1 = 0, определяемое знаком его дискриминанта </w:t>
      </w:r>
      <w:r w:rsidRPr="002C2AE5">
        <w:rPr>
          <w:rFonts w:ascii="Cambria Math" w:hAnsi="Cambria Math" w:cs="Cambria Math"/>
          <w:sz w:val="24"/>
          <w:szCs w:val="24"/>
        </w:rPr>
        <w:t>𝐷</w:t>
      </w:r>
      <w:r w:rsidRPr="002C2AE5">
        <w:rPr>
          <w:rFonts w:ascii="Times New Roman" w:hAnsi="Times New Roman" w:cs="Times New Roman"/>
          <w:sz w:val="24"/>
          <w:szCs w:val="24"/>
        </w:rPr>
        <w:t xml:space="preserve"> = </w:t>
      </w:r>
      <w:r w:rsidRPr="002C2AE5">
        <w:rPr>
          <w:rFonts w:ascii="Cambria Math" w:hAnsi="Cambria Math" w:cs="Cambria Math"/>
          <w:sz w:val="24"/>
          <w:szCs w:val="24"/>
        </w:rPr>
        <w:t>𝑘</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 xml:space="preserve"> − 4, зависит от того, какое значение примет переменная </w:t>
      </w:r>
      <w:r w:rsidRPr="002C2AE5">
        <w:rPr>
          <w:rFonts w:ascii="Cambria Math" w:hAnsi="Cambria Math" w:cs="Cambria Math"/>
          <w:sz w:val="24"/>
          <w:szCs w:val="24"/>
        </w:rPr>
        <w:t>𝑘</w:t>
      </w:r>
      <w:r w:rsidRPr="002C2AE5">
        <w:rPr>
          <w:rFonts w:ascii="Times New Roman" w:hAnsi="Times New Roman" w:cs="Times New Roman"/>
          <w:sz w:val="24"/>
          <w:szCs w:val="24"/>
        </w:rPr>
        <w:t xml:space="preserve">. Очевидно, подставляя вместо </w:t>
      </w:r>
      <w:r w:rsidRPr="002C2AE5">
        <w:rPr>
          <w:rFonts w:ascii="Cambria Math" w:hAnsi="Cambria Math" w:cs="Cambria Math"/>
          <w:sz w:val="24"/>
          <w:szCs w:val="24"/>
        </w:rPr>
        <w:t>𝑘</w:t>
      </w:r>
      <w:r w:rsidRPr="002C2AE5">
        <w:rPr>
          <w:rFonts w:ascii="Times New Roman" w:hAnsi="Times New Roman" w:cs="Times New Roman"/>
          <w:sz w:val="24"/>
          <w:szCs w:val="24"/>
        </w:rPr>
        <w:t xml:space="preserve"> то или иное число, каждый раз получим новое уравнение со своим множеством корней. Ещё пример. Построим окружность, проведём её диаметр и построим на нём всевозможные треугольники. Тогда образовавшиеся отрезки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и </w:t>
      </w:r>
      <w:r w:rsidRPr="002C2AE5">
        <w:rPr>
          <w:rFonts w:ascii="Cambria Math" w:hAnsi="Cambria Math" w:cs="Cambria Math"/>
          <w:sz w:val="24"/>
          <w:szCs w:val="24"/>
        </w:rPr>
        <w:t>𝑏</w:t>
      </w:r>
      <w:r w:rsidRPr="002C2AE5">
        <w:rPr>
          <w:rFonts w:ascii="Times New Roman" w:hAnsi="Times New Roman" w:cs="Times New Roman"/>
          <w:sz w:val="24"/>
          <w:szCs w:val="24"/>
        </w:rPr>
        <w:t xml:space="preserve"> связаны соотношением </w:t>
      </w:r>
      <w:r w:rsidRPr="002C2AE5">
        <w:rPr>
          <w:rFonts w:ascii="Cambria Math" w:hAnsi="Cambria Math" w:cs="Cambria Math"/>
          <w:sz w:val="24"/>
          <w:szCs w:val="24"/>
        </w:rPr>
        <w:t>𝑎</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 xml:space="preserve"> + </w:t>
      </w:r>
      <w:r w:rsidRPr="002C2AE5">
        <w:rPr>
          <w:rFonts w:ascii="Cambria Math" w:hAnsi="Cambria Math" w:cs="Cambria Math"/>
          <w:sz w:val="24"/>
          <w:szCs w:val="24"/>
        </w:rPr>
        <w:t>𝑏</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 xml:space="preserve"> = </w:t>
      </w:r>
      <w:r w:rsidRPr="002C2AE5">
        <w:rPr>
          <w:rFonts w:ascii="Cambria Math" w:hAnsi="Cambria Math" w:cs="Cambria Math"/>
          <w:sz w:val="24"/>
          <w:szCs w:val="24"/>
        </w:rPr>
        <w:t>𝑑</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 xml:space="preserve">, а величина площади треугольника зависит от длины перпендикуляра, опущенного на диаметр </w:t>
      </w:r>
      <w:r w:rsidRPr="002C2AE5">
        <w:rPr>
          <w:rFonts w:ascii="Cambria Math" w:hAnsi="Cambria Math" w:cs="Cambria Math"/>
          <w:sz w:val="24"/>
          <w:szCs w:val="24"/>
        </w:rPr>
        <w:t>𝑆</w:t>
      </w:r>
      <w:r w:rsidRPr="002C2AE5">
        <w:rPr>
          <w:rFonts w:ascii="Times New Roman" w:hAnsi="Times New Roman" w:cs="Times New Roman"/>
          <w:sz w:val="24"/>
          <w:szCs w:val="24"/>
        </w:rPr>
        <w:t xml:space="preserve"> = </w:t>
      </w:r>
      <w:r w:rsidRPr="002C2AE5">
        <w:rPr>
          <w:rFonts w:ascii="Cambria Math" w:hAnsi="Cambria Math" w:cs="Cambria Math"/>
          <w:sz w:val="24"/>
          <w:szCs w:val="24"/>
        </w:rPr>
        <w:t>𝑑</w:t>
      </w:r>
      <w:r w:rsidRPr="002C2AE5">
        <w:rPr>
          <w:rFonts w:ascii="Times New Roman" w:hAnsi="Times New Roman" w:cs="Times New Roman"/>
          <w:sz w:val="24"/>
          <w:szCs w:val="24"/>
        </w:rPr>
        <w:t xml:space="preserve">ℎ/2 </w:t>
      </w:r>
    </w:p>
    <w:p w:rsidR="002C2AE5" w:rsidRPr="002C2AE5" w:rsidRDefault="002C2AE5" w:rsidP="002C2AE5">
      <w:pPr>
        <w:jc w:val="both"/>
        <w:rPr>
          <w:rFonts w:ascii="Times New Roman" w:hAnsi="Times New Roman" w:cs="Times New Roman"/>
          <w:sz w:val="24"/>
          <w:szCs w:val="24"/>
        </w:rPr>
      </w:pPr>
      <w:r w:rsidRPr="002C2AE5">
        <w:rPr>
          <w:rFonts w:ascii="Times New Roman" w:hAnsi="Times New Roman" w:cs="Times New Roman"/>
          <w:sz w:val="24"/>
          <w:szCs w:val="24"/>
        </w:rPr>
        <w:t>(рис. 1). Таким образом, понятие параметра вполне определённо, хотя дать ему чёткую дефиницию достаточно сложно. Мы выделяем следующие признаки этого понятия.</w:t>
      </w:r>
    </w:p>
    <w:p w:rsidR="002C2AE5" w:rsidRPr="002C2AE5" w:rsidRDefault="002C2AE5" w:rsidP="002C2AE5">
      <w:pPr>
        <w:pStyle w:val="a3"/>
        <w:ind w:firstLine="708"/>
        <w:jc w:val="both"/>
        <w:rPr>
          <w:rFonts w:ascii="Times New Roman" w:hAnsi="Times New Roman" w:cs="Times New Roman"/>
          <w:sz w:val="24"/>
          <w:szCs w:val="24"/>
        </w:rPr>
      </w:pPr>
      <w:r w:rsidRPr="002C2AE5">
        <w:rPr>
          <w:rFonts w:ascii="Times New Roman" w:hAnsi="Times New Roman" w:cs="Times New Roman"/>
          <w:sz w:val="24"/>
          <w:szCs w:val="24"/>
        </w:rPr>
        <w:lastRenderedPageBreak/>
        <w:t>Параметр – это переменная величина, позволяющая рассмотреть множество объектов. Отдельные значения параметра задают отдельный объект множества, некоторые его значения приводят к частным случаям связей и отношений. Рассмотрим разные подходы к определению термина «параметр» (от греческого παρα</w:t>
      </w:r>
      <w:proofErr w:type="spellStart"/>
      <w:r w:rsidRPr="002C2AE5">
        <w:rPr>
          <w:rFonts w:ascii="Times New Roman" w:hAnsi="Times New Roman" w:cs="Times New Roman"/>
          <w:sz w:val="24"/>
          <w:szCs w:val="24"/>
        </w:rPr>
        <w:t>μετρου</w:t>
      </w:r>
      <w:proofErr w:type="spellEnd"/>
      <w:r w:rsidRPr="002C2AE5">
        <w:rPr>
          <w:rFonts w:ascii="Times New Roman" w:hAnsi="Times New Roman" w:cs="Times New Roman"/>
          <w:sz w:val="24"/>
          <w:szCs w:val="24"/>
        </w:rPr>
        <w:t xml:space="preserve"> – отмеривающий): </w:t>
      </w:r>
    </w:p>
    <w:p w:rsidR="002C2AE5" w:rsidRPr="002C2AE5" w:rsidRDefault="002C2AE5" w:rsidP="002C2AE5">
      <w:pPr>
        <w:pStyle w:val="a3"/>
        <w:ind w:firstLine="708"/>
        <w:jc w:val="both"/>
        <w:rPr>
          <w:rFonts w:ascii="Times New Roman" w:hAnsi="Times New Roman" w:cs="Times New Roman"/>
          <w:sz w:val="24"/>
          <w:szCs w:val="24"/>
        </w:rPr>
      </w:pPr>
      <w:r w:rsidRPr="002C2AE5">
        <w:rPr>
          <w:rFonts w:ascii="Times New Roman" w:hAnsi="Times New Roman" w:cs="Times New Roman"/>
          <w:sz w:val="24"/>
          <w:szCs w:val="24"/>
        </w:rPr>
        <w:sym w:font="Symbol" w:char="F02D"/>
      </w:r>
      <w:r w:rsidRPr="002C2AE5">
        <w:rPr>
          <w:rFonts w:ascii="Times New Roman" w:hAnsi="Times New Roman" w:cs="Times New Roman"/>
          <w:sz w:val="24"/>
          <w:szCs w:val="24"/>
        </w:rPr>
        <w:t xml:space="preserve"> величина, значения которой служат для различения элементов некоторого множества между собой; </w:t>
      </w:r>
    </w:p>
    <w:p w:rsidR="002C2AE5" w:rsidRPr="002C2AE5" w:rsidRDefault="002C2AE5" w:rsidP="002C2AE5">
      <w:pPr>
        <w:pStyle w:val="a3"/>
        <w:ind w:firstLine="708"/>
        <w:jc w:val="both"/>
        <w:rPr>
          <w:rFonts w:ascii="Times New Roman" w:hAnsi="Times New Roman" w:cs="Times New Roman"/>
          <w:sz w:val="24"/>
          <w:szCs w:val="24"/>
        </w:rPr>
      </w:pPr>
      <w:r w:rsidRPr="002C2AE5">
        <w:rPr>
          <w:rFonts w:ascii="Times New Roman" w:hAnsi="Times New Roman" w:cs="Times New Roman"/>
          <w:sz w:val="24"/>
          <w:szCs w:val="24"/>
        </w:rPr>
        <w:sym w:font="Symbol" w:char="F02D"/>
      </w:r>
      <w:r w:rsidRPr="002C2AE5">
        <w:rPr>
          <w:rFonts w:ascii="Times New Roman" w:hAnsi="Times New Roman" w:cs="Times New Roman"/>
          <w:sz w:val="24"/>
          <w:szCs w:val="24"/>
        </w:rPr>
        <w:t xml:space="preserve"> величина, входящая в формулы и выражения, значение которой является постоянным в пределах рассматриваемой задачи, но в другой меняет свои значения;</w:t>
      </w:r>
    </w:p>
    <w:p w:rsidR="002C2AE5" w:rsidRPr="002C2AE5" w:rsidRDefault="002C2AE5" w:rsidP="002C2AE5">
      <w:pPr>
        <w:pStyle w:val="a3"/>
        <w:ind w:firstLine="708"/>
        <w:jc w:val="both"/>
        <w:rPr>
          <w:rFonts w:ascii="Times New Roman" w:hAnsi="Times New Roman" w:cs="Times New Roman"/>
          <w:sz w:val="24"/>
          <w:szCs w:val="24"/>
        </w:rPr>
      </w:pPr>
      <w:r w:rsidRPr="002C2AE5">
        <w:rPr>
          <w:rFonts w:ascii="Times New Roman" w:hAnsi="Times New Roman" w:cs="Times New Roman"/>
          <w:sz w:val="24"/>
          <w:szCs w:val="24"/>
        </w:rPr>
        <w:sym w:font="Symbol" w:char="F02D"/>
      </w:r>
      <w:r w:rsidRPr="002C2AE5">
        <w:rPr>
          <w:rFonts w:ascii="Times New Roman" w:hAnsi="Times New Roman" w:cs="Times New Roman"/>
          <w:sz w:val="24"/>
          <w:szCs w:val="24"/>
        </w:rPr>
        <w:t xml:space="preserve"> независимая переменная, значение которой в данной задаче считается фиксированным;</w:t>
      </w:r>
    </w:p>
    <w:p w:rsidR="002C2AE5" w:rsidRPr="002C2AE5" w:rsidRDefault="002C2AE5" w:rsidP="002C2AE5">
      <w:pPr>
        <w:pStyle w:val="a3"/>
        <w:ind w:firstLine="708"/>
        <w:jc w:val="both"/>
        <w:rPr>
          <w:rFonts w:ascii="Times New Roman" w:hAnsi="Times New Roman" w:cs="Times New Roman"/>
          <w:sz w:val="24"/>
          <w:szCs w:val="24"/>
        </w:rPr>
      </w:pPr>
      <w:r w:rsidRPr="002C2AE5">
        <w:rPr>
          <w:rFonts w:ascii="Times New Roman" w:hAnsi="Times New Roman" w:cs="Times New Roman"/>
          <w:sz w:val="24"/>
          <w:szCs w:val="24"/>
        </w:rPr>
        <w:sym w:font="Symbol" w:char="F02D"/>
      </w:r>
      <w:r w:rsidRPr="002C2AE5">
        <w:rPr>
          <w:rFonts w:ascii="Times New Roman" w:hAnsi="Times New Roman" w:cs="Times New Roman"/>
          <w:sz w:val="24"/>
          <w:szCs w:val="24"/>
        </w:rPr>
        <w:t xml:space="preserve"> постоянная величина, являющаяся характеристикой какого-либо процесса или предмета, может при разных аналогичных рассмотрениях принимать различные значения и даже быть переменной. </w:t>
      </w:r>
    </w:p>
    <w:p w:rsidR="002C2AE5" w:rsidRPr="002C2AE5" w:rsidRDefault="002C2AE5" w:rsidP="002C2AE5">
      <w:pPr>
        <w:pStyle w:val="a3"/>
        <w:ind w:firstLine="708"/>
        <w:jc w:val="both"/>
        <w:rPr>
          <w:rFonts w:ascii="Times New Roman" w:hAnsi="Times New Roman" w:cs="Times New Roman"/>
          <w:sz w:val="24"/>
          <w:szCs w:val="24"/>
        </w:rPr>
      </w:pPr>
      <w:r w:rsidRPr="002C2AE5">
        <w:rPr>
          <w:rFonts w:ascii="Times New Roman" w:hAnsi="Times New Roman" w:cs="Times New Roman"/>
          <w:sz w:val="24"/>
          <w:szCs w:val="24"/>
        </w:rPr>
        <w:t>Приведённые примеры показывают, что параметром считается переменная величина, значение которой зафиксировано в рамках данной ситуации или данного процесса, и изменение её значения ведёт к изменению связей между другими величинами, характеристик протекающего процесса, приводит к изменению ситуации. В математике для решения задачи с параметром требуется выполнить следующие действия:</w:t>
      </w:r>
    </w:p>
    <w:p w:rsidR="002C2AE5" w:rsidRPr="002C2AE5" w:rsidRDefault="002C2AE5" w:rsidP="002C2AE5">
      <w:pPr>
        <w:pStyle w:val="a3"/>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1. Рассмотреть ситуацию так, как если бы вместо параметра было задано конкретное число. </w:t>
      </w:r>
    </w:p>
    <w:p w:rsidR="002C2AE5" w:rsidRPr="002C2AE5" w:rsidRDefault="002C2AE5" w:rsidP="002C2AE5">
      <w:pPr>
        <w:pStyle w:val="a3"/>
        <w:ind w:firstLine="708"/>
        <w:rPr>
          <w:rFonts w:ascii="Times New Roman" w:hAnsi="Times New Roman" w:cs="Times New Roman"/>
          <w:sz w:val="24"/>
          <w:szCs w:val="24"/>
        </w:rPr>
      </w:pPr>
      <w:r w:rsidRPr="002C2AE5">
        <w:rPr>
          <w:rFonts w:ascii="Times New Roman" w:hAnsi="Times New Roman" w:cs="Times New Roman"/>
          <w:sz w:val="24"/>
          <w:szCs w:val="24"/>
        </w:rPr>
        <w:t xml:space="preserve">2. Показать, как меняется ситуация, если изменить это число. </w:t>
      </w:r>
    </w:p>
    <w:p w:rsidR="002C2AE5" w:rsidRPr="002C2AE5" w:rsidRDefault="002C2AE5" w:rsidP="002C2AE5">
      <w:pPr>
        <w:pStyle w:val="a3"/>
        <w:ind w:firstLine="708"/>
        <w:jc w:val="both"/>
        <w:rPr>
          <w:rFonts w:ascii="Times New Roman" w:hAnsi="Times New Roman" w:cs="Times New Roman"/>
          <w:sz w:val="24"/>
          <w:szCs w:val="24"/>
        </w:rPr>
      </w:pPr>
      <w:r w:rsidRPr="002C2AE5">
        <w:rPr>
          <w:rFonts w:ascii="Times New Roman" w:hAnsi="Times New Roman" w:cs="Times New Roman"/>
          <w:sz w:val="24"/>
          <w:szCs w:val="24"/>
        </w:rPr>
        <w:t>3. Зафиксировать особые случаи, найти, при каких значениях параметра они получаются.</w:t>
      </w:r>
    </w:p>
    <w:p w:rsidR="002C2AE5" w:rsidRPr="002C2AE5" w:rsidRDefault="002C2AE5" w:rsidP="002C2AE5">
      <w:pPr>
        <w:pStyle w:val="a3"/>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4. Составить список всех возможных случаев с указанием того, каким значениям параметра они соответствуют. </w:t>
      </w:r>
    </w:p>
    <w:p w:rsidR="002C2AE5" w:rsidRPr="002C2AE5" w:rsidRDefault="002C2AE5" w:rsidP="002C2AE5">
      <w:pPr>
        <w:pStyle w:val="a3"/>
        <w:ind w:firstLine="708"/>
        <w:rPr>
          <w:rFonts w:ascii="Times New Roman" w:hAnsi="Times New Roman" w:cs="Times New Roman"/>
          <w:b/>
          <w:sz w:val="24"/>
          <w:szCs w:val="24"/>
        </w:rPr>
      </w:pPr>
    </w:p>
    <w:p w:rsidR="002C2AE5" w:rsidRPr="002C2AE5" w:rsidRDefault="002C2AE5" w:rsidP="002C2AE5">
      <w:pPr>
        <w:pStyle w:val="a3"/>
        <w:ind w:firstLine="708"/>
        <w:rPr>
          <w:rFonts w:ascii="Times New Roman" w:hAnsi="Times New Roman" w:cs="Times New Roman"/>
          <w:b/>
          <w:sz w:val="24"/>
          <w:szCs w:val="24"/>
        </w:rPr>
      </w:pPr>
      <w:r w:rsidRPr="002C2AE5">
        <w:rPr>
          <w:rFonts w:ascii="Times New Roman" w:hAnsi="Times New Roman" w:cs="Times New Roman"/>
          <w:b/>
          <w:sz w:val="24"/>
          <w:szCs w:val="24"/>
        </w:rPr>
        <w:t xml:space="preserve">2. Формируем необходимые умения. </w:t>
      </w:r>
    </w:p>
    <w:p w:rsidR="002C2AE5" w:rsidRPr="002C2AE5" w:rsidRDefault="002C2AE5" w:rsidP="002C2AE5">
      <w:pPr>
        <w:pStyle w:val="a3"/>
        <w:ind w:firstLine="708"/>
        <w:jc w:val="both"/>
        <w:rPr>
          <w:rFonts w:ascii="Times New Roman" w:hAnsi="Times New Roman" w:cs="Times New Roman"/>
          <w:sz w:val="24"/>
          <w:szCs w:val="24"/>
        </w:rPr>
      </w:pPr>
    </w:p>
    <w:p w:rsidR="002C2AE5" w:rsidRPr="002C2AE5" w:rsidRDefault="002C2AE5" w:rsidP="002C2AE5">
      <w:pPr>
        <w:pStyle w:val="a3"/>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Для успешного решения уравнения или неравенства с параметром необходимо уверенное владение следующими компонентами: </w:t>
      </w:r>
      <w:r w:rsidRPr="002C2AE5">
        <w:rPr>
          <w:rFonts w:ascii="Times New Roman" w:hAnsi="Times New Roman" w:cs="Times New Roman"/>
          <w:sz w:val="24"/>
          <w:szCs w:val="24"/>
        </w:rPr>
        <w:sym w:font="Symbol" w:char="F02D"/>
      </w:r>
      <w:r w:rsidRPr="002C2AE5">
        <w:rPr>
          <w:rFonts w:ascii="Times New Roman" w:hAnsi="Times New Roman" w:cs="Times New Roman"/>
          <w:sz w:val="24"/>
          <w:szCs w:val="24"/>
        </w:rPr>
        <w:t xml:space="preserve"> владеть понятием координатной прямой; уметь переходить от соотношений между числами (сравнение) к соотношениям между точками (расположение) и наоборот; записывать промежутки, соответствующие заданному неравенству и наоборот, производить объединение или пересечение промежутков в процессе решения задачи; </w:t>
      </w:r>
      <w:r w:rsidRPr="002C2AE5">
        <w:rPr>
          <w:rFonts w:ascii="Times New Roman" w:hAnsi="Times New Roman" w:cs="Times New Roman"/>
          <w:sz w:val="24"/>
          <w:szCs w:val="24"/>
        </w:rPr>
        <w:sym w:font="Symbol" w:char="F02D"/>
      </w:r>
      <w:r w:rsidRPr="002C2AE5">
        <w:rPr>
          <w:rFonts w:ascii="Times New Roman" w:hAnsi="Times New Roman" w:cs="Times New Roman"/>
          <w:sz w:val="24"/>
          <w:szCs w:val="24"/>
        </w:rPr>
        <w:t xml:space="preserve"> владеть понятием декартовой системы координат на плоскости; уметь описывать положение графика функции (расположение, пересечение, преобразование); </w:t>
      </w:r>
      <w:r w:rsidRPr="002C2AE5">
        <w:rPr>
          <w:rFonts w:ascii="Times New Roman" w:hAnsi="Times New Roman" w:cs="Times New Roman"/>
          <w:sz w:val="24"/>
          <w:szCs w:val="24"/>
        </w:rPr>
        <w:sym w:font="Symbol" w:char="F02D"/>
      </w:r>
      <w:r w:rsidRPr="002C2AE5">
        <w:rPr>
          <w:rFonts w:ascii="Times New Roman" w:hAnsi="Times New Roman" w:cs="Times New Roman"/>
          <w:sz w:val="24"/>
          <w:szCs w:val="24"/>
        </w:rPr>
        <w:t xml:space="preserve"> владеть алгоритмами решения основных классов уравнений и неравенств; владеть графическим методом решения уравнений, неравенств и их систем; </w:t>
      </w:r>
      <w:r w:rsidRPr="002C2AE5">
        <w:rPr>
          <w:rFonts w:ascii="Times New Roman" w:hAnsi="Times New Roman" w:cs="Times New Roman"/>
          <w:sz w:val="24"/>
          <w:szCs w:val="24"/>
        </w:rPr>
        <w:sym w:font="Symbol" w:char="F02D"/>
      </w:r>
      <w:r w:rsidRPr="002C2AE5">
        <w:rPr>
          <w:rFonts w:ascii="Times New Roman" w:hAnsi="Times New Roman" w:cs="Times New Roman"/>
          <w:sz w:val="24"/>
          <w:szCs w:val="24"/>
        </w:rPr>
        <w:t xml:space="preserve"> уметь строить графики основных классов функций и некоторых уравнений с двумя переменными, знать их особенности, а также владеть алгоритмами преобразования графиков; </w:t>
      </w:r>
      <w:r w:rsidRPr="002C2AE5">
        <w:rPr>
          <w:rFonts w:ascii="Times New Roman" w:hAnsi="Times New Roman" w:cs="Times New Roman"/>
          <w:sz w:val="24"/>
          <w:szCs w:val="24"/>
        </w:rPr>
        <w:sym w:font="Symbol" w:char="F02D"/>
      </w:r>
      <w:r w:rsidRPr="002C2AE5">
        <w:rPr>
          <w:rFonts w:ascii="Times New Roman" w:hAnsi="Times New Roman" w:cs="Times New Roman"/>
          <w:sz w:val="24"/>
          <w:szCs w:val="24"/>
        </w:rPr>
        <w:t xml:space="preserve"> владеть исследовательскими навыками, уметь перечислять возможные варианты и выявлять условия, способствующие тому или иному решению. Особо отметим, что для успешного решения задач с параметром, входящих в банк заданий ЕНТ, необходимо ещё и владение понятием модуля числа, умение преобразовывать выражения, решать уравнения и неравенства, строить графики функций, содержащих знак модуля.</w:t>
      </w:r>
    </w:p>
    <w:p w:rsidR="002C2AE5" w:rsidRPr="002C2AE5" w:rsidRDefault="002C2AE5" w:rsidP="002C2AE5">
      <w:pPr>
        <w:pStyle w:val="a3"/>
        <w:ind w:firstLine="708"/>
        <w:rPr>
          <w:rFonts w:ascii="Times New Roman" w:hAnsi="Times New Roman" w:cs="Times New Roman"/>
          <w:sz w:val="24"/>
          <w:szCs w:val="24"/>
        </w:rPr>
      </w:pPr>
      <w:r w:rsidRPr="002C2AE5">
        <w:rPr>
          <w:rFonts w:ascii="Times New Roman" w:hAnsi="Times New Roman" w:cs="Times New Roman"/>
          <w:b/>
          <w:sz w:val="24"/>
          <w:szCs w:val="24"/>
        </w:rPr>
        <w:t>Понятие параметра:</w:t>
      </w:r>
    </w:p>
    <w:p w:rsidR="002C2AE5" w:rsidRPr="002C2AE5" w:rsidRDefault="002C2AE5" w:rsidP="002C2AE5">
      <w:pPr>
        <w:pStyle w:val="a3"/>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Если в уравнении или неравенстве некоторые коэффициенты заданы не конкретными числовыми значениями, а обозначены буквами, то они называются параметрами, а уравнение или неравенство параметрическим. Решить уравнение или неравенство с параметром – значит для всех допустимых значений параметра найти множество всех решений этого уравнения или неравенства. Причем, существенным этапом решения задач с параметрами является запись ответа. Особенно это относится к тем задачам, в которых возможны разные варианты ответов в зависимости от значений </w:t>
      </w:r>
      <w:r w:rsidRPr="002C2AE5">
        <w:rPr>
          <w:rFonts w:ascii="Times New Roman" w:hAnsi="Times New Roman" w:cs="Times New Roman"/>
          <w:sz w:val="24"/>
          <w:szCs w:val="24"/>
        </w:rPr>
        <w:lastRenderedPageBreak/>
        <w:t>параметра. Основной принцип решения уравнений (неравенств) с параметром состоит в следующем: нужно разбить область допустимых значений параметра на такие участки, в каждом из которых уравнение (неравенство) решается одним и тем же способом. Отдельно для каждого такого участка находятся решения, зависящие от значений параметра. Ответ к уравнению (неравенству) состоит из списка участков изменения параметра с указанием для каждого из них всех решений этого уравнения (неравенства). В отношении уравнений (неравенств) с параметром чаще всего встречаются две постановки задачи. 1) Для каждого значения параметра найти все решения заданного уравнения (неравенства). 2) Найти все значения параметра, при каждом из которых решения уравнения (неравенства) удовлетворяют заданным требованиям. Например, при каком значении параметра уравнение(неравенство): не имеет корней(решений), имеет 2 различных корня, имеет более 3-х корней(решений), имеет единственный(-</w:t>
      </w:r>
      <w:proofErr w:type="spellStart"/>
      <w:r w:rsidRPr="002C2AE5">
        <w:rPr>
          <w:rFonts w:ascii="Times New Roman" w:hAnsi="Times New Roman" w:cs="Times New Roman"/>
          <w:sz w:val="24"/>
          <w:szCs w:val="24"/>
        </w:rPr>
        <w:t>ое</w:t>
      </w:r>
      <w:proofErr w:type="spellEnd"/>
      <w:r w:rsidRPr="002C2AE5">
        <w:rPr>
          <w:rFonts w:ascii="Times New Roman" w:hAnsi="Times New Roman" w:cs="Times New Roman"/>
          <w:sz w:val="24"/>
          <w:szCs w:val="24"/>
        </w:rPr>
        <w:t xml:space="preserve">) корень(решение) и так далее. Для формирования специальных умений, необходимых в решении уравнений и неравенств с параметром, следует выполнить комплекс упражнений. </w:t>
      </w:r>
    </w:p>
    <w:p w:rsidR="002C2AE5" w:rsidRPr="002C2AE5" w:rsidRDefault="002C2AE5" w:rsidP="002C2AE5">
      <w:pPr>
        <w:pStyle w:val="a3"/>
        <w:ind w:firstLine="708"/>
        <w:jc w:val="both"/>
        <w:rPr>
          <w:rFonts w:ascii="Times New Roman" w:hAnsi="Times New Roman" w:cs="Times New Roman"/>
          <w:sz w:val="24"/>
          <w:szCs w:val="24"/>
          <w:lang w:val="kk-KZ"/>
        </w:rPr>
      </w:pPr>
    </w:p>
    <w:p w:rsidR="002C2AE5" w:rsidRPr="002C2AE5" w:rsidRDefault="002C2AE5" w:rsidP="002C2AE5">
      <w:pPr>
        <w:pStyle w:val="a3"/>
        <w:numPr>
          <w:ilvl w:val="0"/>
          <w:numId w:val="3"/>
        </w:numPr>
        <w:rPr>
          <w:rFonts w:ascii="Times New Roman" w:hAnsi="Times New Roman" w:cs="Times New Roman"/>
          <w:sz w:val="24"/>
          <w:szCs w:val="24"/>
        </w:rPr>
      </w:pPr>
      <w:r w:rsidRPr="002C2AE5">
        <w:rPr>
          <w:rFonts w:ascii="Times New Roman" w:hAnsi="Times New Roman" w:cs="Times New Roman"/>
          <w:sz w:val="24"/>
          <w:szCs w:val="24"/>
        </w:rPr>
        <w:t xml:space="preserve">Сравнение чисел и значений выражений </w:t>
      </w:r>
    </w:p>
    <w:p w:rsidR="002C2AE5" w:rsidRPr="002C2AE5" w:rsidRDefault="002C2AE5" w:rsidP="002C2AE5">
      <w:pPr>
        <w:pStyle w:val="a3"/>
        <w:jc w:val="both"/>
        <w:rPr>
          <w:rFonts w:ascii="Times New Roman" w:hAnsi="Times New Roman" w:cs="Times New Roman"/>
          <w:b/>
          <w:sz w:val="24"/>
          <w:szCs w:val="24"/>
          <w:lang w:val="kk-KZ"/>
        </w:rPr>
      </w:pP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b/>
          <w:sz w:val="24"/>
          <w:szCs w:val="24"/>
        </w:rPr>
        <w:t>Упражнение 1</w:t>
      </w:r>
      <w:r w:rsidRPr="002C2AE5">
        <w:rPr>
          <w:rFonts w:ascii="Times New Roman" w:hAnsi="Times New Roman" w:cs="Times New Roman"/>
          <w:sz w:val="24"/>
          <w:szCs w:val="24"/>
        </w:rPr>
        <w:t xml:space="preserve">. Что больше: </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 xml:space="preserve">а)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или 2</w:t>
      </w:r>
      <w:r w:rsidRPr="002C2AE5">
        <w:rPr>
          <w:rFonts w:ascii="Cambria Math" w:hAnsi="Cambria Math" w:cs="Cambria Math"/>
          <w:sz w:val="24"/>
          <w:szCs w:val="24"/>
        </w:rPr>
        <w:t>𝑎</w:t>
      </w:r>
      <w:r w:rsidRPr="002C2AE5">
        <w:rPr>
          <w:rFonts w:ascii="Times New Roman" w:hAnsi="Times New Roman" w:cs="Times New Roman"/>
          <w:sz w:val="24"/>
          <w:szCs w:val="24"/>
        </w:rPr>
        <w:t xml:space="preserve">, б)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или −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в)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или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г)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или 1/</w:t>
      </w:r>
      <w:r w:rsidRPr="002C2AE5">
        <w:rPr>
          <w:rFonts w:ascii="Cambria Math" w:hAnsi="Cambria Math" w:cs="Cambria Math"/>
          <w:sz w:val="24"/>
          <w:szCs w:val="24"/>
        </w:rPr>
        <w:t>𝑎</w:t>
      </w:r>
      <w:r w:rsidRPr="002C2AE5">
        <w:rPr>
          <w:rFonts w:ascii="Times New Roman" w:hAnsi="Times New Roman" w:cs="Times New Roman"/>
          <w:sz w:val="24"/>
          <w:szCs w:val="24"/>
        </w:rPr>
        <w:t xml:space="preserve">, д)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или </w:t>
      </w:r>
      <w:r w:rsidRPr="002C2AE5">
        <w:rPr>
          <w:rFonts w:ascii="Cambria Math" w:hAnsi="Cambria Math" w:cs="Cambria Math"/>
          <w:sz w:val="24"/>
          <w:szCs w:val="24"/>
        </w:rPr>
        <w:t>𝑎</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 xml:space="preserve">, </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 xml:space="preserve">е)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или √</w:t>
      </w:r>
      <w:r w:rsidRPr="002C2AE5">
        <w:rPr>
          <w:rFonts w:ascii="Cambria Math" w:hAnsi="Cambria Math" w:cs="Cambria Math"/>
          <w:sz w:val="24"/>
          <w:szCs w:val="24"/>
        </w:rPr>
        <w:t>𝑎</w:t>
      </w:r>
      <w:r w:rsidRPr="002C2AE5">
        <w:rPr>
          <w:rFonts w:ascii="Times New Roman" w:hAnsi="Times New Roman" w:cs="Times New Roman"/>
          <w:sz w:val="24"/>
          <w:szCs w:val="24"/>
        </w:rPr>
        <w:t>, ж) 2</w:t>
      </w:r>
      <w:r w:rsidRPr="002C2AE5">
        <w:rPr>
          <w:rFonts w:ascii="Times New Roman" w:hAnsi="Times New Roman" w:cs="Times New Roman"/>
          <w:sz w:val="24"/>
          <w:szCs w:val="24"/>
          <w:vertAlign w:val="superscript"/>
        </w:rPr>
        <w:t>а</w:t>
      </w:r>
      <w:r w:rsidRPr="002C2AE5">
        <w:rPr>
          <w:rFonts w:ascii="Times New Roman" w:hAnsi="Times New Roman" w:cs="Times New Roman"/>
          <w:sz w:val="24"/>
          <w:szCs w:val="24"/>
        </w:rPr>
        <w:t xml:space="preserve"> или 2</w:t>
      </w:r>
      <w:r w:rsidRPr="002C2AE5">
        <w:rPr>
          <w:rFonts w:ascii="Times New Roman" w:hAnsi="Times New Roman" w:cs="Times New Roman"/>
          <w:sz w:val="24"/>
          <w:szCs w:val="24"/>
          <w:vertAlign w:val="superscript"/>
        </w:rPr>
        <w:t>-а</w:t>
      </w:r>
      <w:r w:rsidRPr="002C2AE5">
        <w:rPr>
          <w:rFonts w:ascii="Times New Roman" w:hAnsi="Times New Roman" w:cs="Times New Roman"/>
          <w:sz w:val="24"/>
          <w:szCs w:val="24"/>
        </w:rPr>
        <w:t xml:space="preserve">, з) </w:t>
      </w:r>
      <w:r w:rsidRPr="002C2AE5">
        <w:rPr>
          <w:rFonts w:ascii="Cambria Math" w:hAnsi="Cambria Math" w:cs="Cambria Math"/>
          <w:sz w:val="24"/>
          <w:szCs w:val="24"/>
        </w:rPr>
        <w:t>𝑎</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 xml:space="preserve"> или </w:t>
      </w:r>
      <w:r w:rsidRPr="002C2AE5">
        <w:rPr>
          <w:rFonts w:ascii="Cambria Math" w:hAnsi="Cambria Math" w:cs="Cambria Math"/>
          <w:sz w:val="24"/>
          <w:szCs w:val="24"/>
        </w:rPr>
        <w:t>𝑎</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 xml:space="preserve">, и) </w:t>
      </w:r>
      <w:r w:rsidRPr="002C2AE5">
        <w:rPr>
          <w:rFonts w:ascii="Cambria Math" w:hAnsi="Cambria Math" w:cs="Cambria Math"/>
          <w:sz w:val="24"/>
          <w:szCs w:val="24"/>
        </w:rPr>
        <w:t>𝑙𝑜𝑔</w:t>
      </w:r>
      <w:r w:rsidRPr="002C2AE5">
        <w:rPr>
          <w:rFonts w:ascii="Times New Roman" w:hAnsi="Times New Roman" w:cs="Times New Roman"/>
          <w:sz w:val="24"/>
          <w:szCs w:val="24"/>
          <w:vertAlign w:val="subscript"/>
        </w:rPr>
        <w:t>а</w:t>
      </w:r>
      <w:r w:rsidRPr="002C2AE5">
        <w:rPr>
          <w:rFonts w:ascii="Times New Roman" w:hAnsi="Times New Roman" w:cs="Times New Roman"/>
          <w:sz w:val="24"/>
          <w:szCs w:val="24"/>
        </w:rPr>
        <w:t xml:space="preserve"> 2 или </w:t>
      </w:r>
      <w:r w:rsidRPr="002C2AE5">
        <w:rPr>
          <w:rFonts w:ascii="Cambria Math" w:hAnsi="Cambria Math" w:cs="Cambria Math"/>
          <w:sz w:val="24"/>
          <w:szCs w:val="24"/>
        </w:rPr>
        <w:t>𝑙𝑜𝑔</w:t>
      </w:r>
      <w:r w:rsidRPr="002C2AE5">
        <w:rPr>
          <w:rFonts w:ascii="Times New Roman" w:hAnsi="Times New Roman" w:cs="Times New Roman"/>
          <w:sz w:val="24"/>
          <w:szCs w:val="24"/>
          <w:vertAlign w:val="subscript"/>
        </w:rPr>
        <w:t>а</w:t>
      </w:r>
      <w:r w:rsidRPr="002C2AE5">
        <w:rPr>
          <w:rFonts w:ascii="Times New Roman" w:hAnsi="Times New Roman" w:cs="Times New Roman"/>
          <w:sz w:val="24"/>
          <w:szCs w:val="24"/>
        </w:rPr>
        <w:t xml:space="preserve"> 3? </w:t>
      </w:r>
    </w:p>
    <w:p w:rsidR="002C2AE5" w:rsidRPr="002C2AE5" w:rsidRDefault="002C2AE5" w:rsidP="002C2AE5">
      <w:pPr>
        <w:pStyle w:val="a3"/>
        <w:jc w:val="both"/>
        <w:rPr>
          <w:rFonts w:ascii="Times New Roman" w:hAnsi="Times New Roman" w:cs="Times New Roman"/>
          <w:b/>
          <w:sz w:val="24"/>
          <w:szCs w:val="24"/>
          <w:lang w:val="kk-KZ"/>
        </w:rPr>
      </w:pPr>
    </w:p>
    <w:p w:rsidR="002C2AE5" w:rsidRPr="002C2AE5" w:rsidRDefault="002C2AE5" w:rsidP="002C2AE5">
      <w:pPr>
        <w:pStyle w:val="a3"/>
        <w:jc w:val="both"/>
        <w:rPr>
          <w:rFonts w:ascii="Times New Roman" w:hAnsi="Times New Roman" w:cs="Times New Roman"/>
          <w:b/>
          <w:sz w:val="24"/>
          <w:szCs w:val="24"/>
        </w:rPr>
      </w:pPr>
      <w:r w:rsidRPr="002C2AE5">
        <w:rPr>
          <w:rFonts w:ascii="Times New Roman" w:hAnsi="Times New Roman" w:cs="Times New Roman"/>
          <w:b/>
          <w:sz w:val="24"/>
          <w:szCs w:val="24"/>
        </w:rPr>
        <w:t>Рекомендации к выполнению упражнения</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При выполнении этого упражнения рекомендуем придерживаться следующей схемы:</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 xml:space="preserve">1) выявить «особые» значения параметра; </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 xml:space="preserve">2) объяснить свой выбор; </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3) разбить множество всех действительных чисел на промежутки и решить задачу на каждом из полученных промежутков.</w:t>
      </w:r>
    </w:p>
    <w:p w:rsidR="002C2AE5" w:rsidRPr="002C2AE5" w:rsidRDefault="002C2AE5" w:rsidP="002C2AE5">
      <w:pPr>
        <w:pStyle w:val="a3"/>
        <w:jc w:val="both"/>
        <w:rPr>
          <w:rFonts w:ascii="Times New Roman" w:hAnsi="Times New Roman" w:cs="Times New Roman"/>
          <w:sz w:val="24"/>
          <w:szCs w:val="24"/>
          <w:lang w:val="kk-KZ"/>
        </w:rPr>
      </w:pPr>
      <w:r w:rsidRPr="002C2AE5">
        <w:rPr>
          <w:rFonts w:ascii="Times New Roman" w:hAnsi="Times New Roman" w:cs="Times New Roman"/>
          <w:noProof/>
          <w:sz w:val="24"/>
          <w:szCs w:val="24"/>
          <w:lang w:eastAsia="ru-RU"/>
        </w:rPr>
        <w:drawing>
          <wp:anchor distT="0" distB="0" distL="0" distR="0" simplePos="0" relativeHeight="251670528" behindDoc="0" locked="0" layoutInCell="1" allowOverlap="1" wp14:anchorId="51C2347C" wp14:editId="22646BFD">
            <wp:simplePos x="0" y="0"/>
            <wp:positionH relativeFrom="page">
              <wp:posOffset>1047115</wp:posOffset>
            </wp:positionH>
            <wp:positionV relativeFrom="paragraph">
              <wp:posOffset>885190</wp:posOffset>
            </wp:positionV>
            <wp:extent cx="5934075" cy="1697990"/>
            <wp:effectExtent l="0" t="0" r="9525"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23" cstate="print"/>
                    <a:stretch>
                      <a:fillRect/>
                    </a:stretch>
                  </pic:blipFill>
                  <pic:spPr>
                    <a:xfrm>
                      <a:off x="0" y="0"/>
                      <a:ext cx="5934075" cy="1697990"/>
                    </a:xfrm>
                    <a:prstGeom prst="rect">
                      <a:avLst/>
                    </a:prstGeom>
                  </pic:spPr>
                </pic:pic>
              </a:graphicData>
            </a:graphic>
            <wp14:sizeRelH relativeFrom="margin">
              <wp14:pctWidth>0</wp14:pctWidth>
            </wp14:sizeRelH>
            <wp14:sizeRelV relativeFrom="margin">
              <wp14:pctHeight>0</wp14:pctHeight>
            </wp14:sizeRelV>
          </wp:anchor>
        </w:drawing>
      </w:r>
      <w:r w:rsidRPr="002C2AE5">
        <w:rPr>
          <w:rFonts w:ascii="Times New Roman" w:hAnsi="Times New Roman" w:cs="Times New Roman"/>
          <w:sz w:val="24"/>
          <w:szCs w:val="24"/>
        </w:rPr>
        <w:t xml:space="preserve">Например, при выполнении упражнения г) нетрудно заметить, что «особыми» значениями параметра являются 0, 1 и –1. При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 0 сравнение не имеет смысла. При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 1 и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 −1 значения сравниваемых выражений совпадают. Разобьем числовую прямую на промежутки и определим знак неравенства на каждом из них, выбирая в качестве значения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какое-либо число (рис. 2).</w:t>
      </w:r>
    </w:p>
    <w:p w:rsidR="002C2AE5" w:rsidRPr="002C2AE5" w:rsidRDefault="002C2AE5" w:rsidP="002C2AE5">
      <w:pPr>
        <w:pStyle w:val="a3"/>
        <w:jc w:val="both"/>
        <w:rPr>
          <w:rFonts w:ascii="Times New Roman" w:hAnsi="Times New Roman" w:cs="Times New Roman"/>
          <w:sz w:val="24"/>
          <w:szCs w:val="24"/>
          <w:lang w:val="kk-KZ"/>
        </w:rPr>
      </w:pPr>
    </w:p>
    <w:p w:rsidR="002C2AE5" w:rsidRPr="002C2AE5" w:rsidRDefault="002C2AE5" w:rsidP="002C2AE5">
      <w:pPr>
        <w:pStyle w:val="a3"/>
        <w:rPr>
          <w:rFonts w:ascii="Times New Roman" w:hAnsi="Times New Roman" w:cs="Times New Roman"/>
          <w:sz w:val="24"/>
          <w:szCs w:val="24"/>
        </w:rPr>
      </w:pPr>
    </w:p>
    <w:p w:rsidR="002C2AE5" w:rsidRPr="002C2AE5" w:rsidRDefault="002C2AE5" w:rsidP="002C2AE5">
      <w:pPr>
        <w:pStyle w:val="a3"/>
        <w:rPr>
          <w:rFonts w:ascii="Times New Roman" w:hAnsi="Times New Roman" w:cs="Times New Roman"/>
          <w:sz w:val="24"/>
          <w:szCs w:val="24"/>
        </w:rPr>
      </w:pPr>
      <w:r w:rsidRPr="002C2AE5">
        <w:rPr>
          <w:rFonts w:ascii="Times New Roman" w:hAnsi="Times New Roman" w:cs="Times New Roman"/>
          <w:sz w:val="24"/>
          <w:szCs w:val="24"/>
        </w:rPr>
        <w:t xml:space="preserve">Таким образом, при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 −1 или 1 имеем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 1/ </w:t>
      </w:r>
      <w:proofErr w:type="gramStart"/>
      <w:r w:rsidRPr="002C2AE5">
        <w:rPr>
          <w:rFonts w:ascii="Cambria Math" w:hAnsi="Cambria Math" w:cs="Cambria Math"/>
          <w:sz w:val="24"/>
          <w:szCs w:val="24"/>
        </w:rPr>
        <w:t>𝑎</w:t>
      </w:r>
      <w:r w:rsidRPr="002C2AE5">
        <w:rPr>
          <w:rFonts w:ascii="Times New Roman" w:hAnsi="Times New Roman" w:cs="Times New Roman"/>
          <w:sz w:val="24"/>
          <w:szCs w:val="24"/>
        </w:rPr>
        <w:t xml:space="preserve"> ;</w:t>
      </w:r>
      <w:proofErr w:type="gramEnd"/>
      <w:r w:rsidRPr="002C2AE5">
        <w:rPr>
          <w:rFonts w:ascii="Times New Roman" w:hAnsi="Times New Roman" w:cs="Times New Roman"/>
          <w:sz w:val="24"/>
          <w:szCs w:val="24"/>
        </w:rPr>
        <w:t xml:space="preserve"> при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w:t>
      </w:r>
      <w:r w:rsidRPr="002C2AE5">
        <w:rPr>
          <w:rFonts w:ascii="Cambria Math" w:hAnsi="Cambria Math" w:cs="Cambria Math"/>
          <w:sz w:val="24"/>
          <w:szCs w:val="24"/>
        </w:rPr>
        <w:t>∈</w:t>
      </w:r>
      <w:r w:rsidRPr="002C2AE5">
        <w:rPr>
          <w:rFonts w:ascii="Times New Roman" w:hAnsi="Times New Roman" w:cs="Times New Roman"/>
          <w:sz w:val="24"/>
          <w:szCs w:val="24"/>
        </w:rPr>
        <w:t xml:space="preserve"> (−1; 0) </w:t>
      </w:r>
      <w:r w:rsidRPr="002C2AE5">
        <w:rPr>
          <w:rFonts w:ascii="Cambria Math" w:hAnsi="Cambria Math" w:cs="Cambria Math"/>
          <w:sz w:val="24"/>
          <w:szCs w:val="24"/>
        </w:rPr>
        <w:t>∪</w:t>
      </w:r>
      <w:r w:rsidRPr="002C2AE5">
        <w:rPr>
          <w:rFonts w:ascii="Times New Roman" w:hAnsi="Times New Roman" w:cs="Times New Roman"/>
          <w:sz w:val="24"/>
          <w:szCs w:val="24"/>
        </w:rPr>
        <w:t xml:space="preserve"> (1; +∞) имеем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&gt; 1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 при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w:t>
      </w:r>
      <w:r w:rsidRPr="002C2AE5">
        <w:rPr>
          <w:rFonts w:ascii="Cambria Math" w:hAnsi="Cambria Math" w:cs="Cambria Math"/>
          <w:sz w:val="24"/>
          <w:szCs w:val="24"/>
        </w:rPr>
        <w:t>∈</w:t>
      </w:r>
      <w:r w:rsidRPr="002C2AE5">
        <w:rPr>
          <w:rFonts w:ascii="Times New Roman" w:hAnsi="Times New Roman" w:cs="Times New Roman"/>
          <w:sz w:val="24"/>
          <w:szCs w:val="24"/>
        </w:rPr>
        <w:t xml:space="preserve"> (−∞; −1) </w:t>
      </w:r>
      <w:r w:rsidRPr="002C2AE5">
        <w:rPr>
          <w:rFonts w:ascii="Cambria Math" w:hAnsi="Cambria Math" w:cs="Cambria Math"/>
          <w:sz w:val="24"/>
          <w:szCs w:val="24"/>
        </w:rPr>
        <w:t>∪</w:t>
      </w:r>
      <w:r w:rsidRPr="002C2AE5">
        <w:rPr>
          <w:rFonts w:ascii="Times New Roman" w:hAnsi="Times New Roman" w:cs="Times New Roman"/>
          <w:sz w:val="24"/>
          <w:szCs w:val="24"/>
        </w:rPr>
        <w:t xml:space="preserve"> (0; 1) имеем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&lt; 1/ </w:t>
      </w:r>
      <w:r w:rsidRPr="002C2AE5">
        <w:rPr>
          <w:rFonts w:ascii="Cambria Math" w:hAnsi="Cambria Math" w:cs="Cambria Math"/>
          <w:sz w:val="24"/>
          <w:szCs w:val="24"/>
        </w:rPr>
        <w:t>𝑎</w:t>
      </w:r>
      <w:r w:rsidRPr="002C2AE5">
        <w:rPr>
          <w:rFonts w:ascii="Times New Roman" w:hAnsi="Times New Roman" w:cs="Times New Roman"/>
          <w:sz w:val="24"/>
          <w:szCs w:val="24"/>
        </w:rPr>
        <w:t xml:space="preserve"> .</w:t>
      </w:r>
    </w:p>
    <w:p w:rsidR="002C2AE5" w:rsidRPr="002C2AE5" w:rsidRDefault="002C2AE5" w:rsidP="002C2AE5">
      <w:pPr>
        <w:pStyle w:val="a3"/>
        <w:jc w:val="center"/>
        <w:rPr>
          <w:rFonts w:ascii="Times New Roman" w:hAnsi="Times New Roman" w:cs="Times New Roman"/>
          <w:b/>
          <w:sz w:val="24"/>
          <w:szCs w:val="24"/>
          <w:u w:val="single"/>
          <w:lang w:val="kk-KZ"/>
        </w:rPr>
      </w:pPr>
    </w:p>
    <w:p w:rsidR="002C2AE5" w:rsidRPr="002C2AE5" w:rsidRDefault="002C2AE5" w:rsidP="002C2AE5">
      <w:pPr>
        <w:pStyle w:val="a3"/>
        <w:jc w:val="center"/>
        <w:rPr>
          <w:rFonts w:ascii="Times New Roman" w:hAnsi="Times New Roman" w:cs="Times New Roman"/>
          <w:b/>
          <w:sz w:val="24"/>
          <w:szCs w:val="24"/>
          <w:u w:val="single"/>
          <w:lang w:val="kk-KZ"/>
        </w:rPr>
      </w:pPr>
      <w:r w:rsidRPr="002C2AE5">
        <w:rPr>
          <w:rFonts w:ascii="Times New Roman" w:hAnsi="Times New Roman" w:cs="Times New Roman"/>
          <w:b/>
          <w:sz w:val="24"/>
          <w:szCs w:val="24"/>
          <w:u w:val="single"/>
        </w:rPr>
        <w:t>Алгебраический метод</w:t>
      </w:r>
    </w:p>
    <w:p w:rsidR="002C2AE5" w:rsidRPr="002C2AE5" w:rsidRDefault="002C2AE5" w:rsidP="002C2AE5">
      <w:pPr>
        <w:pStyle w:val="a3"/>
        <w:jc w:val="center"/>
        <w:rPr>
          <w:rFonts w:ascii="Times New Roman" w:hAnsi="Times New Roman" w:cs="Times New Roman"/>
          <w:b/>
          <w:sz w:val="24"/>
          <w:szCs w:val="24"/>
          <w:u w:val="single"/>
          <w:lang w:val="kk-KZ"/>
        </w:rPr>
      </w:pPr>
    </w:p>
    <w:p w:rsidR="002C2AE5" w:rsidRPr="002C2AE5" w:rsidRDefault="002C2AE5" w:rsidP="002C2AE5">
      <w:pPr>
        <w:pStyle w:val="a3"/>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Первый метод алгебраический. Это способ прямого решения, повторяющий стандартные процедуры нахождения ответа в задачах без параметра. </w:t>
      </w:r>
    </w:p>
    <w:p w:rsidR="002C2AE5" w:rsidRPr="002C2AE5" w:rsidRDefault="002C2AE5" w:rsidP="002C2AE5">
      <w:pPr>
        <w:pStyle w:val="a3"/>
        <w:rPr>
          <w:rFonts w:ascii="Times New Roman" w:hAnsi="Times New Roman" w:cs="Times New Roman"/>
          <w:b/>
          <w:sz w:val="24"/>
          <w:szCs w:val="24"/>
          <w:lang w:val="kk-KZ"/>
        </w:rPr>
      </w:pPr>
    </w:p>
    <w:p w:rsidR="002C2AE5" w:rsidRPr="002C2AE5" w:rsidRDefault="002C2AE5" w:rsidP="002C2AE5">
      <w:pPr>
        <w:pStyle w:val="a3"/>
        <w:rPr>
          <w:rFonts w:ascii="Times New Roman" w:hAnsi="Times New Roman" w:cs="Times New Roman"/>
          <w:sz w:val="24"/>
          <w:szCs w:val="24"/>
        </w:rPr>
      </w:pPr>
      <w:r w:rsidRPr="002C2AE5">
        <w:rPr>
          <w:rFonts w:ascii="Times New Roman" w:hAnsi="Times New Roman" w:cs="Times New Roman"/>
          <w:b/>
          <w:sz w:val="24"/>
          <w:szCs w:val="24"/>
        </w:rPr>
        <w:lastRenderedPageBreak/>
        <w:t>Пример 1:</w:t>
      </w:r>
      <w:r w:rsidRPr="002C2AE5">
        <w:rPr>
          <w:rFonts w:ascii="Times New Roman" w:hAnsi="Times New Roman" w:cs="Times New Roman"/>
          <w:sz w:val="24"/>
          <w:szCs w:val="24"/>
        </w:rPr>
        <w:t xml:space="preserve"> Найдите все значения </w:t>
      </w:r>
      <w:proofErr w:type="gramStart"/>
      <w:r w:rsidRPr="002C2AE5">
        <w:rPr>
          <w:rFonts w:ascii="Times New Roman" w:hAnsi="Times New Roman" w:cs="Times New Roman"/>
          <w:sz w:val="24"/>
          <w:szCs w:val="24"/>
        </w:rPr>
        <w:t>параметра</w:t>
      </w:r>
      <w:proofErr w:type="gramEnd"/>
      <w:r w:rsidRPr="002C2AE5">
        <w:rPr>
          <w:rFonts w:ascii="Times New Roman" w:hAnsi="Times New Roman" w:cs="Times New Roman"/>
          <w:sz w:val="24"/>
          <w:szCs w:val="24"/>
        </w:rPr>
        <w:t xml:space="preserve"> а, при которых уравнение</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2cos(2</w:t>
      </w:r>
      <w:proofErr w:type="gramStart"/>
      <w:r w:rsidRPr="002C2AE5">
        <w:rPr>
          <w:rFonts w:ascii="Times New Roman" w:hAnsi="Times New Roman" w:cs="Times New Roman"/>
          <w:sz w:val="24"/>
          <w:szCs w:val="24"/>
        </w:rPr>
        <w:t>x)-</w:t>
      </w:r>
      <w:proofErr w:type="gramEnd"/>
      <w:r w:rsidRPr="002C2AE5">
        <w:rPr>
          <w:rFonts w:ascii="Times New Roman" w:hAnsi="Times New Roman" w:cs="Times New Roman"/>
          <w:sz w:val="24"/>
          <w:szCs w:val="24"/>
        </w:rPr>
        <w:t>4аcos(x)+ а</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 xml:space="preserve">+2=0 не имеет решений. </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b/>
          <w:sz w:val="24"/>
          <w:szCs w:val="24"/>
        </w:rPr>
        <w:t>Решение</w:t>
      </w:r>
      <w:r w:rsidRPr="002C2AE5">
        <w:rPr>
          <w:rFonts w:ascii="Times New Roman" w:hAnsi="Times New Roman" w:cs="Times New Roman"/>
          <w:sz w:val="24"/>
          <w:szCs w:val="24"/>
        </w:rPr>
        <w:t xml:space="preserve">: Проведем простейшие преобразования:  </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2cos(2</w:t>
      </w:r>
      <w:proofErr w:type="gramStart"/>
      <w:r w:rsidRPr="002C2AE5">
        <w:rPr>
          <w:rFonts w:ascii="Times New Roman" w:hAnsi="Times New Roman" w:cs="Times New Roman"/>
          <w:sz w:val="24"/>
          <w:szCs w:val="24"/>
        </w:rPr>
        <w:t>x)-</w:t>
      </w:r>
      <w:proofErr w:type="gramEnd"/>
      <w:r w:rsidRPr="002C2AE5">
        <w:rPr>
          <w:rFonts w:ascii="Times New Roman" w:hAnsi="Times New Roman" w:cs="Times New Roman"/>
          <w:sz w:val="24"/>
          <w:szCs w:val="24"/>
        </w:rPr>
        <w:t>4аcos(x)+а</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+2=0,</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2(2cos</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 xml:space="preserve"> (х)-</w:t>
      </w:r>
      <w:proofErr w:type="gramStart"/>
      <w:r w:rsidRPr="002C2AE5">
        <w:rPr>
          <w:rFonts w:ascii="Times New Roman" w:hAnsi="Times New Roman" w:cs="Times New Roman"/>
          <w:sz w:val="24"/>
          <w:szCs w:val="24"/>
        </w:rPr>
        <w:t>1)-</w:t>
      </w:r>
      <w:proofErr w:type="gramEnd"/>
      <w:r w:rsidRPr="002C2AE5">
        <w:rPr>
          <w:rFonts w:ascii="Times New Roman" w:hAnsi="Times New Roman" w:cs="Times New Roman"/>
          <w:sz w:val="24"/>
          <w:szCs w:val="24"/>
        </w:rPr>
        <w:t>4аcos(x)+а</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+2=0,</w:t>
      </w:r>
    </w:p>
    <w:p w:rsidR="002C2AE5" w:rsidRPr="002C2AE5" w:rsidRDefault="002C2AE5" w:rsidP="002C2AE5">
      <w:pPr>
        <w:pStyle w:val="a3"/>
        <w:jc w:val="both"/>
        <w:rPr>
          <w:rFonts w:ascii="Times New Roman" w:hAnsi="Times New Roman" w:cs="Times New Roman"/>
          <w:sz w:val="24"/>
          <w:szCs w:val="24"/>
          <w:lang w:val="en-US"/>
        </w:rPr>
      </w:pPr>
      <w:r w:rsidRPr="002C2AE5">
        <w:rPr>
          <w:rFonts w:ascii="Times New Roman" w:hAnsi="Times New Roman" w:cs="Times New Roman"/>
          <w:sz w:val="24"/>
          <w:szCs w:val="24"/>
          <w:lang w:val="en-US"/>
        </w:rPr>
        <w:t>4cos</w:t>
      </w:r>
      <w:r w:rsidRPr="002C2AE5">
        <w:rPr>
          <w:rFonts w:ascii="Times New Roman" w:hAnsi="Times New Roman" w:cs="Times New Roman"/>
          <w:sz w:val="24"/>
          <w:szCs w:val="24"/>
          <w:vertAlign w:val="superscript"/>
          <w:lang w:val="en-US"/>
        </w:rPr>
        <w:t>2</w:t>
      </w:r>
      <w:r w:rsidRPr="002C2AE5">
        <w:rPr>
          <w:rFonts w:ascii="Times New Roman" w:hAnsi="Times New Roman" w:cs="Times New Roman"/>
          <w:sz w:val="24"/>
          <w:szCs w:val="24"/>
          <w:lang w:val="en-US"/>
        </w:rPr>
        <w:t xml:space="preserve"> (x) - 4acos(x</w:t>
      </w:r>
      <w:proofErr w:type="gramStart"/>
      <w:r w:rsidRPr="002C2AE5">
        <w:rPr>
          <w:rFonts w:ascii="Times New Roman" w:hAnsi="Times New Roman" w:cs="Times New Roman"/>
          <w:sz w:val="24"/>
          <w:szCs w:val="24"/>
          <w:lang w:val="en-US"/>
        </w:rPr>
        <w:t>)+</w:t>
      </w:r>
      <w:proofErr w:type="gramEnd"/>
      <w:r w:rsidRPr="002C2AE5">
        <w:rPr>
          <w:rFonts w:ascii="Times New Roman" w:hAnsi="Times New Roman" w:cs="Times New Roman"/>
          <w:sz w:val="24"/>
          <w:szCs w:val="24"/>
        </w:rPr>
        <w:t>а</w:t>
      </w:r>
      <w:r w:rsidRPr="002C2AE5">
        <w:rPr>
          <w:rFonts w:ascii="Times New Roman" w:hAnsi="Times New Roman" w:cs="Times New Roman"/>
          <w:sz w:val="24"/>
          <w:szCs w:val="24"/>
          <w:vertAlign w:val="superscript"/>
          <w:lang w:val="en-US"/>
        </w:rPr>
        <w:t>2</w:t>
      </w:r>
      <w:r w:rsidRPr="002C2AE5">
        <w:rPr>
          <w:rFonts w:ascii="Times New Roman" w:hAnsi="Times New Roman" w:cs="Times New Roman"/>
          <w:sz w:val="24"/>
          <w:szCs w:val="24"/>
          <w:lang w:val="en-US"/>
        </w:rPr>
        <w:t xml:space="preserve"> =0,</w:t>
      </w:r>
    </w:p>
    <w:p w:rsidR="002C2AE5" w:rsidRPr="002C2AE5" w:rsidRDefault="002C2AE5" w:rsidP="002C2AE5">
      <w:pPr>
        <w:pStyle w:val="a3"/>
        <w:jc w:val="both"/>
        <w:rPr>
          <w:rFonts w:ascii="Times New Roman" w:hAnsi="Times New Roman" w:cs="Times New Roman"/>
          <w:sz w:val="24"/>
          <w:szCs w:val="24"/>
          <w:lang w:val="en-US"/>
        </w:rPr>
      </w:pPr>
      <w:r w:rsidRPr="002C2AE5">
        <w:rPr>
          <w:rFonts w:ascii="Times New Roman" w:hAnsi="Times New Roman" w:cs="Times New Roman"/>
          <w:sz w:val="24"/>
          <w:szCs w:val="24"/>
          <w:lang w:val="en-US"/>
        </w:rPr>
        <w:t>(2cos(x)-</w:t>
      </w:r>
      <w:proofErr w:type="gramStart"/>
      <w:r w:rsidRPr="002C2AE5">
        <w:rPr>
          <w:rFonts w:ascii="Times New Roman" w:hAnsi="Times New Roman" w:cs="Times New Roman"/>
          <w:sz w:val="24"/>
          <w:szCs w:val="24"/>
          <w:lang w:val="en-US"/>
        </w:rPr>
        <w:t>a )</w:t>
      </w:r>
      <w:r w:rsidRPr="002C2AE5">
        <w:rPr>
          <w:rFonts w:ascii="Times New Roman" w:hAnsi="Times New Roman" w:cs="Times New Roman"/>
          <w:sz w:val="24"/>
          <w:szCs w:val="24"/>
          <w:vertAlign w:val="superscript"/>
          <w:lang w:val="en-US"/>
        </w:rPr>
        <w:t>2</w:t>
      </w:r>
      <w:proofErr w:type="gramEnd"/>
      <w:r w:rsidRPr="002C2AE5">
        <w:rPr>
          <w:rFonts w:ascii="Times New Roman" w:hAnsi="Times New Roman" w:cs="Times New Roman"/>
          <w:sz w:val="24"/>
          <w:szCs w:val="24"/>
          <w:lang w:val="en-US"/>
        </w:rPr>
        <w:t xml:space="preserve">=0,  </w:t>
      </w:r>
      <w:r w:rsidRPr="002C2AE5">
        <w:rPr>
          <w:rFonts w:ascii="Times New Roman" w:hAnsi="Times New Roman" w:cs="Times New Roman"/>
          <w:sz w:val="24"/>
          <w:szCs w:val="24"/>
        </w:rPr>
        <w:t>с</w:t>
      </w:r>
      <w:proofErr w:type="spellStart"/>
      <w:r w:rsidRPr="002C2AE5">
        <w:rPr>
          <w:rFonts w:ascii="Times New Roman" w:hAnsi="Times New Roman" w:cs="Times New Roman"/>
          <w:sz w:val="24"/>
          <w:szCs w:val="24"/>
          <w:lang w:val="en-US"/>
        </w:rPr>
        <w:t>os</w:t>
      </w:r>
      <w:proofErr w:type="spellEnd"/>
      <w:r w:rsidRPr="002C2AE5">
        <w:rPr>
          <w:rFonts w:ascii="Times New Roman" w:hAnsi="Times New Roman" w:cs="Times New Roman"/>
          <w:sz w:val="24"/>
          <w:szCs w:val="24"/>
          <w:lang w:val="en-US"/>
        </w:rPr>
        <w:t>(x)=a/2</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 xml:space="preserve">Данное уравнение не имеет решений, если </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 xml:space="preserve">|a/2 |&gt;1, </w:t>
      </w:r>
      <w:proofErr w:type="spellStart"/>
      <w:r w:rsidRPr="002C2AE5">
        <w:rPr>
          <w:rFonts w:ascii="Times New Roman" w:hAnsi="Times New Roman" w:cs="Times New Roman"/>
          <w:sz w:val="24"/>
          <w:szCs w:val="24"/>
        </w:rPr>
        <w:t>т.к</w:t>
      </w:r>
      <w:proofErr w:type="spellEnd"/>
      <w:r w:rsidRPr="002C2AE5">
        <w:rPr>
          <w:rFonts w:ascii="Times New Roman" w:hAnsi="Times New Roman" w:cs="Times New Roman"/>
          <w:sz w:val="24"/>
          <w:szCs w:val="24"/>
        </w:rPr>
        <w:t xml:space="preserve"> |</w:t>
      </w:r>
      <w:proofErr w:type="spellStart"/>
      <w:r w:rsidRPr="002C2AE5">
        <w:rPr>
          <w:rFonts w:ascii="Times New Roman" w:hAnsi="Times New Roman" w:cs="Times New Roman"/>
          <w:sz w:val="24"/>
          <w:szCs w:val="24"/>
        </w:rPr>
        <w:t>сos</w:t>
      </w:r>
      <w:proofErr w:type="spellEnd"/>
      <w:r w:rsidRPr="002C2AE5">
        <w:rPr>
          <w:rFonts w:ascii="Times New Roman" w:hAnsi="Times New Roman" w:cs="Times New Roman"/>
          <w:sz w:val="24"/>
          <w:szCs w:val="24"/>
        </w:rPr>
        <w:t xml:space="preserve"> (x)| ≤ </w:t>
      </w:r>
      <w:proofErr w:type="gramStart"/>
      <w:r w:rsidRPr="002C2AE5">
        <w:rPr>
          <w:rFonts w:ascii="Times New Roman" w:hAnsi="Times New Roman" w:cs="Times New Roman"/>
          <w:sz w:val="24"/>
          <w:szCs w:val="24"/>
        </w:rPr>
        <w:t>1 ,a</w:t>
      </w:r>
      <w:proofErr w:type="gramEnd"/>
      <w:r w:rsidRPr="002C2AE5">
        <w:rPr>
          <w:rFonts w:ascii="Times New Roman" w:hAnsi="Times New Roman" w:cs="Times New Roman"/>
          <w:sz w:val="24"/>
          <w:szCs w:val="24"/>
        </w:rPr>
        <w:t xml:space="preserve">&gt;2, a&lt;-2 </w:t>
      </w:r>
    </w:p>
    <w:p w:rsidR="002C2AE5" w:rsidRPr="002C2AE5" w:rsidRDefault="002C2AE5" w:rsidP="002C2AE5">
      <w:pPr>
        <w:pStyle w:val="a3"/>
        <w:jc w:val="both"/>
        <w:rPr>
          <w:rFonts w:ascii="Times New Roman" w:hAnsi="Times New Roman" w:cs="Times New Roman"/>
          <w:b/>
          <w:sz w:val="24"/>
          <w:szCs w:val="24"/>
        </w:rPr>
      </w:pPr>
      <w:r w:rsidRPr="002C2AE5">
        <w:rPr>
          <w:rFonts w:ascii="Times New Roman" w:hAnsi="Times New Roman" w:cs="Times New Roman"/>
          <w:b/>
          <w:sz w:val="24"/>
          <w:szCs w:val="24"/>
        </w:rPr>
        <w:t>Ответ: a є (–∞; -2) и (</w:t>
      </w:r>
      <w:proofErr w:type="gramStart"/>
      <w:r w:rsidRPr="002C2AE5">
        <w:rPr>
          <w:rFonts w:ascii="Times New Roman" w:hAnsi="Times New Roman" w:cs="Times New Roman"/>
          <w:b/>
          <w:sz w:val="24"/>
          <w:szCs w:val="24"/>
        </w:rPr>
        <w:t>2;+</w:t>
      </w:r>
      <w:proofErr w:type="gramEnd"/>
      <w:r w:rsidRPr="002C2AE5">
        <w:rPr>
          <w:rFonts w:ascii="Times New Roman" w:hAnsi="Times New Roman" w:cs="Times New Roman"/>
          <w:b/>
          <w:sz w:val="24"/>
          <w:szCs w:val="24"/>
        </w:rPr>
        <w:t xml:space="preserve">∞) </w:t>
      </w:r>
    </w:p>
    <w:p w:rsidR="002C2AE5" w:rsidRPr="002C2AE5" w:rsidRDefault="002C2AE5" w:rsidP="002C2AE5">
      <w:pPr>
        <w:pStyle w:val="a3"/>
        <w:jc w:val="both"/>
        <w:rPr>
          <w:rFonts w:ascii="Times New Roman" w:hAnsi="Times New Roman" w:cs="Times New Roman"/>
          <w:b/>
          <w:sz w:val="24"/>
          <w:szCs w:val="24"/>
          <w:lang w:val="kk-KZ"/>
        </w:rPr>
      </w:pP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b/>
          <w:sz w:val="24"/>
          <w:szCs w:val="24"/>
        </w:rPr>
        <w:t>Пример 2:</w:t>
      </w:r>
      <w:r w:rsidRPr="002C2AE5">
        <w:rPr>
          <w:rFonts w:ascii="Times New Roman" w:hAnsi="Times New Roman" w:cs="Times New Roman"/>
          <w:sz w:val="24"/>
          <w:szCs w:val="24"/>
        </w:rPr>
        <w:t xml:space="preserve"> При каких значениях параметра a неравенство –x</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+(a+</w:t>
      </w:r>
      <w:proofErr w:type="gramStart"/>
      <w:r w:rsidRPr="002C2AE5">
        <w:rPr>
          <w:rFonts w:ascii="Times New Roman" w:hAnsi="Times New Roman" w:cs="Times New Roman"/>
          <w:sz w:val="24"/>
          <w:szCs w:val="24"/>
        </w:rPr>
        <w:t>2)x</w:t>
      </w:r>
      <w:proofErr w:type="gramEnd"/>
      <w:r w:rsidRPr="002C2AE5">
        <w:rPr>
          <w:rFonts w:ascii="Times New Roman" w:hAnsi="Times New Roman" w:cs="Times New Roman"/>
          <w:sz w:val="24"/>
          <w:szCs w:val="24"/>
        </w:rPr>
        <w:t xml:space="preserve">−8a−1&gt;0 имеет хотя бы одно решение? </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b/>
          <w:sz w:val="24"/>
          <w:szCs w:val="24"/>
        </w:rPr>
        <w:t xml:space="preserve">Решение: </w:t>
      </w:r>
      <w:r w:rsidRPr="002C2AE5">
        <w:rPr>
          <w:rFonts w:ascii="Times New Roman" w:hAnsi="Times New Roman" w:cs="Times New Roman"/>
          <w:sz w:val="24"/>
          <w:szCs w:val="24"/>
        </w:rPr>
        <w:t>Приведем данное неравенство к положительному коэффициенту при x</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 xml:space="preserve">: </w:t>
      </w:r>
    </w:p>
    <w:p w:rsidR="002C2AE5" w:rsidRPr="002C2AE5" w:rsidRDefault="002C2AE5" w:rsidP="002C2AE5">
      <w:pPr>
        <w:pStyle w:val="a3"/>
        <w:jc w:val="both"/>
        <w:rPr>
          <w:rFonts w:ascii="Times New Roman" w:hAnsi="Times New Roman" w:cs="Times New Roman"/>
          <w:sz w:val="24"/>
          <w:szCs w:val="24"/>
          <w:lang w:val="en-US"/>
        </w:rPr>
      </w:pPr>
      <w:r w:rsidRPr="002C2AE5">
        <w:rPr>
          <w:rFonts w:ascii="Times New Roman" w:hAnsi="Times New Roman" w:cs="Times New Roman"/>
          <w:sz w:val="24"/>
          <w:szCs w:val="24"/>
        </w:rPr>
        <w:t xml:space="preserve">                       </w:t>
      </w:r>
      <w:r w:rsidRPr="002C2AE5">
        <w:rPr>
          <w:rFonts w:ascii="Times New Roman" w:hAnsi="Times New Roman" w:cs="Times New Roman"/>
          <w:sz w:val="24"/>
          <w:szCs w:val="24"/>
          <w:lang w:val="en-US"/>
        </w:rPr>
        <w:t>−x</w:t>
      </w:r>
      <w:r w:rsidRPr="002C2AE5">
        <w:rPr>
          <w:rFonts w:ascii="Times New Roman" w:hAnsi="Times New Roman" w:cs="Times New Roman"/>
          <w:sz w:val="24"/>
          <w:szCs w:val="24"/>
          <w:vertAlign w:val="superscript"/>
          <w:lang w:val="en-US"/>
        </w:rPr>
        <w:t>2</w:t>
      </w:r>
      <w:proofErr w:type="gramStart"/>
      <w:r w:rsidRPr="002C2AE5">
        <w:rPr>
          <w:rFonts w:ascii="Times New Roman" w:hAnsi="Times New Roman" w:cs="Times New Roman"/>
          <w:sz w:val="24"/>
          <w:szCs w:val="24"/>
          <w:lang w:val="en-US"/>
        </w:rPr>
        <w:t>+(</w:t>
      </w:r>
      <w:proofErr w:type="gramEnd"/>
      <w:r w:rsidRPr="002C2AE5">
        <w:rPr>
          <w:rFonts w:ascii="Times New Roman" w:hAnsi="Times New Roman" w:cs="Times New Roman"/>
          <w:sz w:val="24"/>
          <w:szCs w:val="24"/>
          <w:lang w:val="en-US"/>
        </w:rPr>
        <w:t xml:space="preserve">a+2)x−8a−1&gt;0 </w:t>
      </w:r>
      <w:r w:rsidRPr="002C2AE5">
        <w:rPr>
          <w:rFonts w:ascii="Cambria Math" w:hAnsi="Cambria Math" w:cs="Cambria Math"/>
          <w:sz w:val="24"/>
          <w:szCs w:val="24"/>
          <w:lang w:val="en-US"/>
        </w:rPr>
        <w:t>⇔</w:t>
      </w:r>
      <w:r w:rsidRPr="002C2AE5">
        <w:rPr>
          <w:rFonts w:ascii="Times New Roman" w:hAnsi="Times New Roman" w:cs="Times New Roman"/>
          <w:sz w:val="24"/>
          <w:szCs w:val="24"/>
          <w:lang w:val="en-US"/>
        </w:rPr>
        <w:t xml:space="preserve"> x</w:t>
      </w:r>
      <w:r w:rsidRPr="002C2AE5">
        <w:rPr>
          <w:rFonts w:ascii="Times New Roman" w:hAnsi="Times New Roman" w:cs="Times New Roman"/>
          <w:sz w:val="24"/>
          <w:szCs w:val="24"/>
          <w:vertAlign w:val="superscript"/>
          <w:lang w:val="en-US"/>
        </w:rPr>
        <w:t>2</w:t>
      </w:r>
      <w:r w:rsidRPr="002C2AE5">
        <w:rPr>
          <w:rFonts w:ascii="Times New Roman" w:hAnsi="Times New Roman" w:cs="Times New Roman"/>
          <w:sz w:val="24"/>
          <w:szCs w:val="24"/>
          <w:lang w:val="en-US"/>
        </w:rPr>
        <w:t>−(a+2)x+8a+1</w:t>
      </w:r>
      <m:oMath>
        <m:r>
          <w:rPr>
            <w:rFonts w:ascii="Cambria Math" w:hAnsi="Cambria Math" w:cs="Times New Roman"/>
            <w:sz w:val="24"/>
            <w:szCs w:val="24"/>
            <w:lang w:val="en-US"/>
          </w:rPr>
          <m:t>&lt;</m:t>
        </m:r>
      </m:oMath>
      <w:r w:rsidRPr="002C2AE5">
        <w:rPr>
          <w:rFonts w:ascii="Times New Roman" w:hAnsi="Times New Roman" w:cs="Times New Roman"/>
          <w:sz w:val="24"/>
          <w:szCs w:val="24"/>
          <w:lang w:val="en-US"/>
        </w:rPr>
        <w:t>0.</w:t>
      </w:r>
    </w:p>
    <w:p w:rsidR="002C2AE5" w:rsidRPr="002C2AE5" w:rsidRDefault="002C2AE5" w:rsidP="002C2AE5">
      <w:pPr>
        <w:pStyle w:val="a3"/>
        <w:jc w:val="both"/>
        <w:rPr>
          <w:rFonts w:ascii="Times New Roman" w:hAnsi="Times New Roman" w:cs="Times New Roman"/>
          <w:sz w:val="24"/>
          <w:szCs w:val="24"/>
          <w:lang w:val="en-US"/>
        </w:rPr>
      </w:pPr>
      <w:r w:rsidRPr="002C2AE5">
        <w:rPr>
          <w:rFonts w:ascii="Times New Roman" w:hAnsi="Times New Roman" w:cs="Times New Roman"/>
          <w:sz w:val="24"/>
          <w:szCs w:val="24"/>
        </w:rPr>
        <w:t>Вычислим</w:t>
      </w:r>
      <w:r w:rsidRPr="002C2AE5">
        <w:rPr>
          <w:rFonts w:ascii="Times New Roman" w:hAnsi="Times New Roman" w:cs="Times New Roman"/>
          <w:sz w:val="24"/>
          <w:szCs w:val="24"/>
          <w:lang w:val="en-US"/>
        </w:rPr>
        <w:t xml:space="preserve"> </w:t>
      </w:r>
      <w:r w:rsidRPr="002C2AE5">
        <w:rPr>
          <w:rFonts w:ascii="Times New Roman" w:hAnsi="Times New Roman" w:cs="Times New Roman"/>
          <w:sz w:val="24"/>
          <w:szCs w:val="24"/>
        </w:rPr>
        <w:t>дискриминант</w:t>
      </w:r>
      <w:r w:rsidRPr="002C2AE5">
        <w:rPr>
          <w:rFonts w:ascii="Times New Roman" w:hAnsi="Times New Roman" w:cs="Times New Roman"/>
          <w:sz w:val="24"/>
          <w:szCs w:val="24"/>
          <w:lang w:val="en-US"/>
        </w:rPr>
        <w:t>: D=(a+2)</w:t>
      </w:r>
      <w:r w:rsidRPr="002C2AE5">
        <w:rPr>
          <w:rFonts w:ascii="Times New Roman" w:hAnsi="Times New Roman" w:cs="Times New Roman"/>
          <w:sz w:val="24"/>
          <w:szCs w:val="24"/>
          <w:vertAlign w:val="superscript"/>
          <w:lang w:val="en-US"/>
        </w:rPr>
        <w:t>2</w:t>
      </w:r>
      <w:r w:rsidRPr="002C2AE5">
        <w:rPr>
          <w:rFonts w:ascii="Times New Roman" w:hAnsi="Times New Roman" w:cs="Times New Roman"/>
          <w:sz w:val="24"/>
          <w:szCs w:val="24"/>
          <w:lang w:val="en-US"/>
        </w:rPr>
        <w:t>−4(8a+</w:t>
      </w:r>
      <w:proofErr w:type="gramStart"/>
      <w:r w:rsidRPr="002C2AE5">
        <w:rPr>
          <w:rFonts w:ascii="Times New Roman" w:hAnsi="Times New Roman" w:cs="Times New Roman"/>
          <w:sz w:val="24"/>
          <w:szCs w:val="24"/>
          <w:lang w:val="en-US"/>
        </w:rPr>
        <w:t>1)=</w:t>
      </w:r>
      <w:proofErr w:type="gramEnd"/>
      <w:r w:rsidRPr="002C2AE5">
        <w:rPr>
          <w:rFonts w:ascii="Times New Roman" w:hAnsi="Times New Roman" w:cs="Times New Roman"/>
          <w:sz w:val="24"/>
          <w:szCs w:val="24"/>
          <w:lang w:val="en-US"/>
        </w:rPr>
        <w:t>a</w:t>
      </w:r>
      <w:r w:rsidRPr="002C2AE5">
        <w:rPr>
          <w:rFonts w:ascii="Times New Roman" w:hAnsi="Times New Roman" w:cs="Times New Roman"/>
          <w:sz w:val="24"/>
          <w:szCs w:val="24"/>
          <w:vertAlign w:val="superscript"/>
          <w:lang w:val="en-US"/>
        </w:rPr>
        <w:t>2</w:t>
      </w:r>
      <w:r w:rsidRPr="002C2AE5">
        <w:rPr>
          <w:rFonts w:ascii="Times New Roman" w:hAnsi="Times New Roman" w:cs="Times New Roman"/>
          <w:sz w:val="24"/>
          <w:szCs w:val="24"/>
          <w:lang w:val="en-US"/>
        </w:rPr>
        <w:t>+4a+4−32a−4=a</w:t>
      </w:r>
      <w:r w:rsidRPr="002C2AE5">
        <w:rPr>
          <w:rFonts w:ascii="Times New Roman" w:hAnsi="Times New Roman" w:cs="Times New Roman"/>
          <w:sz w:val="24"/>
          <w:szCs w:val="24"/>
          <w:vertAlign w:val="superscript"/>
          <w:lang w:val="en-US"/>
        </w:rPr>
        <w:t>2</w:t>
      </w:r>
      <w:r w:rsidRPr="002C2AE5">
        <w:rPr>
          <w:rFonts w:ascii="Times New Roman" w:hAnsi="Times New Roman" w:cs="Times New Roman"/>
          <w:sz w:val="24"/>
          <w:szCs w:val="24"/>
          <w:lang w:val="en-US"/>
        </w:rPr>
        <w:t>−28</w:t>
      </w:r>
      <w:r w:rsidRPr="002C2AE5">
        <w:rPr>
          <w:rFonts w:ascii="Times New Roman" w:hAnsi="Times New Roman" w:cs="Times New Roman"/>
          <w:sz w:val="24"/>
          <w:szCs w:val="24"/>
        </w:rPr>
        <w:t>а</w:t>
      </w:r>
      <w:r w:rsidRPr="002C2AE5">
        <w:rPr>
          <w:rFonts w:ascii="Times New Roman" w:hAnsi="Times New Roman" w:cs="Times New Roman"/>
          <w:sz w:val="24"/>
          <w:szCs w:val="24"/>
          <w:lang w:val="en-US"/>
        </w:rPr>
        <w:t xml:space="preserve">. </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Чтобы данное неравенство имело решение, необходимо, чтобы хотя бы одна точка параболы лежала ниже оси x. Так как ветви параболы направлены вверх, то для этого нужно, чтобы квадратный трехчлен в левой части неравенства имел два корня, то есть его дискриминант был положительным. Мы приходим к необходимости решить квадратное неравенство a</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−28a&gt;0.</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Квадратный трехчлен a</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−28a имеет два корня: a</w:t>
      </w:r>
      <w:r w:rsidRPr="002C2AE5">
        <w:rPr>
          <w:rFonts w:ascii="Times New Roman" w:hAnsi="Times New Roman" w:cs="Times New Roman"/>
          <w:sz w:val="24"/>
          <w:szCs w:val="24"/>
          <w:vertAlign w:val="subscript"/>
        </w:rPr>
        <w:t>1</w:t>
      </w:r>
      <w:r w:rsidRPr="002C2AE5">
        <w:rPr>
          <w:rFonts w:ascii="Times New Roman" w:hAnsi="Times New Roman" w:cs="Times New Roman"/>
          <w:sz w:val="24"/>
          <w:szCs w:val="24"/>
        </w:rPr>
        <w:t>=0, a</w:t>
      </w:r>
      <w:r w:rsidRPr="002C2AE5">
        <w:rPr>
          <w:rFonts w:ascii="Times New Roman" w:hAnsi="Times New Roman" w:cs="Times New Roman"/>
          <w:sz w:val="24"/>
          <w:szCs w:val="24"/>
          <w:vertAlign w:val="subscript"/>
        </w:rPr>
        <w:t>2</w:t>
      </w:r>
      <w:r w:rsidRPr="002C2AE5">
        <w:rPr>
          <w:rFonts w:ascii="Times New Roman" w:hAnsi="Times New Roman" w:cs="Times New Roman"/>
          <w:sz w:val="24"/>
          <w:szCs w:val="24"/>
        </w:rPr>
        <w:t xml:space="preserve">=28. Поэтому неравенству </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а</w:t>
      </w:r>
      <w:r w:rsidRPr="002C2AE5">
        <w:rPr>
          <w:rFonts w:ascii="Times New Roman" w:hAnsi="Times New Roman" w:cs="Times New Roman"/>
          <w:sz w:val="24"/>
          <w:szCs w:val="24"/>
          <w:vertAlign w:val="superscript"/>
        </w:rPr>
        <w:t>2</w:t>
      </w:r>
      <w:r w:rsidRPr="002C2AE5">
        <w:rPr>
          <w:rFonts w:ascii="Times New Roman" w:hAnsi="Times New Roman" w:cs="Times New Roman"/>
          <w:sz w:val="24"/>
          <w:szCs w:val="24"/>
        </w:rPr>
        <w:t>−28a&gt;0 удовлетворяют промежутки a</w:t>
      </w:r>
      <w:r w:rsidRPr="002C2AE5">
        <w:rPr>
          <w:rFonts w:ascii="Cambria Math" w:hAnsi="Cambria Math" w:cs="Cambria Math"/>
          <w:sz w:val="24"/>
          <w:szCs w:val="24"/>
        </w:rPr>
        <w:t>∈</w:t>
      </w:r>
      <w:r w:rsidRPr="002C2AE5">
        <w:rPr>
          <w:rFonts w:ascii="Times New Roman" w:hAnsi="Times New Roman" w:cs="Times New Roman"/>
          <w:sz w:val="24"/>
          <w:szCs w:val="24"/>
        </w:rPr>
        <w:t>(−∞;</w:t>
      </w:r>
      <w:proofErr w:type="gramStart"/>
      <w:r w:rsidRPr="002C2AE5">
        <w:rPr>
          <w:rFonts w:ascii="Times New Roman" w:hAnsi="Times New Roman" w:cs="Times New Roman"/>
          <w:sz w:val="24"/>
          <w:szCs w:val="24"/>
        </w:rPr>
        <w:t>0)</w:t>
      </w:r>
      <w:r w:rsidRPr="002C2AE5">
        <w:rPr>
          <w:rFonts w:ascii="Cambria Math" w:hAnsi="Cambria Math" w:cs="Cambria Math"/>
          <w:sz w:val="24"/>
          <w:szCs w:val="24"/>
        </w:rPr>
        <w:t>∪</w:t>
      </w:r>
      <w:proofErr w:type="gramEnd"/>
      <w:r w:rsidRPr="002C2AE5">
        <w:rPr>
          <w:rFonts w:ascii="Times New Roman" w:hAnsi="Times New Roman" w:cs="Times New Roman"/>
          <w:sz w:val="24"/>
          <w:szCs w:val="24"/>
        </w:rPr>
        <w:t xml:space="preserve">(28;+∞). </w:t>
      </w:r>
    </w:p>
    <w:p w:rsidR="002C2AE5" w:rsidRPr="002C2AE5" w:rsidRDefault="002C2AE5" w:rsidP="002C2AE5">
      <w:pPr>
        <w:pStyle w:val="a3"/>
        <w:jc w:val="both"/>
        <w:rPr>
          <w:rFonts w:ascii="Times New Roman" w:hAnsi="Times New Roman" w:cs="Times New Roman"/>
          <w:b/>
          <w:sz w:val="24"/>
          <w:szCs w:val="24"/>
        </w:rPr>
      </w:pPr>
      <w:r w:rsidRPr="002C2AE5">
        <w:rPr>
          <w:rFonts w:ascii="Times New Roman" w:hAnsi="Times New Roman" w:cs="Times New Roman"/>
          <w:b/>
          <w:sz w:val="24"/>
          <w:szCs w:val="24"/>
        </w:rPr>
        <w:t>Ответ: a</w:t>
      </w:r>
      <w:r w:rsidRPr="002C2AE5">
        <w:rPr>
          <w:rFonts w:ascii="Cambria Math" w:hAnsi="Cambria Math" w:cs="Cambria Math"/>
          <w:b/>
          <w:sz w:val="24"/>
          <w:szCs w:val="24"/>
        </w:rPr>
        <w:t>∈</w:t>
      </w:r>
      <w:r w:rsidRPr="002C2AE5">
        <w:rPr>
          <w:rFonts w:ascii="Times New Roman" w:hAnsi="Times New Roman" w:cs="Times New Roman"/>
          <w:b/>
          <w:sz w:val="24"/>
          <w:szCs w:val="24"/>
        </w:rPr>
        <w:t>(−∞;</w:t>
      </w:r>
      <w:proofErr w:type="gramStart"/>
      <w:r w:rsidRPr="002C2AE5">
        <w:rPr>
          <w:rFonts w:ascii="Times New Roman" w:hAnsi="Times New Roman" w:cs="Times New Roman"/>
          <w:b/>
          <w:sz w:val="24"/>
          <w:szCs w:val="24"/>
        </w:rPr>
        <w:t>0)</w:t>
      </w:r>
      <w:r w:rsidRPr="002C2AE5">
        <w:rPr>
          <w:rFonts w:ascii="Cambria Math" w:hAnsi="Cambria Math" w:cs="Cambria Math"/>
          <w:b/>
          <w:sz w:val="24"/>
          <w:szCs w:val="24"/>
        </w:rPr>
        <w:t>∪</w:t>
      </w:r>
      <w:proofErr w:type="gramEnd"/>
      <w:r w:rsidRPr="002C2AE5">
        <w:rPr>
          <w:rFonts w:ascii="Times New Roman" w:hAnsi="Times New Roman" w:cs="Times New Roman"/>
          <w:b/>
          <w:sz w:val="24"/>
          <w:szCs w:val="24"/>
        </w:rPr>
        <w:t>(28;+∞)</w:t>
      </w:r>
    </w:p>
    <w:p w:rsidR="002C2AE5" w:rsidRPr="002C2AE5" w:rsidRDefault="002C2AE5" w:rsidP="002C2AE5">
      <w:pPr>
        <w:pStyle w:val="a3"/>
        <w:jc w:val="center"/>
        <w:rPr>
          <w:rFonts w:ascii="Times New Roman" w:hAnsi="Times New Roman" w:cs="Times New Roman"/>
          <w:b/>
          <w:sz w:val="24"/>
          <w:szCs w:val="24"/>
          <w:u w:val="single"/>
        </w:rPr>
      </w:pPr>
    </w:p>
    <w:p w:rsidR="002C2AE5" w:rsidRPr="002C2AE5" w:rsidRDefault="002C2AE5" w:rsidP="002C2AE5">
      <w:pPr>
        <w:pStyle w:val="a3"/>
        <w:jc w:val="center"/>
        <w:rPr>
          <w:rFonts w:ascii="Times New Roman" w:hAnsi="Times New Roman" w:cs="Times New Roman"/>
          <w:b/>
          <w:sz w:val="24"/>
          <w:szCs w:val="24"/>
          <w:u w:val="single"/>
          <w:lang w:val="kk-KZ"/>
        </w:rPr>
      </w:pPr>
      <w:r w:rsidRPr="002C2AE5">
        <w:rPr>
          <w:rFonts w:ascii="Times New Roman" w:hAnsi="Times New Roman" w:cs="Times New Roman"/>
          <w:b/>
          <w:sz w:val="24"/>
          <w:szCs w:val="24"/>
          <w:u w:val="single"/>
        </w:rPr>
        <w:t>Графический метод</w:t>
      </w:r>
    </w:p>
    <w:p w:rsidR="002C2AE5" w:rsidRPr="002C2AE5" w:rsidRDefault="002C2AE5" w:rsidP="002C2AE5">
      <w:pPr>
        <w:pStyle w:val="a3"/>
        <w:jc w:val="center"/>
        <w:rPr>
          <w:rFonts w:ascii="Times New Roman" w:hAnsi="Times New Roman" w:cs="Times New Roman"/>
          <w:b/>
          <w:sz w:val="24"/>
          <w:szCs w:val="24"/>
          <w:u w:val="single"/>
          <w:lang w:val="kk-KZ"/>
        </w:rPr>
      </w:pPr>
    </w:p>
    <w:p w:rsidR="002C2AE5" w:rsidRPr="002C2AE5" w:rsidRDefault="002C2AE5" w:rsidP="002C2AE5">
      <w:pPr>
        <w:pStyle w:val="a3"/>
        <w:ind w:firstLine="708"/>
        <w:jc w:val="both"/>
        <w:rPr>
          <w:rFonts w:ascii="Times New Roman" w:hAnsi="Times New Roman" w:cs="Times New Roman"/>
          <w:sz w:val="24"/>
          <w:szCs w:val="24"/>
        </w:rPr>
      </w:pPr>
      <w:r w:rsidRPr="002C2AE5">
        <w:rPr>
          <w:rFonts w:ascii="Times New Roman" w:hAnsi="Times New Roman" w:cs="Times New Roman"/>
          <w:sz w:val="24"/>
          <w:szCs w:val="24"/>
        </w:rPr>
        <w:t xml:space="preserve">Графический способ удобно использовать, когда в уравнении или неравенстве требуется определить количество решений в зависимости от значения параметра. </w:t>
      </w:r>
    </w:p>
    <w:p w:rsidR="002C2AE5" w:rsidRPr="002C2AE5" w:rsidRDefault="002C2AE5" w:rsidP="002C2AE5">
      <w:pPr>
        <w:pStyle w:val="a3"/>
        <w:jc w:val="both"/>
        <w:rPr>
          <w:rFonts w:ascii="Times New Roman" w:hAnsi="Times New Roman" w:cs="Times New Roman"/>
          <w:b/>
          <w:sz w:val="24"/>
          <w:szCs w:val="24"/>
          <w:lang w:val="kk-KZ"/>
        </w:rPr>
      </w:pP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b/>
          <w:sz w:val="24"/>
          <w:szCs w:val="24"/>
        </w:rPr>
        <w:t>Пример 1:</w:t>
      </w:r>
      <w:r w:rsidRPr="002C2AE5">
        <w:rPr>
          <w:rFonts w:ascii="Times New Roman" w:hAnsi="Times New Roman" w:cs="Times New Roman"/>
          <w:sz w:val="24"/>
          <w:szCs w:val="24"/>
        </w:rPr>
        <w:t xml:space="preserve"> Найти число корней уравнения в зависимости от </w:t>
      </w:r>
      <w:proofErr w:type="gramStart"/>
      <w:r w:rsidRPr="002C2AE5">
        <w:rPr>
          <w:rFonts w:ascii="Times New Roman" w:hAnsi="Times New Roman" w:cs="Times New Roman"/>
          <w:sz w:val="24"/>
          <w:szCs w:val="24"/>
        </w:rPr>
        <w:t>параметра</w:t>
      </w:r>
      <w:proofErr w:type="gramEnd"/>
      <w:r w:rsidRPr="002C2AE5">
        <w:rPr>
          <w:rFonts w:ascii="Times New Roman" w:hAnsi="Times New Roman" w:cs="Times New Roman"/>
          <w:sz w:val="24"/>
          <w:szCs w:val="24"/>
        </w:rPr>
        <w:t xml:space="preserve"> а: </w:t>
      </w:r>
    </w:p>
    <w:p w:rsidR="002C2AE5" w:rsidRPr="002C2AE5" w:rsidRDefault="002C2AE5" w:rsidP="002C2AE5">
      <w:pPr>
        <w:pStyle w:val="a3"/>
        <w:jc w:val="both"/>
        <w:rPr>
          <w:rFonts w:ascii="Times New Roman" w:eastAsiaTheme="minorEastAsia" w:hAnsi="Times New Roman" w:cs="Times New Roman"/>
          <w:sz w:val="24"/>
          <w:szCs w:val="24"/>
        </w:rPr>
      </w:pPr>
      <w:r w:rsidRPr="002C2AE5">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-2х-3</m:t>
            </m:r>
          </m:e>
        </m:d>
        <m:r>
          <w:rPr>
            <w:rFonts w:ascii="Cambria Math" w:hAnsi="Cambria Math" w:cs="Times New Roman"/>
            <w:sz w:val="24"/>
            <w:szCs w:val="24"/>
          </w:rPr>
          <m:t>=а</m:t>
        </m:r>
      </m:oMath>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b/>
          <w:sz w:val="24"/>
          <w:szCs w:val="24"/>
        </w:rPr>
        <w:t>Решение:</w:t>
      </w:r>
      <w:r w:rsidRPr="002C2AE5">
        <w:rPr>
          <w:rFonts w:ascii="Times New Roman" w:hAnsi="Times New Roman" w:cs="Times New Roman"/>
          <w:sz w:val="24"/>
          <w:szCs w:val="24"/>
        </w:rPr>
        <w:t xml:space="preserve"> Первым действием необходимо построить график </w:t>
      </w:r>
      <w:proofErr w:type="gramStart"/>
      <w:r w:rsidRPr="002C2AE5">
        <w:rPr>
          <w:rFonts w:ascii="Times New Roman" w:hAnsi="Times New Roman" w:cs="Times New Roman"/>
          <w:sz w:val="24"/>
          <w:szCs w:val="24"/>
        </w:rPr>
        <w:t>функции</w:t>
      </w:r>
      <w:proofErr w:type="gramEnd"/>
      <w:r w:rsidRPr="002C2AE5">
        <w:rPr>
          <w:rFonts w:ascii="Times New Roman" w:hAnsi="Times New Roman" w:cs="Times New Roman"/>
          <w:sz w:val="24"/>
          <w:szCs w:val="24"/>
        </w:rPr>
        <w:t xml:space="preserve"> стоящей в левой части. Поскольку присутствует модуль, сначала строим график </w:t>
      </w:r>
      <w:proofErr w:type="spellStart"/>
      <w:r w:rsidRPr="002C2AE5">
        <w:rPr>
          <w:rFonts w:ascii="Times New Roman" w:hAnsi="Times New Roman" w:cs="Times New Roman"/>
          <w:sz w:val="24"/>
          <w:szCs w:val="24"/>
        </w:rPr>
        <w:t>подмодульной</w:t>
      </w:r>
      <w:proofErr w:type="spellEnd"/>
      <w:r w:rsidRPr="002C2AE5">
        <w:rPr>
          <w:rFonts w:ascii="Times New Roman" w:hAnsi="Times New Roman" w:cs="Times New Roman"/>
          <w:sz w:val="24"/>
          <w:szCs w:val="24"/>
        </w:rPr>
        <w:t xml:space="preserve"> функции:</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 xml:space="preserve">                                  у</w:t>
      </w:r>
      <w:proofErr w:type="gramStart"/>
      <w:r w:rsidRPr="002C2AE5">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-2х-3</m:t>
        </m:r>
      </m:oMath>
      <w:r w:rsidRPr="002C2AE5">
        <w:rPr>
          <w:rFonts w:ascii="Times New Roman" w:hAnsi="Times New Roman" w:cs="Times New Roman"/>
          <w:sz w:val="24"/>
          <w:szCs w:val="24"/>
        </w:rPr>
        <w:t>.</w:t>
      </w:r>
      <w:proofErr w:type="gramEnd"/>
      <w:r w:rsidRPr="002C2AE5">
        <w:rPr>
          <w:rFonts w:ascii="Times New Roman" w:hAnsi="Times New Roman" w:cs="Times New Roman"/>
          <w:sz w:val="24"/>
          <w:szCs w:val="24"/>
        </w:rPr>
        <w:t xml:space="preserve"> </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Это парабола, ветви направлены вверх, корни равны</w:t>
      </w:r>
      <w:proofErr w:type="gramStart"/>
      <w:r w:rsidRPr="002C2AE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х</m:t>
            </m:r>
          </m:e>
          <m:sub>
            <m:r>
              <w:rPr>
                <w:rFonts w:ascii="Cambria Math" w:hAnsi="Cambria Math" w:cs="Times New Roman"/>
                <w:sz w:val="24"/>
                <w:szCs w:val="24"/>
              </w:rPr>
              <m:t>1</m:t>
            </m:r>
          </m:sub>
        </m:sSub>
        <m:r>
          <w:rPr>
            <w:rFonts w:ascii="Cambria Math" w:hAnsi="Cambria Math" w:cs="Times New Roman"/>
            <w:sz w:val="24"/>
            <w:szCs w:val="24"/>
          </w:rPr>
          <m:t xml:space="preserve">=3,  </m:t>
        </m:r>
        <m:sSub>
          <m:sSubPr>
            <m:ctrlPr>
              <w:rPr>
                <w:rFonts w:ascii="Cambria Math" w:hAnsi="Cambria Math" w:cs="Times New Roman"/>
                <w:i/>
                <w:sz w:val="24"/>
                <w:szCs w:val="24"/>
              </w:rPr>
            </m:ctrlPr>
          </m:sSubPr>
          <m:e>
            <m:r>
              <w:rPr>
                <w:rFonts w:ascii="Cambria Math" w:hAnsi="Cambria Math" w:cs="Times New Roman"/>
                <w:sz w:val="24"/>
                <w:szCs w:val="24"/>
              </w:rPr>
              <m:t>х</m:t>
            </m:r>
          </m:e>
          <m:sub>
            <m:r>
              <w:rPr>
                <w:rFonts w:ascii="Cambria Math" w:hAnsi="Cambria Math" w:cs="Times New Roman"/>
                <w:sz w:val="24"/>
                <w:szCs w:val="24"/>
              </w:rPr>
              <m:t>2</m:t>
            </m:r>
          </m:sub>
        </m:sSub>
        <m:r>
          <w:rPr>
            <w:rFonts w:ascii="Cambria Math" w:hAnsi="Cambria Math" w:cs="Times New Roman"/>
            <w:sz w:val="24"/>
            <w:szCs w:val="24"/>
          </w:rPr>
          <m:t>=-1</m:t>
        </m:r>
      </m:oMath>
      <w:r w:rsidRPr="002C2AE5">
        <w:rPr>
          <w:rFonts w:ascii="Times New Roman" w:hAnsi="Times New Roman" w:cs="Times New Roman"/>
          <w:sz w:val="24"/>
          <w:szCs w:val="24"/>
        </w:rPr>
        <w:t>,</w:t>
      </w:r>
      <w:proofErr w:type="gramEnd"/>
      <w:r w:rsidRPr="002C2AE5">
        <w:rPr>
          <w:rFonts w:ascii="Times New Roman" w:hAnsi="Times New Roman" w:cs="Times New Roman"/>
          <w:sz w:val="24"/>
          <w:szCs w:val="24"/>
        </w:rPr>
        <w:t xml:space="preserve"> </w:t>
      </w:r>
    </w:p>
    <w:p w:rsidR="002C2AE5" w:rsidRPr="002C2AE5" w:rsidRDefault="002C2AE5" w:rsidP="002C2AE5">
      <w:pPr>
        <w:pStyle w:val="a3"/>
        <w:jc w:val="both"/>
        <w:rPr>
          <w:rFonts w:ascii="Times New Roman" w:hAnsi="Times New Roman" w:cs="Times New Roman"/>
          <w:sz w:val="24"/>
          <w:szCs w:val="24"/>
        </w:rPr>
      </w:pPr>
      <w:r w:rsidRPr="002C2AE5">
        <w:rPr>
          <w:rFonts w:ascii="Times New Roman" w:hAnsi="Times New Roman" w:cs="Times New Roman"/>
          <w:sz w:val="24"/>
          <w:szCs w:val="24"/>
        </w:rPr>
        <w:t>отсюда можно найти координаты вершины</w:t>
      </w:r>
      <w:proofErr w:type="gramStart"/>
      <w:r w:rsidRPr="002C2AE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х</m:t>
            </m:r>
          </m:e>
          <m:sub>
            <m:r>
              <w:rPr>
                <w:rFonts w:ascii="Cambria Math" w:hAnsi="Cambria Math" w:cs="Times New Roman"/>
                <w:sz w:val="24"/>
                <w:szCs w:val="24"/>
              </w:rPr>
              <m:t>в</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х</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х</m:t>
                </m:r>
              </m:e>
              <m:sub>
                <m:r>
                  <w:rPr>
                    <w:rFonts w:ascii="Cambria Math" w:hAnsi="Cambria Math" w:cs="Times New Roman"/>
                    <w:sz w:val="24"/>
                    <w:szCs w:val="24"/>
                  </w:rPr>
                  <m:t>2</m:t>
                </m:r>
              </m:sub>
            </m:sSub>
          </m:num>
          <m:den>
            <m:r>
              <w:rPr>
                <w:rFonts w:ascii="Cambria Math" w:hAnsi="Cambria Math" w:cs="Times New Roman"/>
                <w:sz w:val="24"/>
                <w:szCs w:val="24"/>
              </w:rPr>
              <m:t>2</m:t>
            </m:r>
          </m:den>
        </m:f>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у</m:t>
            </m:r>
          </m:e>
          <m:sub>
            <m:r>
              <w:rPr>
                <w:rFonts w:ascii="Cambria Math" w:hAnsi="Cambria Math" w:cs="Times New Roman"/>
                <w:sz w:val="24"/>
                <w:szCs w:val="24"/>
              </w:rPr>
              <m:t>в</m:t>
            </m:r>
          </m:sub>
        </m:sSub>
        <m:r>
          <w:rPr>
            <w:rFonts w:ascii="Cambria Math" w:hAnsi="Cambria Math" w:cs="Times New Roman"/>
            <w:sz w:val="24"/>
            <w:szCs w:val="24"/>
          </w:rPr>
          <m:t>=у</m:t>
        </m:r>
        <m:d>
          <m:dPr>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=1-2-3=-4</m:t>
        </m:r>
      </m:oMath>
      <w:r w:rsidRPr="002C2AE5">
        <w:rPr>
          <w:rFonts w:ascii="Times New Roman" w:hAnsi="Times New Roman" w:cs="Times New Roman"/>
          <w:sz w:val="24"/>
          <w:szCs w:val="24"/>
        </w:rPr>
        <w:t>.</w:t>
      </w:r>
      <w:proofErr w:type="gramEnd"/>
      <w:r w:rsidRPr="002C2AE5">
        <w:rPr>
          <w:rFonts w:ascii="Times New Roman" w:hAnsi="Times New Roman" w:cs="Times New Roman"/>
          <w:sz w:val="24"/>
          <w:szCs w:val="24"/>
        </w:rPr>
        <w:t xml:space="preserve"> После то</w:t>
      </w:r>
      <w:proofErr w:type="spellStart"/>
      <w:r w:rsidRPr="002C2AE5">
        <w:rPr>
          <w:rFonts w:ascii="Times New Roman" w:hAnsi="Times New Roman" w:cs="Times New Roman"/>
          <w:sz w:val="24"/>
          <w:szCs w:val="24"/>
        </w:rPr>
        <w:t>го</w:t>
      </w:r>
      <w:proofErr w:type="spellEnd"/>
      <w:r w:rsidRPr="002C2AE5">
        <w:rPr>
          <w:rFonts w:ascii="Times New Roman" w:hAnsi="Times New Roman" w:cs="Times New Roman"/>
          <w:sz w:val="24"/>
          <w:szCs w:val="24"/>
        </w:rPr>
        <w:t>, как график данной функции построен, легко построить график функции с модулем: у=</w:t>
      </w: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-2х-3</m:t>
            </m:r>
          </m:e>
        </m:d>
      </m:oMath>
      <w:r w:rsidRPr="002C2AE5">
        <w:rPr>
          <w:rFonts w:ascii="Times New Roman" w:hAnsi="Times New Roman" w:cs="Times New Roman"/>
          <w:sz w:val="24"/>
          <w:szCs w:val="24"/>
        </w:rPr>
        <w:t>, для этого все отрицательные значения функции зеркально отображаются относительно оси х. Далее необходимо рассечь график семейством прямых у=а, найти точки пересечения и выписать ответ.</w:t>
      </w:r>
    </w:p>
    <w:p w:rsidR="002C2AE5" w:rsidRPr="002C2AE5" w:rsidRDefault="002C2AE5" w:rsidP="002C2AE5">
      <w:pPr>
        <w:pStyle w:val="a3"/>
        <w:rPr>
          <w:rFonts w:ascii="Times New Roman" w:eastAsiaTheme="minorEastAsia" w:hAnsi="Times New Roman" w:cs="Times New Roman"/>
          <w:sz w:val="24"/>
          <w:szCs w:val="24"/>
        </w:rPr>
      </w:pPr>
      <w:r w:rsidRPr="002C2AE5">
        <w:rPr>
          <w:rFonts w:ascii="Times New Roman" w:eastAsiaTheme="minorEastAsia" w:hAnsi="Times New Roman" w:cs="Times New Roman"/>
          <w:noProof/>
          <w:sz w:val="24"/>
          <w:szCs w:val="24"/>
          <w:lang w:eastAsia="ru-RU"/>
        </w:rPr>
        <w:lastRenderedPageBreak/>
        <w:drawing>
          <wp:inline distT="0" distB="0" distL="0" distR="0" wp14:anchorId="018F94D1" wp14:editId="7C4CC979">
            <wp:extent cx="4391638" cy="2896004"/>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91638" cy="2896004"/>
                    </a:xfrm>
                    <a:prstGeom prst="rect">
                      <a:avLst/>
                    </a:prstGeom>
                  </pic:spPr>
                </pic:pic>
              </a:graphicData>
            </a:graphic>
          </wp:inline>
        </w:drawing>
      </w:r>
    </w:p>
    <w:p w:rsidR="002C2AE5" w:rsidRPr="002C2AE5" w:rsidRDefault="002C2AE5" w:rsidP="002C2AE5">
      <w:pPr>
        <w:pStyle w:val="a3"/>
        <w:rPr>
          <w:rFonts w:ascii="Times New Roman" w:eastAsiaTheme="minorEastAsia" w:hAnsi="Times New Roman" w:cs="Times New Roman"/>
          <w:sz w:val="24"/>
          <w:szCs w:val="24"/>
        </w:rPr>
      </w:pPr>
      <w:r w:rsidRPr="002C2AE5">
        <w:rPr>
          <w:rFonts w:ascii="Times New Roman" w:eastAsiaTheme="minorEastAsia" w:hAnsi="Times New Roman" w:cs="Times New Roman"/>
          <w:sz w:val="24"/>
          <w:szCs w:val="24"/>
        </w:rPr>
        <w:t xml:space="preserve">Глядя на график, выписываем </w:t>
      </w:r>
    </w:p>
    <w:p w:rsidR="002C2AE5" w:rsidRPr="002C2AE5" w:rsidRDefault="002C2AE5" w:rsidP="002C2AE5">
      <w:pPr>
        <w:pStyle w:val="a3"/>
        <w:rPr>
          <w:rFonts w:ascii="Times New Roman" w:eastAsiaTheme="minorEastAsia" w:hAnsi="Times New Roman" w:cs="Times New Roman"/>
          <w:sz w:val="24"/>
          <w:szCs w:val="24"/>
        </w:rPr>
      </w:pPr>
      <w:r w:rsidRPr="002C2AE5">
        <w:rPr>
          <w:rFonts w:ascii="Times New Roman" w:eastAsiaTheme="minorEastAsia" w:hAnsi="Times New Roman" w:cs="Times New Roman"/>
          <w:sz w:val="24"/>
          <w:szCs w:val="24"/>
        </w:rPr>
        <w:t xml:space="preserve">Ответ: </w:t>
      </w:r>
      <w:proofErr w:type="gramStart"/>
      <w:r w:rsidRPr="002C2AE5">
        <w:rPr>
          <w:rFonts w:ascii="Times New Roman" w:eastAsiaTheme="minorEastAsia" w:hAnsi="Times New Roman" w:cs="Times New Roman"/>
          <w:sz w:val="24"/>
          <w:szCs w:val="24"/>
        </w:rPr>
        <w:t>при  а</w:t>
      </w:r>
      <w:proofErr w:type="gramEnd"/>
      <m:oMath>
        <m:r>
          <w:rPr>
            <w:rFonts w:ascii="Cambria Math" w:eastAsiaTheme="minorEastAsia" w:hAnsi="Cambria Math" w:cs="Times New Roman"/>
            <w:sz w:val="24"/>
            <w:szCs w:val="24"/>
          </w:rPr>
          <m:t xml:space="preserve">&lt;0 </m:t>
        </m:r>
      </m:oMath>
      <w:r w:rsidRPr="002C2AE5">
        <w:rPr>
          <w:rFonts w:ascii="Times New Roman" w:eastAsiaTheme="minorEastAsia" w:hAnsi="Times New Roman" w:cs="Times New Roman"/>
          <w:sz w:val="24"/>
          <w:szCs w:val="24"/>
        </w:rPr>
        <w:t>решений нет; при а=0 и а&gt;4 два решения; при 0</w:t>
      </w:r>
      <m:oMath>
        <m:r>
          <w:rPr>
            <w:rFonts w:ascii="Cambria Math" w:eastAsiaTheme="minorEastAsia" w:hAnsi="Cambria Math" w:cs="Times New Roman"/>
            <w:sz w:val="24"/>
            <w:szCs w:val="24"/>
          </w:rPr>
          <m:t xml:space="preserve">&lt;а&lt;4 </m:t>
        </m:r>
      </m:oMath>
      <w:r w:rsidRPr="002C2AE5">
        <w:rPr>
          <w:rFonts w:ascii="Times New Roman" w:eastAsiaTheme="minorEastAsia" w:hAnsi="Times New Roman" w:cs="Times New Roman"/>
          <w:sz w:val="24"/>
          <w:szCs w:val="24"/>
        </w:rPr>
        <w:t>четы</w:t>
      </w:r>
      <w:r w:rsidRPr="002C2AE5">
        <w:rPr>
          <w:rFonts w:ascii="Times New Roman" w:eastAsiaTheme="minorEastAsia" w:hAnsi="Times New Roman" w:cs="Times New Roman"/>
          <w:sz w:val="24"/>
          <w:szCs w:val="24"/>
        </w:rPr>
        <w:t>ре решения; при а=4 три решения</w:t>
      </w:r>
    </w:p>
    <w:p w:rsidR="002C2AE5" w:rsidRPr="002C2AE5" w:rsidRDefault="002C2AE5" w:rsidP="002C2AE5">
      <w:pPr>
        <w:pStyle w:val="a3"/>
        <w:shd w:val="clear" w:color="auto" w:fill="FFFFFF" w:themeFill="background1"/>
        <w:rPr>
          <w:rFonts w:ascii="Times New Roman" w:eastAsiaTheme="minorEastAsia" w:hAnsi="Times New Roman" w:cs="Times New Roman"/>
          <w:b/>
          <w:sz w:val="24"/>
          <w:szCs w:val="24"/>
          <w:lang w:val="kk-KZ"/>
        </w:rPr>
      </w:pPr>
    </w:p>
    <w:p w:rsidR="002C2AE5" w:rsidRPr="002C2AE5" w:rsidRDefault="002C2AE5" w:rsidP="002C2AE5">
      <w:pPr>
        <w:pStyle w:val="a3"/>
        <w:shd w:val="clear" w:color="auto" w:fill="FFFFFF" w:themeFill="background1"/>
        <w:rPr>
          <w:rFonts w:ascii="Times New Roman" w:eastAsiaTheme="minorEastAsia" w:hAnsi="Times New Roman" w:cs="Times New Roman"/>
          <w:b/>
          <w:sz w:val="24"/>
          <w:szCs w:val="24"/>
        </w:rPr>
      </w:pPr>
      <w:r w:rsidRPr="002C2AE5">
        <w:rPr>
          <w:rFonts w:ascii="Times New Roman" w:eastAsiaTheme="minorEastAsia" w:hAnsi="Times New Roman" w:cs="Times New Roman"/>
          <w:b/>
          <w:sz w:val="24"/>
          <w:szCs w:val="24"/>
          <w:lang w:val="kk-KZ"/>
        </w:rPr>
        <w:t>Использованные источники</w:t>
      </w:r>
      <w:r w:rsidRPr="002C2AE5">
        <w:rPr>
          <w:rFonts w:ascii="Times New Roman" w:eastAsiaTheme="minorEastAsia" w:hAnsi="Times New Roman" w:cs="Times New Roman"/>
          <w:b/>
          <w:sz w:val="24"/>
          <w:szCs w:val="24"/>
        </w:rPr>
        <w:t>:</w:t>
      </w:r>
    </w:p>
    <w:p w:rsidR="002C2AE5" w:rsidRPr="002C2AE5" w:rsidRDefault="002C2AE5" w:rsidP="002C2AE5">
      <w:pPr>
        <w:pStyle w:val="a3"/>
        <w:shd w:val="clear" w:color="auto" w:fill="FFFFFF" w:themeFill="background1"/>
        <w:rPr>
          <w:rFonts w:ascii="Times New Roman" w:eastAsiaTheme="minorEastAsia" w:hAnsi="Times New Roman" w:cs="Times New Roman"/>
          <w:b/>
          <w:sz w:val="24"/>
          <w:szCs w:val="24"/>
        </w:rPr>
      </w:pPr>
    </w:p>
    <w:p w:rsidR="002C2AE5" w:rsidRPr="002C2AE5" w:rsidRDefault="002C2AE5" w:rsidP="002C2AE5">
      <w:pPr>
        <w:pStyle w:val="a3"/>
        <w:numPr>
          <w:ilvl w:val="0"/>
          <w:numId w:val="2"/>
        </w:numPr>
        <w:shd w:val="clear" w:color="auto" w:fill="FFFFFF" w:themeFill="background1"/>
        <w:rPr>
          <w:rFonts w:ascii="Times New Roman" w:eastAsiaTheme="minorEastAsia" w:hAnsi="Times New Roman" w:cs="Times New Roman"/>
          <w:sz w:val="24"/>
          <w:szCs w:val="24"/>
        </w:rPr>
      </w:pPr>
      <w:r w:rsidRPr="002C2AE5">
        <w:rPr>
          <w:rFonts w:ascii="Times New Roman" w:eastAsiaTheme="minorEastAsia" w:hAnsi="Times New Roman" w:cs="Times New Roman"/>
          <w:sz w:val="24"/>
          <w:szCs w:val="24"/>
        </w:rPr>
        <w:t xml:space="preserve">Т.А. </w:t>
      </w:r>
      <w:proofErr w:type="spellStart"/>
      <w:r w:rsidRPr="002C2AE5">
        <w:rPr>
          <w:rFonts w:ascii="Times New Roman" w:eastAsiaTheme="minorEastAsia" w:hAnsi="Times New Roman" w:cs="Times New Roman"/>
          <w:sz w:val="24"/>
          <w:szCs w:val="24"/>
        </w:rPr>
        <w:t>Алдамуратова</w:t>
      </w:r>
      <w:proofErr w:type="spellEnd"/>
      <w:r w:rsidRPr="002C2AE5">
        <w:rPr>
          <w:rFonts w:ascii="Times New Roman" w:eastAsiaTheme="minorEastAsia" w:hAnsi="Times New Roman" w:cs="Times New Roman"/>
          <w:sz w:val="24"/>
          <w:szCs w:val="24"/>
        </w:rPr>
        <w:t xml:space="preserve">, К.С. </w:t>
      </w:r>
      <w:proofErr w:type="spellStart"/>
      <w:r w:rsidRPr="002C2AE5">
        <w:rPr>
          <w:rFonts w:ascii="Times New Roman" w:eastAsiaTheme="minorEastAsia" w:hAnsi="Times New Roman" w:cs="Times New Roman"/>
          <w:sz w:val="24"/>
          <w:szCs w:val="24"/>
        </w:rPr>
        <w:t>Байшоланова</w:t>
      </w:r>
      <w:proofErr w:type="spellEnd"/>
      <w:r w:rsidRPr="002C2AE5">
        <w:rPr>
          <w:rFonts w:ascii="Times New Roman" w:eastAsiaTheme="minorEastAsia" w:hAnsi="Times New Roman" w:cs="Times New Roman"/>
          <w:sz w:val="24"/>
          <w:szCs w:val="24"/>
        </w:rPr>
        <w:t xml:space="preserve">, Е.С. </w:t>
      </w:r>
      <w:proofErr w:type="spellStart"/>
      <w:r w:rsidRPr="002C2AE5">
        <w:rPr>
          <w:rFonts w:ascii="Times New Roman" w:eastAsiaTheme="minorEastAsia" w:hAnsi="Times New Roman" w:cs="Times New Roman"/>
          <w:sz w:val="24"/>
          <w:szCs w:val="24"/>
        </w:rPr>
        <w:t>Байшоланов</w:t>
      </w:r>
      <w:proofErr w:type="spellEnd"/>
      <w:r w:rsidRPr="002C2AE5">
        <w:rPr>
          <w:rFonts w:ascii="Times New Roman" w:eastAsiaTheme="minorEastAsia" w:hAnsi="Times New Roman" w:cs="Times New Roman"/>
          <w:sz w:val="24"/>
          <w:szCs w:val="24"/>
        </w:rPr>
        <w:t xml:space="preserve"> «Математика» в двух частях 5 класс, Алматы «</w:t>
      </w:r>
      <w:proofErr w:type="spellStart"/>
      <w:r w:rsidRPr="002C2AE5">
        <w:rPr>
          <w:rFonts w:ascii="Times New Roman" w:eastAsiaTheme="minorEastAsia" w:hAnsi="Times New Roman" w:cs="Times New Roman"/>
          <w:sz w:val="24"/>
          <w:szCs w:val="24"/>
        </w:rPr>
        <w:t>Атам</w:t>
      </w:r>
      <w:proofErr w:type="spellEnd"/>
      <w:r w:rsidRPr="002C2AE5">
        <w:rPr>
          <w:rFonts w:ascii="Times New Roman" w:eastAsiaTheme="minorEastAsia" w:hAnsi="Times New Roman" w:cs="Times New Roman"/>
          <w:sz w:val="24"/>
          <w:szCs w:val="24"/>
          <w:lang w:val="kk-KZ"/>
        </w:rPr>
        <w:t>ұра</w:t>
      </w:r>
      <w:r w:rsidRPr="002C2AE5">
        <w:rPr>
          <w:rFonts w:ascii="Times New Roman" w:eastAsiaTheme="minorEastAsia" w:hAnsi="Times New Roman" w:cs="Times New Roman"/>
          <w:sz w:val="24"/>
          <w:szCs w:val="24"/>
        </w:rPr>
        <w:t>»</w:t>
      </w:r>
      <w:r w:rsidRPr="002C2AE5">
        <w:rPr>
          <w:rFonts w:ascii="Times New Roman" w:eastAsiaTheme="minorEastAsia" w:hAnsi="Times New Roman" w:cs="Times New Roman"/>
          <w:sz w:val="24"/>
          <w:szCs w:val="24"/>
          <w:lang w:val="kk-KZ"/>
        </w:rPr>
        <w:t xml:space="preserve"> 2017</w:t>
      </w:r>
    </w:p>
    <w:p w:rsidR="002C2AE5" w:rsidRPr="002C2AE5" w:rsidRDefault="002C2AE5" w:rsidP="002C2AE5">
      <w:pPr>
        <w:pStyle w:val="a3"/>
        <w:numPr>
          <w:ilvl w:val="0"/>
          <w:numId w:val="2"/>
        </w:numPr>
        <w:shd w:val="clear" w:color="auto" w:fill="FFFFFF" w:themeFill="background1"/>
        <w:rPr>
          <w:rFonts w:ascii="Times New Roman" w:eastAsiaTheme="minorEastAsia" w:hAnsi="Times New Roman" w:cs="Times New Roman"/>
          <w:sz w:val="24"/>
          <w:szCs w:val="24"/>
        </w:rPr>
      </w:pPr>
      <w:r w:rsidRPr="002C2AE5">
        <w:rPr>
          <w:rFonts w:ascii="Times New Roman" w:eastAsiaTheme="minorEastAsia" w:hAnsi="Times New Roman" w:cs="Times New Roman"/>
          <w:sz w:val="24"/>
          <w:szCs w:val="24"/>
          <w:lang w:val="kk-KZ"/>
        </w:rPr>
        <w:t>А</w:t>
      </w:r>
      <w:r w:rsidRPr="002C2AE5">
        <w:rPr>
          <w:rFonts w:ascii="Times New Roman" w:eastAsiaTheme="minorEastAsia" w:hAnsi="Times New Roman" w:cs="Times New Roman"/>
          <w:sz w:val="24"/>
          <w:szCs w:val="24"/>
        </w:rPr>
        <w:t xml:space="preserve">.Е. </w:t>
      </w:r>
      <w:proofErr w:type="spellStart"/>
      <w:r w:rsidRPr="002C2AE5">
        <w:rPr>
          <w:rFonts w:ascii="Times New Roman" w:eastAsiaTheme="minorEastAsia" w:hAnsi="Times New Roman" w:cs="Times New Roman"/>
          <w:sz w:val="24"/>
          <w:szCs w:val="24"/>
        </w:rPr>
        <w:t>Абылкасымова</w:t>
      </w:r>
      <w:proofErr w:type="spellEnd"/>
      <w:r w:rsidRPr="002C2AE5">
        <w:rPr>
          <w:rFonts w:ascii="Times New Roman" w:eastAsiaTheme="minorEastAsia" w:hAnsi="Times New Roman" w:cs="Times New Roman"/>
          <w:sz w:val="24"/>
          <w:szCs w:val="24"/>
        </w:rPr>
        <w:t xml:space="preserve">, Т.П. Кучер, З.А. </w:t>
      </w:r>
      <w:proofErr w:type="spellStart"/>
      <w:r w:rsidRPr="002C2AE5">
        <w:rPr>
          <w:rFonts w:ascii="Times New Roman" w:eastAsiaTheme="minorEastAsia" w:hAnsi="Times New Roman" w:cs="Times New Roman"/>
          <w:sz w:val="24"/>
          <w:szCs w:val="24"/>
        </w:rPr>
        <w:t>Жумагулова</w:t>
      </w:r>
      <w:proofErr w:type="spellEnd"/>
      <w:r w:rsidRPr="002C2AE5">
        <w:rPr>
          <w:rFonts w:ascii="Times New Roman" w:eastAsiaTheme="minorEastAsia" w:hAnsi="Times New Roman" w:cs="Times New Roman"/>
          <w:sz w:val="24"/>
          <w:szCs w:val="24"/>
        </w:rPr>
        <w:t xml:space="preserve">, В.Е. </w:t>
      </w:r>
      <w:proofErr w:type="spellStart"/>
      <w:r w:rsidRPr="002C2AE5">
        <w:rPr>
          <w:rFonts w:ascii="Times New Roman" w:eastAsiaTheme="minorEastAsia" w:hAnsi="Times New Roman" w:cs="Times New Roman"/>
          <w:sz w:val="24"/>
          <w:szCs w:val="24"/>
        </w:rPr>
        <w:t>Корчевский</w:t>
      </w:r>
      <w:proofErr w:type="spellEnd"/>
      <w:r w:rsidRPr="002C2AE5">
        <w:rPr>
          <w:rFonts w:ascii="Times New Roman" w:eastAsiaTheme="minorEastAsia" w:hAnsi="Times New Roman" w:cs="Times New Roman"/>
          <w:sz w:val="24"/>
          <w:szCs w:val="24"/>
        </w:rPr>
        <w:t xml:space="preserve"> «Алгебра» 7 класс, «</w:t>
      </w:r>
      <w:proofErr w:type="spellStart"/>
      <w:r w:rsidRPr="002C2AE5">
        <w:rPr>
          <w:rFonts w:ascii="Times New Roman" w:eastAsiaTheme="minorEastAsia" w:hAnsi="Times New Roman" w:cs="Times New Roman"/>
          <w:sz w:val="24"/>
          <w:szCs w:val="24"/>
        </w:rPr>
        <w:t>Мектеп</w:t>
      </w:r>
      <w:proofErr w:type="spellEnd"/>
      <w:r w:rsidRPr="002C2AE5">
        <w:rPr>
          <w:rFonts w:ascii="Times New Roman" w:eastAsiaTheme="minorEastAsia" w:hAnsi="Times New Roman" w:cs="Times New Roman"/>
          <w:sz w:val="24"/>
          <w:szCs w:val="24"/>
        </w:rPr>
        <w:t>» 2017</w:t>
      </w:r>
    </w:p>
    <w:p w:rsidR="002C2AE5" w:rsidRPr="002C2AE5" w:rsidRDefault="002C2AE5" w:rsidP="002C2AE5">
      <w:pPr>
        <w:pStyle w:val="a3"/>
        <w:numPr>
          <w:ilvl w:val="0"/>
          <w:numId w:val="2"/>
        </w:numPr>
        <w:shd w:val="clear" w:color="auto" w:fill="FFFFFF" w:themeFill="background1"/>
        <w:rPr>
          <w:rFonts w:ascii="Times New Roman" w:eastAsiaTheme="minorEastAsia" w:hAnsi="Times New Roman" w:cs="Times New Roman"/>
          <w:sz w:val="24"/>
          <w:szCs w:val="24"/>
        </w:rPr>
      </w:pPr>
      <w:r w:rsidRPr="002C2AE5">
        <w:rPr>
          <w:rFonts w:ascii="Times New Roman" w:eastAsiaTheme="minorEastAsia" w:hAnsi="Times New Roman" w:cs="Times New Roman"/>
          <w:sz w:val="24"/>
          <w:szCs w:val="24"/>
          <w:lang w:val="kk-KZ"/>
        </w:rPr>
        <w:t>А</w:t>
      </w:r>
      <w:r w:rsidRPr="002C2AE5">
        <w:rPr>
          <w:rFonts w:ascii="Times New Roman" w:eastAsiaTheme="minorEastAsia" w:hAnsi="Times New Roman" w:cs="Times New Roman"/>
          <w:sz w:val="24"/>
          <w:szCs w:val="24"/>
        </w:rPr>
        <w:t xml:space="preserve">.Е. </w:t>
      </w:r>
      <w:proofErr w:type="spellStart"/>
      <w:r w:rsidRPr="002C2AE5">
        <w:rPr>
          <w:rFonts w:ascii="Times New Roman" w:eastAsiaTheme="minorEastAsia" w:hAnsi="Times New Roman" w:cs="Times New Roman"/>
          <w:sz w:val="24"/>
          <w:szCs w:val="24"/>
        </w:rPr>
        <w:t>Абылкасымова</w:t>
      </w:r>
      <w:proofErr w:type="spellEnd"/>
      <w:r w:rsidRPr="002C2AE5">
        <w:rPr>
          <w:rFonts w:ascii="Times New Roman" w:eastAsiaTheme="minorEastAsia" w:hAnsi="Times New Roman" w:cs="Times New Roman"/>
          <w:sz w:val="24"/>
          <w:szCs w:val="24"/>
        </w:rPr>
        <w:t xml:space="preserve">, Т.П. Кучер, З.А. </w:t>
      </w:r>
      <w:proofErr w:type="spellStart"/>
      <w:r w:rsidRPr="002C2AE5">
        <w:rPr>
          <w:rFonts w:ascii="Times New Roman" w:eastAsiaTheme="minorEastAsia" w:hAnsi="Times New Roman" w:cs="Times New Roman"/>
          <w:sz w:val="24"/>
          <w:szCs w:val="24"/>
        </w:rPr>
        <w:t>Жумагулова</w:t>
      </w:r>
      <w:proofErr w:type="spellEnd"/>
      <w:r w:rsidRPr="002C2AE5">
        <w:rPr>
          <w:rFonts w:ascii="Times New Roman" w:eastAsiaTheme="minorEastAsia" w:hAnsi="Times New Roman" w:cs="Times New Roman"/>
          <w:sz w:val="24"/>
          <w:szCs w:val="24"/>
        </w:rPr>
        <w:t xml:space="preserve">, В.Е. </w:t>
      </w:r>
      <w:proofErr w:type="spellStart"/>
      <w:r w:rsidRPr="002C2AE5">
        <w:rPr>
          <w:rFonts w:ascii="Times New Roman" w:eastAsiaTheme="minorEastAsia" w:hAnsi="Times New Roman" w:cs="Times New Roman"/>
          <w:sz w:val="24"/>
          <w:szCs w:val="24"/>
        </w:rPr>
        <w:t>Корчевский</w:t>
      </w:r>
      <w:proofErr w:type="spellEnd"/>
      <w:r w:rsidRPr="002C2AE5">
        <w:rPr>
          <w:rFonts w:ascii="Times New Roman" w:eastAsiaTheme="minorEastAsia" w:hAnsi="Times New Roman" w:cs="Times New Roman"/>
          <w:sz w:val="24"/>
          <w:szCs w:val="24"/>
        </w:rPr>
        <w:t xml:space="preserve"> «Алгебра» 8 класс, «</w:t>
      </w:r>
      <w:proofErr w:type="spellStart"/>
      <w:r w:rsidRPr="002C2AE5">
        <w:rPr>
          <w:rFonts w:ascii="Times New Roman" w:eastAsiaTheme="minorEastAsia" w:hAnsi="Times New Roman" w:cs="Times New Roman"/>
          <w:sz w:val="24"/>
          <w:szCs w:val="24"/>
        </w:rPr>
        <w:t>Мектеп</w:t>
      </w:r>
      <w:proofErr w:type="spellEnd"/>
      <w:r w:rsidRPr="002C2AE5">
        <w:rPr>
          <w:rFonts w:ascii="Times New Roman" w:eastAsiaTheme="minorEastAsia" w:hAnsi="Times New Roman" w:cs="Times New Roman"/>
          <w:sz w:val="24"/>
          <w:szCs w:val="24"/>
        </w:rPr>
        <w:t>» 2018</w:t>
      </w:r>
    </w:p>
    <w:p w:rsidR="002C2AE5" w:rsidRPr="002C2AE5" w:rsidRDefault="002C2AE5" w:rsidP="002C2AE5">
      <w:pPr>
        <w:pStyle w:val="a3"/>
        <w:numPr>
          <w:ilvl w:val="0"/>
          <w:numId w:val="2"/>
        </w:numPr>
        <w:shd w:val="clear" w:color="auto" w:fill="FFFFFF" w:themeFill="background1"/>
        <w:rPr>
          <w:rFonts w:ascii="Times New Roman" w:eastAsiaTheme="minorEastAsia" w:hAnsi="Times New Roman" w:cs="Times New Roman"/>
          <w:sz w:val="24"/>
          <w:szCs w:val="24"/>
        </w:rPr>
      </w:pPr>
      <w:r w:rsidRPr="002C2AE5">
        <w:rPr>
          <w:rFonts w:ascii="Times New Roman" w:eastAsiaTheme="minorEastAsia" w:hAnsi="Times New Roman" w:cs="Times New Roman"/>
          <w:sz w:val="24"/>
          <w:szCs w:val="24"/>
        </w:rPr>
        <w:t xml:space="preserve">Е.М. Базаров, А.С. </w:t>
      </w:r>
      <w:proofErr w:type="spellStart"/>
      <w:r w:rsidRPr="002C2AE5">
        <w:rPr>
          <w:rFonts w:ascii="Times New Roman" w:eastAsiaTheme="minorEastAsia" w:hAnsi="Times New Roman" w:cs="Times New Roman"/>
          <w:sz w:val="24"/>
          <w:szCs w:val="24"/>
        </w:rPr>
        <w:t>Мирзахмедов</w:t>
      </w:r>
      <w:proofErr w:type="spellEnd"/>
      <w:r w:rsidRPr="002C2AE5">
        <w:rPr>
          <w:rFonts w:ascii="Times New Roman" w:eastAsiaTheme="minorEastAsia" w:hAnsi="Times New Roman" w:cs="Times New Roman"/>
          <w:sz w:val="24"/>
          <w:szCs w:val="24"/>
        </w:rPr>
        <w:t xml:space="preserve"> «Математика», Алматы 2018</w:t>
      </w:r>
    </w:p>
    <w:p w:rsidR="002C2AE5" w:rsidRPr="002C2AE5" w:rsidRDefault="002C2AE5" w:rsidP="002C2AE5">
      <w:pPr>
        <w:pStyle w:val="a3"/>
        <w:numPr>
          <w:ilvl w:val="0"/>
          <w:numId w:val="2"/>
        </w:numPr>
        <w:shd w:val="clear" w:color="auto" w:fill="FFFFFF" w:themeFill="background1"/>
        <w:rPr>
          <w:rFonts w:ascii="Times New Roman" w:eastAsiaTheme="minorEastAsia" w:hAnsi="Times New Roman" w:cs="Times New Roman"/>
          <w:sz w:val="24"/>
          <w:szCs w:val="24"/>
        </w:rPr>
      </w:pPr>
      <w:hyperlink r:id="rId25" w:anchor="&amp;page1" w:history="1">
        <w:r w:rsidRPr="002C2AE5">
          <w:rPr>
            <w:rStyle w:val="a5"/>
            <w:rFonts w:ascii="Times New Roman" w:eastAsiaTheme="minorEastAsia" w:hAnsi="Times New Roman" w:cs="Times New Roman"/>
            <w:color w:val="auto"/>
            <w:sz w:val="24"/>
            <w:szCs w:val="24"/>
          </w:rPr>
          <w:t>http://zadachi.mccme.ru/2012/#&amp;page1</w:t>
        </w:r>
      </w:hyperlink>
    </w:p>
    <w:p w:rsidR="002C2AE5" w:rsidRPr="002C2AE5" w:rsidRDefault="002C2AE5" w:rsidP="002C2AE5">
      <w:pPr>
        <w:pStyle w:val="a3"/>
        <w:numPr>
          <w:ilvl w:val="0"/>
          <w:numId w:val="2"/>
        </w:numPr>
        <w:shd w:val="clear" w:color="auto" w:fill="FFFFFF" w:themeFill="background1"/>
        <w:rPr>
          <w:rFonts w:ascii="Times New Roman" w:eastAsiaTheme="minorEastAsia" w:hAnsi="Times New Roman" w:cs="Times New Roman"/>
          <w:sz w:val="24"/>
          <w:szCs w:val="24"/>
        </w:rPr>
      </w:pPr>
      <w:hyperlink r:id="rId26" w:history="1">
        <w:r w:rsidRPr="002C2AE5">
          <w:rPr>
            <w:rStyle w:val="a5"/>
            <w:rFonts w:ascii="Times New Roman" w:eastAsiaTheme="minorEastAsia" w:hAnsi="Times New Roman" w:cs="Times New Roman"/>
            <w:color w:val="auto"/>
            <w:sz w:val="24"/>
            <w:szCs w:val="24"/>
          </w:rPr>
          <w:t>https://studfiles.net/preview/1721591/page:29/</w:t>
        </w:r>
      </w:hyperlink>
    </w:p>
    <w:p w:rsidR="002C2AE5" w:rsidRPr="002C2AE5" w:rsidRDefault="002C2AE5" w:rsidP="002C2AE5">
      <w:pPr>
        <w:pStyle w:val="a3"/>
        <w:numPr>
          <w:ilvl w:val="0"/>
          <w:numId w:val="2"/>
        </w:numPr>
        <w:shd w:val="clear" w:color="auto" w:fill="FFFFFF" w:themeFill="background1"/>
        <w:rPr>
          <w:rFonts w:ascii="Times New Roman" w:eastAsiaTheme="minorEastAsia" w:hAnsi="Times New Roman" w:cs="Times New Roman"/>
          <w:bCs/>
          <w:sz w:val="24"/>
          <w:szCs w:val="24"/>
        </w:rPr>
      </w:pPr>
      <w:r w:rsidRPr="002C2AE5">
        <w:rPr>
          <w:rFonts w:ascii="Times New Roman" w:eastAsiaTheme="minorEastAsia" w:hAnsi="Times New Roman" w:cs="Times New Roman"/>
          <w:bCs/>
          <w:sz w:val="24"/>
          <w:szCs w:val="24"/>
        </w:rPr>
        <w:t xml:space="preserve">В.С. </w:t>
      </w:r>
      <w:proofErr w:type="spellStart"/>
      <w:r w:rsidRPr="002C2AE5">
        <w:rPr>
          <w:rFonts w:ascii="Times New Roman" w:eastAsiaTheme="minorEastAsia" w:hAnsi="Times New Roman" w:cs="Times New Roman"/>
          <w:bCs/>
          <w:sz w:val="24"/>
          <w:szCs w:val="24"/>
        </w:rPr>
        <w:t>Крамор</w:t>
      </w:r>
      <w:proofErr w:type="spellEnd"/>
      <w:r w:rsidRPr="002C2AE5">
        <w:rPr>
          <w:rFonts w:ascii="Times New Roman" w:eastAsiaTheme="minorEastAsia" w:hAnsi="Times New Roman" w:cs="Times New Roman"/>
          <w:bCs/>
          <w:sz w:val="24"/>
          <w:szCs w:val="24"/>
        </w:rPr>
        <w:t xml:space="preserve"> «Задачи с параметрами и методы их решения»  </w:t>
      </w:r>
    </w:p>
    <w:p w:rsidR="002C2AE5" w:rsidRPr="002C2AE5" w:rsidRDefault="002C2AE5" w:rsidP="002C2AE5">
      <w:pPr>
        <w:pStyle w:val="a3"/>
        <w:shd w:val="clear" w:color="auto" w:fill="FFFFFF" w:themeFill="background1"/>
        <w:ind w:left="720"/>
        <w:rPr>
          <w:rFonts w:ascii="Times New Roman" w:eastAsiaTheme="minorEastAsia" w:hAnsi="Times New Roman" w:cs="Times New Roman"/>
          <w:bCs/>
          <w:sz w:val="24"/>
          <w:szCs w:val="24"/>
        </w:rPr>
      </w:pPr>
      <w:r w:rsidRPr="002C2AE5">
        <w:rPr>
          <w:rFonts w:ascii="Times New Roman" w:eastAsiaTheme="minorEastAsia" w:hAnsi="Times New Roman" w:cs="Times New Roman"/>
          <w:bCs/>
          <w:iCs/>
          <w:sz w:val="24"/>
          <w:szCs w:val="24"/>
        </w:rPr>
        <w:t>М.: Оникс; Мир и Образование; 2007. - 416 с. </w:t>
      </w:r>
    </w:p>
    <w:p w:rsidR="002C2AE5" w:rsidRPr="0034267F" w:rsidRDefault="002C2AE5" w:rsidP="002C2AE5">
      <w:pPr>
        <w:pStyle w:val="a3"/>
        <w:shd w:val="clear" w:color="auto" w:fill="FFFFFF" w:themeFill="background1"/>
        <w:ind w:left="720"/>
        <w:rPr>
          <w:rFonts w:ascii="Times New Roman" w:eastAsiaTheme="minorEastAsia" w:hAnsi="Times New Roman" w:cs="Times New Roman"/>
          <w:color w:val="002060"/>
          <w:sz w:val="24"/>
          <w:szCs w:val="24"/>
        </w:rPr>
      </w:pPr>
    </w:p>
    <w:p w:rsidR="002C2AE5" w:rsidRPr="0034267F" w:rsidRDefault="002C2AE5" w:rsidP="002C2AE5">
      <w:pPr>
        <w:pStyle w:val="a3"/>
        <w:ind w:left="720"/>
        <w:rPr>
          <w:rFonts w:ascii="Times New Roman" w:eastAsiaTheme="minorEastAsia" w:hAnsi="Times New Roman" w:cs="Times New Roman"/>
          <w:sz w:val="24"/>
          <w:szCs w:val="24"/>
          <w:highlight w:val="yellow"/>
        </w:rPr>
      </w:pPr>
    </w:p>
    <w:p w:rsidR="002C2AE5" w:rsidRPr="008402B0" w:rsidRDefault="002C2AE5" w:rsidP="002C2AE5"/>
    <w:p w:rsidR="002C2AE5" w:rsidRPr="0003006C" w:rsidRDefault="002C2AE5" w:rsidP="0003006C">
      <w:pPr>
        <w:rPr>
          <w:rFonts w:ascii="Times New Roman" w:hAnsi="Times New Roman" w:cs="Times New Roman"/>
          <w:b/>
          <w:sz w:val="24"/>
          <w:szCs w:val="24"/>
        </w:rPr>
      </w:pPr>
    </w:p>
    <w:sectPr w:rsidR="002C2AE5" w:rsidRPr="00030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E5E48"/>
    <w:multiLevelType w:val="hybridMultilevel"/>
    <w:tmpl w:val="F74E2A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92854"/>
    <w:multiLevelType w:val="hybridMultilevel"/>
    <w:tmpl w:val="4E5217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E0407F"/>
    <w:multiLevelType w:val="hybridMultilevel"/>
    <w:tmpl w:val="6EA2A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B8"/>
    <w:rsid w:val="0003006C"/>
    <w:rsid w:val="002C2AE5"/>
    <w:rsid w:val="00AC7120"/>
    <w:rsid w:val="00CF19B8"/>
    <w:rsid w:val="00F7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55D66-C3AA-43AD-93C4-6549E216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Без интервала1"/>
    <w:link w:val="a4"/>
    <w:uiPriority w:val="1"/>
    <w:qFormat/>
    <w:rsid w:val="00AC7120"/>
    <w:pPr>
      <w:spacing w:after="0" w:line="240" w:lineRule="auto"/>
    </w:pPr>
  </w:style>
  <w:style w:type="character" w:customStyle="1" w:styleId="a4">
    <w:name w:val="Без интервала Знак"/>
    <w:aliases w:val="Интервалсыз Знак,Без интервала1 Знак"/>
    <w:link w:val="a3"/>
    <w:uiPriority w:val="1"/>
    <w:rsid w:val="00AC7120"/>
  </w:style>
  <w:style w:type="character" w:styleId="a5">
    <w:name w:val="Hyperlink"/>
    <w:basedOn w:val="a0"/>
    <w:uiPriority w:val="99"/>
    <w:unhideWhenUsed/>
    <w:rsid w:val="002C2AE5"/>
    <w:rPr>
      <w:color w:val="0563C1" w:themeColor="hyperlink"/>
      <w:u w:val="single"/>
    </w:rPr>
  </w:style>
  <w:style w:type="paragraph" w:styleId="a6">
    <w:name w:val="List Paragraph"/>
    <w:basedOn w:val="a"/>
    <w:uiPriority w:val="34"/>
    <w:qFormat/>
    <w:rsid w:val="002C2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s://studfiles.net/preview/1721591/page:29/" TargetMode="Externa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zadachi.mccme.ru/2012/"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4396</Words>
  <Characters>25060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лязят берлинова</dc:creator>
  <cp:keywords/>
  <dc:description/>
  <cp:lastModifiedBy>лязят берлинова</cp:lastModifiedBy>
  <cp:revision>1</cp:revision>
  <dcterms:created xsi:type="dcterms:W3CDTF">2021-06-28T12:10:00Z</dcterms:created>
  <dcterms:modified xsi:type="dcterms:W3CDTF">2021-06-28T12:43:00Z</dcterms:modified>
</cp:coreProperties>
</file>