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275" w:rsidRPr="00C943F9" w:rsidRDefault="004C6275" w:rsidP="00C943F9">
      <w:pPr>
        <w:tabs>
          <w:tab w:val="left" w:pos="8355"/>
        </w:tabs>
        <w:jc w:val="center"/>
        <w:rPr>
          <w:rFonts w:ascii="Times New Roman" w:hAnsi="Times New Roman"/>
          <w:b/>
          <w:sz w:val="40"/>
          <w:szCs w:val="40"/>
        </w:rPr>
      </w:pPr>
      <w:r w:rsidRPr="00C943F9">
        <w:rPr>
          <w:rFonts w:ascii="Times New Roman" w:hAnsi="Times New Roman"/>
          <w:b/>
          <w:sz w:val="40"/>
          <w:szCs w:val="40"/>
        </w:rPr>
        <w:t xml:space="preserve">Ручной труд в детском саду </w:t>
      </w:r>
    </w:p>
    <w:p w:rsidR="00C943F9" w:rsidRPr="00F61343" w:rsidRDefault="004C6275" w:rsidP="00F61343">
      <w:pPr>
        <w:tabs>
          <w:tab w:val="left" w:pos="8355"/>
        </w:tabs>
        <w:jc w:val="center"/>
        <w:rPr>
          <w:rFonts w:ascii="Times New Roman" w:hAnsi="Times New Roman" w:cs="Times New Roman"/>
          <w:b/>
          <w:sz w:val="40"/>
          <w:szCs w:val="40"/>
          <w:lang w:eastAsia="en-US"/>
        </w:rPr>
      </w:pPr>
      <w:r w:rsidRPr="00C943F9">
        <w:rPr>
          <w:rFonts w:ascii="Times New Roman" w:hAnsi="Times New Roman"/>
          <w:b/>
          <w:sz w:val="40"/>
          <w:szCs w:val="40"/>
        </w:rPr>
        <w:t>и его роль в воспитании самостоятельности у детей старшего дошкольного возраста</w:t>
      </w:r>
    </w:p>
    <w:p w:rsidR="00C943F9" w:rsidRDefault="00C943F9" w:rsidP="00535159">
      <w:pPr>
        <w:spacing w:line="360" w:lineRule="auto"/>
        <w:rPr>
          <w:rFonts w:ascii="Times New Roman" w:hAnsi="Times New Roman" w:cs="Times New Roman"/>
          <w:b/>
          <w:lang w:eastAsia="en-US"/>
        </w:rPr>
      </w:pPr>
    </w:p>
    <w:p w:rsidR="00621169" w:rsidRDefault="00621169" w:rsidP="004A077C">
      <w:pPr>
        <w:spacing w:line="360" w:lineRule="auto"/>
        <w:ind w:firstLine="709"/>
        <w:jc w:val="both"/>
        <w:rPr>
          <w:noProof/>
          <w:color w:val="000000"/>
          <w:sz w:val="28"/>
          <w:szCs w:val="28"/>
        </w:rPr>
      </w:pPr>
      <w:r>
        <w:rPr>
          <w:noProof/>
          <w:color w:val="000000"/>
          <w:sz w:val="28"/>
          <w:szCs w:val="28"/>
        </w:rPr>
        <w:t xml:space="preserve">В наше время в общественном сознании уже обозначился обобщённый образ человека, отвечающего требованиям двадцать первого века. Это физически здоровый, образованный творческий человек, способный к целеосмысленному общественному труду, строительству собственной жизни, сферы обитания и общения, сообразно с основополагающими моральными принципами. Поэтому проблема воспитания самостоятельности в детском саду на современном этапе жизни общества приобретает особую актуальность и значимость. </w:t>
      </w:r>
    </w:p>
    <w:p w:rsidR="00621169" w:rsidRDefault="00621169" w:rsidP="004A077C">
      <w:pPr>
        <w:spacing w:line="360" w:lineRule="auto"/>
        <w:ind w:firstLine="709"/>
        <w:jc w:val="both"/>
        <w:rPr>
          <w:noProof/>
          <w:color w:val="000000"/>
          <w:sz w:val="28"/>
          <w:szCs w:val="28"/>
        </w:rPr>
      </w:pPr>
      <w:r>
        <w:rPr>
          <w:noProof/>
          <w:color w:val="000000"/>
          <w:sz w:val="28"/>
          <w:szCs w:val="28"/>
        </w:rPr>
        <w:t xml:space="preserve">Самостоятельная деятельность - это такая работа, которая выполняется без непосредственного участия воспитателя, но по его заданию, в специально предоставленное для этого время, при этом ребенок, сознательно стремятся достигнуть поставленной цели, употребляя свои усилия и выражая в той или иной форме результат умственных или физических (либо тех и других вместе) действий. </w:t>
      </w:r>
    </w:p>
    <w:p w:rsidR="00621169" w:rsidRDefault="00621169" w:rsidP="004A077C">
      <w:pPr>
        <w:spacing w:line="360" w:lineRule="auto"/>
        <w:ind w:firstLine="709"/>
        <w:jc w:val="both"/>
        <w:rPr>
          <w:noProof/>
          <w:color w:val="000000"/>
          <w:sz w:val="28"/>
          <w:szCs w:val="28"/>
        </w:rPr>
      </w:pPr>
      <w:r>
        <w:rPr>
          <w:noProof/>
          <w:color w:val="000000"/>
          <w:sz w:val="28"/>
          <w:szCs w:val="28"/>
        </w:rPr>
        <w:t>Часто самостоятельность ребенка застревает на дошкольном уровне. Его постоянно нужно контролировать в учебе, насильно усаживать за уроки и стимулировать интерес к ним. Правда, это не так сильно сказывается на общем его психическом статусе, как, скажем, умственное и</w:t>
      </w:r>
      <w:r w:rsidR="00E40FBA">
        <w:rPr>
          <w:noProof/>
          <w:color w:val="000000"/>
          <w:sz w:val="28"/>
          <w:szCs w:val="28"/>
        </w:rPr>
        <w:t>ли речевое развитие</w:t>
      </w:r>
      <w:r>
        <w:rPr>
          <w:noProof/>
          <w:color w:val="000000"/>
          <w:sz w:val="28"/>
          <w:szCs w:val="28"/>
        </w:rPr>
        <w:t>.</w:t>
      </w:r>
    </w:p>
    <w:p w:rsidR="00621169" w:rsidRDefault="00621169" w:rsidP="004A077C">
      <w:pPr>
        <w:spacing w:line="360" w:lineRule="auto"/>
        <w:ind w:firstLine="709"/>
        <w:jc w:val="both"/>
        <w:rPr>
          <w:noProof/>
          <w:color w:val="000000"/>
          <w:sz w:val="28"/>
          <w:szCs w:val="28"/>
        </w:rPr>
      </w:pPr>
      <w:r>
        <w:rPr>
          <w:noProof/>
          <w:color w:val="000000"/>
          <w:sz w:val="28"/>
          <w:szCs w:val="28"/>
        </w:rPr>
        <w:t>Трудолюбие и способность к труду не дается от природы, но воспитывается с самого раннего детства. Труд должен быть творческим, потому что именно творческий труд, делает человека богатым духовно. Труд развевает человека физически. И, наконец, труд должен приносить радость доставлять счастье, благополучия. Еще можно сказать, что труд это проявление людей друг о друге.</w:t>
      </w:r>
    </w:p>
    <w:p w:rsidR="00621169" w:rsidRDefault="00621169" w:rsidP="004A077C">
      <w:pPr>
        <w:spacing w:line="360" w:lineRule="auto"/>
        <w:ind w:firstLine="709"/>
        <w:jc w:val="both"/>
        <w:rPr>
          <w:noProof/>
          <w:color w:val="000000"/>
          <w:sz w:val="28"/>
          <w:szCs w:val="28"/>
        </w:rPr>
      </w:pPr>
      <w:r>
        <w:rPr>
          <w:noProof/>
          <w:color w:val="000000"/>
          <w:sz w:val="28"/>
          <w:szCs w:val="28"/>
        </w:rPr>
        <w:t xml:space="preserve">Особенностью ручного труда является то, что в результате приложенных усилий получают незамедлительно готовую поделку. Ребенок имеет возможность видеть результат, сопоставить с образцом, оценить качество </w:t>
      </w:r>
      <w:r>
        <w:rPr>
          <w:noProof/>
          <w:color w:val="000000"/>
          <w:sz w:val="28"/>
          <w:szCs w:val="28"/>
        </w:rPr>
        <w:lastRenderedPageBreak/>
        <w:t>поделки. Перед воспитателем, руководящим ручным трудом, всегда стоят две задачи: вызвать интерес к изготовлению полезных предметов своими руками, прилагая усилия, проявляя фантазию, творчество, и в то же время предупредить возможные неудачи, чтобы не снизить интереса к труду, использовать возникающие затруднения с целью формирования у детей готовности к их преодолению.</w:t>
      </w:r>
    </w:p>
    <w:p w:rsidR="00621169" w:rsidRDefault="00621169" w:rsidP="004A077C">
      <w:pPr>
        <w:spacing w:line="360" w:lineRule="auto"/>
        <w:ind w:firstLine="709"/>
        <w:jc w:val="both"/>
        <w:rPr>
          <w:noProof/>
          <w:color w:val="000000"/>
          <w:sz w:val="28"/>
          <w:szCs w:val="28"/>
        </w:rPr>
      </w:pPr>
      <w:r>
        <w:rPr>
          <w:noProof/>
          <w:color w:val="000000"/>
          <w:sz w:val="28"/>
          <w:szCs w:val="28"/>
        </w:rPr>
        <w:t>Организуя ручной труд в группе, воспитатель должен учитывать соответствие его содержания возможностям детей. Труд должен быть интересным для них и приводить к результату, имеющему практическое значение, позволять достичь результата без переутомления, не оказывать отрицательного влияния на двигательный режим, на организацию других видов деятельно</w:t>
      </w:r>
      <w:r w:rsidR="007777B8">
        <w:rPr>
          <w:noProof/>
          <w:color w:val="000000"/>
          <w:sz w:val="28"/>
          <w:szCs w:val="28"/>
        </w:rPr>
        <w:t>сти (игр, занятий по интересам).</w:t>
      </w:r>
    </w:p>
    <w:p w:rsidR="00621169" w:rsidRDefault="00621169" w:rsidP="004A077C">
      <w:pPr>
        <w:spacing w:line="360" w:lineRule="auto"/>
        <w:ind w:firstLine="709"/>
        <w:jc w:val="both"/>
        <w:rPr>
          <w:noProof/>
          <w:color w:val="000000"/>
          <w:sz w:val="28"/>
          <w:szCs w:val="28"/>
        </w:rPr>
      </w:pPr>
      <w:r>
        <w:rPr>
          <w:noProof/>
          <w:color w:val="000000"/>
          <w:sz w:val="28"/>
          <w:szCs w:val="28"/>
        </w:rPr>
        <w:t>Чтобы вызвать интерес детей к ручному труду, нужно увлечь их работой по изготовлению разных вещей: сказочных персонажей, белья для кукол, игрушек и др. С этой целью воспитатель привлекает их внимание к уже готовым изделиям. При этом не надо брать очень сложные образцы, лучше выбрать то, что доступно воспитанникам. Дети должны при этом почувствовать интерес педагога к изготовлению предметов своими руками. Для этих целей воспитатель приносит в группу природный материал или образец готового изделия.</w:t>
      </w:r>
    </w:p>
    <w:p w:rsidR="00621169" w:rsidRDefault="00621169" w:rsidP="004A077C">
      <w:pPr>
        <w:spacing w:line="360" w:lineRule="auto"/>
        <w:ind w:firstLine="709"/>
        <w:jc w:val="both"/>
        <w:rPr>
          <w:noProof/>
          <w:color w:val="000000"/>
          <w:sz w:val="28"/>
          <w:szCs w:val="28"/>
        </w:rPr>
      </w:pPr>
      <w:r>
        <w:rPr>
          <w:noProof/>
          <w:color w:val="000000"/>
          <w:sz w:val="28"/>
          <w:szCs w:val="28"/>
        </w:rPr>
        <w:t xml:space="preserve">Методы педагога в руководстве трудом детей направлены, прежде всего, на то, чтобы ненавязчиво помочь ребенку самостоятельно освоить тот или иной вид деятельности, а также на то, чтобы предупредить ошибку в работе, вовремя посоветовать, как ее исправить, оказать необходимую помощь. При таких приемах педагогического руководства в старшем дошкольном возрасте к моменту перехода в школу удается сформировать довольно стойкие мотивы, определяющие нравственную основу личности ребенка, его трудовой деятельности. </w:t>
      </w:r>
    </w:p>
    <w:p w:rsidR="00621169" w:rsidRDefault="00621169" w:rsidP="004A077C">
      <w:pPr>
        <w:spacing w:line="360" w:lineRule="auto"/>
        <w:ind w:firstLine="709"/>
        <w:jc w:val="both"/>
        <w:rPr>
          <w:noProof/>
          <w:color w:val="000000"/>
          <w:sz w:val="28"/>
          <w:szCs w:val="28"/>
        </w:rPr>
      </w:pPr>
      <w:r>
        <w:rPr>
          <w:noProof/>
          <w:color w:val="000000"/>
          <w:sz w:val="28"/>
          <w:szCs w:val="28"/>
        </w:rPr>
        <w:t>Таким образом, можно сделать вывод, что основная форма ручного труда детей старшей группы - это включение их в коллективную трудовую</w:t>
      </w:r>
      <w:r w:rsidR="00F61343">
        <w:rPr>
          <w:noProof/>
          <w:color w:val="000000"/>
          <w:sz w:val="28"/>
          <w:szCs w:val="28"/>
        </w:rPr>
        <w:t xml:space="preserve"> </w:t>
      </w:r>
      <w:r>
        <w:rPr>
          <w:noProof/>
          <w:color w:val="000000"/>
          <w:sz w:val="28"/>
          <w:szCs w:val="28"/>
        </w:rPr>
        <w:lastRenderedPageBreak/>
        <w:t xml:space="preserve">деятельность общественно значимого содержания. Установка, даваемая детям перед коллективной работой, создает предпосылки для постепенного перехода от труда для себя и близких людей (мамы, воспитателя, няни) к труду для окружающих - более младших воспитанников детского сада, сотрудников других групп. </w:t>
      </w:r>
    </w:p>
    <w:p w:rsidR="00621169" w:rsidRDefault="00621169" w:rsidP="004A077C">
      <w:pPr>
        <w:spacing w:line="360" w:lineRule="auto"/>
        <w:ind w:firstLine="709"/>
        <w:jc w:val="both"/>
        <w:rPr>
          <w:noProof/>
          <w:color w:val="000000"/>
          <w:sz w:val="28"/>
          <w:szCs w:val="28"/>
        </w:rPr>
      </w:pPr>
    </w:p>
    <w:p w:rsidR="00621169" w:rsidRPr="00F61343" w:rsidRDefault="00621169" w:rsidP="00F61343">
      <w:pPr>
        <w:pStyle w:val="1"/>
        <w:keepNext/>
        <w:spacing w:line="360" w:lineRule="auto"/>
        <w:jc w:val="center"/>
        <w:rPr>
          <w:b/>
          <w:noProof/>
          <w:color w:val="000000"/>
          <w:sz w:val="28"/>
          <w:szCs w:val="28"/>
        </w:rPr>
      </w:pPr>
    </w:p>
    <w:sectPr w:rsidR="00621169" w:rsidRPr="00F61343" w:rsidSect="00F61343">
      <w:footerReference w:type="default" r:id="rId8"/>
      <w:pgSz w:w="12240" w:h="15840"/>
      <w:pgMar w:top="284" w:right="850" w:bottom="28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1D72" w:rsidRDefault="00B81D72" w:rsidP="004C6275">
      <w:r>
        <w:separator/>
      </w:r>
    </w:p>
  </w:endnote>
  <w:endnote w:type="continuationSeparator" w:id="1">
    <w:p w:rsidR="00B81D72" w:rsidRDefault="00B81D72" w:rsidP="004C62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275" w:rsidRDefault="007D37ED">
    <w:pPr>
      <w:pStyle w:val="a5"/>
      <w:jc w:val="center"/>
    </w:pPr>
    <w:fldSimple w:instr=" PAGE   \* MERGEFORMAT ">
      <w:r w:rsidR="00F61343">
        <w:rPr>
          <w:noProof/>
        </w:rPr>
        <w:t>2</w:t>
      </w:r>
    </w:fldSimple>
  </w:p>
  <w:p w:rsidR="004C6275" w:rsidRDefault="004C627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1D72" w:rsidRDefault="00B81D72" w:rsidP="004C6275">
      <w:r>
        <w:separator/>
      </w:r>
    </w:p>
  </w:footnote>
  <w:footnote w:type="continuationSeparator" w:id="1">
    <w:p w:rsidR="00B81D72" w:rsidRDefault="00B81D72" w:rsidP="004C62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E32880"/>
    <w:multiLevelType w:val="hybridMultilevel"/>
    <w:tmpl w:val="5CB0598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709"/>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0DEC"/>
    <w:rsid w:val="00087048"/>
    <w:rsid w:val="000A4249"/>
    <w:rsid w:val="000A639C"/>
    <w:rsid w:val="000F1406"/>
    <w:rsid w:val="00134789"/>
    <w:rsid w:val="0018520A"/>
    <w:rsid w:val="001B0DEC"/>
    <w:rsid w:val="00225063"/>
    <w:rsid w:val="00225FBB"/>
    <w:rsid w:val="002771B2"/>
    <w:rsid w:val="002A7E76"/>
    <w:rsid w:val="002D1696"/>
    <w:rsid w:val="003069AB"/>
    <w:rsid w:val="00354ADC"/>
    <w:rsid w:val="00401D08"/>
    <w:rsid w:val="004041B8"/>
    <w:rsid w:val="004422F4"/>
    <w:rsid w:val="0045402A"/>
    <w:rsid w:val="004577F3"/>
    <w:rsid w:val="004A077C"/>
    <w:rsid w:val="004B51DD"/>
    <w:rsid w:val="004C6275"/>
    <w:rsid w:val="00535159"/>
    <w:rsid w:val="00536DC8"/>
    <w:rsid w:val="005453C8"/>
    <w:rsid w:val="00610086"/>
    <w:rsid w:val="00621169"/>
    <w:rsid w:val="00655231"/>
    <w:rsid w:val="006F5FAA"/>
    <w:rsid w:val="00737D7C"/>
    <w:rsid w:val="007777B8"/>
    <w:rsid w:val="007D37ED"/>
    <w:rsid w:val="00811C41"/>
    <w:rsid w:val="008F4D7C"/>
    <w:rsid w:val="009359C6"/>
    <w:rsid w:val="009722B9"/>
    <w:rsid w:val="00A81939"/>
    <w:rsid w:val="00AB7670"/>
    <w:rsid w:val="00AE372A"/>
    <w:rsid w:val="00B13830"/>
    <w:rsid w:val="00B63F96"/>
    <w:rsid w:val="00B64BA8"/>
    <w:rsid w:val="00B81D72"/>
    <w:rsid w:val="00BC5D55"/>
    <w:rsid w:val="00BE7B17"/>
    <w:rsid w:val="00C20DA3"/>
    <w:rsid w:val="00C470D4"/>
    <w:rsid w:val="00C52993"/>
    <w:rsid w:val="00C943F9"/>
    <w:rsid w:val="00C94A9A"/>
    <w:rsid w:val="00C967E1"/>
    <w:rsid w:val="00D23FE9"/>
    <w:rsid w:val="00DD2568"/>
    <w:rsid w:val="00DE2C86"/>
    <w:rsid w:val="00DF719F"/>
    <w:rsid w:val="00E40FBA"/>
    <w:rsid w:val="00E529F3"/>
    <w:rsid w:val="00E85619"/>
    <w:rsid w:val="00EF5275"/>
    <w:rsid w:val="00F01E80"/>
    <w:rsid w:val="00F30128"/>
    <w:rsid w:val="00F530C8"/>
    <w:rsid w:val="00F613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7ED"/>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1">
    <w:name w:val="heading 1"/>
    <w:basedOn w:val="a"/>
    <w:next w:val="a"/>
    <w:link w:val="10"/>
    <w:uiPriority w:val="99"/>
    <w:qFormat/>
    <w:rsid w:val="007D37ED"/>
    <w:pPr>
      <w:outlineLvl w:val="0"/>
    </w:pPr>
  </w:style>
  <w:style w:type="paragraph" w:styleId="2">
    <w:name w:val="heading 2"/>
    <w:basedOn w:val="a"/>
    <w:next w:val="a"/>
    <w:link w:val="20"/>
    <w:uiPriority w:val="99"/>
    <w:qFormat/>
    <w:rsid w:val="007D37ED"/>
    <w:pPr>
      <w:outlineLvl w:val="1"/>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7D37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7D37ED"/>
    <w:rPr>
      <w:rFonts w:asciiTheme="majorHAnsi" w:eastAsiaTheme="majorEastAsia" w:hAnsiTheme="majorHAnsi" w:cstheme="majorBidi"/>
      <w:b/>
      <w:bCs/>
      <w:i/>
      <w:iCs/>
      <w:sz w:val="28"/>
      <w:szCs w:val="28"/>
    </w:rPr>
  </w:style>
  <w:style w:type="paragraph" w:styleId="a3">
    <w:name w:val="header"/>
    <w:basedOn w:val="a"/>
    <w:link w:val="a4"/>
    <w:uiPriority w:val="99"/>
    <w:semiHidden/>
    <w:unhideWhenUsed/>
    <w:rsid w:val="004C6275"/>
    <w:pPr>
      <w:tabs>
        <w:tab w:val="center" w:pos="4677"/>
        <w:tab w:val="right" w:pos="9355"/>
      </w:tabs>
    </w:pPr>
  </w:style>
  <w:style w:type="character" w:customStyle="1" w:styleId="a4">
    <w:name w:val="Верхний колонтитул Знак"/>
    <w:basedOn w:val="a0"/>
    <w:link w:val="a3"/>
    <w:uiPriority w:val="99"/>
    <w:semiHidden/>
    <w:locked/>
    <w:rsid w:val="004C6275"/>
    <w:rPr>
      <w:rFonts w:ascii="Times New Roman CYR" w:hAnsi="Times New Roman CYR" w:cs="Times New Roman CYR"/>
      <w:sz w:val="24"/>
      <w:szCs w:val="24"/>
    </w:rPr>
  </w:style>
  <w:style w:type="paragraph" w:styleId="a5">
    <w:name w:val="footer"/>
    <w:basedOn w:val="a"/>
    <w:link w:val="a6"/>
    <w:uiPriority w:val="99"/>
    <w:unhideWhenUsed/>
    <w:rsid w:val="004C6275"/>
    <w:pPr>
      <w:tabs>
        <w:tab w:val="center" w:pos="4677"/>
        <w:tab w:val="right" w:pos="9355"/>
      </w:tabs>
    </w:pPr>
  </w:style>
  <w:style w:type="character" w:customStyle="1" w:styleId="a6">
    <w:name w:val="Нижний колонтитул Знак"/>
    <w:basedOn w:val="a0"/>
    <w:link w:val="a5"/>
    <w:uiPriority w:val="99"/>
    <w:locked/>
    <w:rsid w:val="004C6275"/>
    <w:rPr>
      <w:rFonts w:ascii="Times New Roman CYR" w:hAnsi="Times New Roman CYR" w:cs="Times New Roman CYR"/>
      <w:sz w:val="24"/>
      <w:szCs w:val="24"/>
    </w:rPr>
  </w:style>
  <w:style w:type="paragraph" w:styleId="a7">
    <w:name w:val="Balloon Text"/>
    <w:basedOn w:val="a"/>
    <w:link w:val="a8"/>
    <w:uiPriority w:val="99"/>
    <w:semiHidden/>
    <w:unhideWhenUsed/>
    <w:rsid w:val="00610086"/>
    <w:rPr>
      <w:rFonts w:ascii="Tahoma" w:hAnsi="Tahoma" w:cs="Tahoma"/>
      <w:sz w:val="16"/>
      <w:szCs w:val="16"/>
    </w:rPr>
  </w:style>
  <w:style w:type="character" w:customStyle="1" w:styleId="a8">
    <w:name w:val="Текст выноски Знак"/>
    <w:basedOn w:val="a0"/>
    <w:link w:val="a7"/>
    <w:uiPriority w:val="99"/>
    <w:semiHidden/>
    <w:rsid w:val="006100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7B9F7-A7D6-45B6-AE80-6FFEFFFD6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601</Words>
  <Characters>3432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13</cp:revision>
  <cp:lastPrinted>2020-04-28T12:33:00Z</cp:lastPrinted>
  <dcterms:created xsi:type="dcterms:W3CDTF">2020-04-29T06:41:00Z</dcterms:created>
  <dcterms:modified xsi:type="dcterms:W3CDTF">2021-08-13T12:39:00Z</dcterms:modified>
</cp:coreProperties>
</file>